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07" w:rsidRPr="00D33A07" w:rsidRDefault="00D33A07" w:rsidP="00D33A07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D33A07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Прокуратура разъясняет: перевозки детей автобусами по новым правилам</w:t>
      </w:r>
    </w:p>
    <w:p w:rsidR="00D33A07" w:rsidRPr="00D33A07" w:rsidRDefault="00D33A07" w:rsidP="00D33A07">
      <w:r w:rsidRPr="00D33A07">
        <w:t>С 01 июля 2018 г. вступили в силу изменения в Правила дорожного движения и Правила организованной перевозки группы детей автобусами, утвержденные постановлением Правительством Российской Федерации от 23.12.2017 № 1621.</w:t>
      </w:r>
    </w:p>
    <w:p w:rsidR="00D33A07" w:rsidRPr="00D33A07" w:rsidRDefault="00D33A07" w:rsidP="00D33A07">
      <w:r w:rsidRPr="00D33A07">
        <w:t>Организованной перевозкой является перевозка в автобусе, не относящемся к маршрутному транспортному средству, группы детей численностью 8 и более человек, осуществляемая без их родителей или иных законных представителей. </w:t>
      </w:r>
    </w:p>
    <w:p w:rsidR="00D33A07" w:rsidRPr="00D33A07" w:rsidRDefault="00D33A07" w:rsidP="00D33A07">
      <w:r w:rsidRPr="00D33A07">
        <w:t>При организованной перевозке группы детей при движении автобуса на его крыше или над ней должен быть включен маячок желтого или оранжевого цвета.</w:t>
      </w:r>
    </w:p>
    <w:p w:rsidR="00D33A07" w:rsidRPr="00D33A07" w:rsidRDefault="00D33A07" w:rsidP="00D33A07">
      <w:r w:rsidRPr="00D33A07">
        <w:t xml:space="preserve">Об организованной перевозке группы детей автобусами </w:t>
      </w:r>
      <w:proofErr w:type="gramStart"/>
      <w:r w:rsidRPr="00D33A07">
        <w:t>необходимо  подать</w:t>
      </w:r>
      <w:proofErr w:type="gramEnd"/>
      <w:r w:rsidRPr="00D33A07">
        <w:t xml:space="preserve"> уведомление и соблюдать специальный порядок.</w:t>
      </w:r>
    </w:p>
    <w:p w:rsidR="00D33A07" w:rsidRPr="00D33A07" w:rsidRDefault="00D33A07" w:rsidP="00D33A07">
      <w:r w:rsidRPr="00D33A07">
        <w:t>В случае организованной перевозки группы детей одним или двумя автобусами не позднее двух дней до дня планируемой перевозки в подразделение Госавтоинспекции по месту начала перевозки руководитель или должностное лицо, ответственные за обеспечение безопасности дорожного движения, образовательной организации, организации, осуществляющей обучение, организации, осуществляющей образовательную деятельность, медицинской организации или иной организации, а при организованной перевозке группы детей по договору фрахтования - фрахтователь или фрахтовщик (по взаимной договоренности) подают уведомления об организованной перевозке группы детей.</w:t>
      </w:r>
    </w:p>
    <w:p w:rsidR="00D33A07" w:rsidRPr="00D33A07" w:rsidRDefault="00D33A07" w:rsidP="00D33A07">
      <w:r w:rsidRPr="00D33A07">
        <w:t>В случае отсутствия в территориальном органе МВД России на районном уровне подразделения Госавтоинспекции уведомление подается в соответствующее подразделение Госавтоинспекции территориального органа МВД России по субъекту РФ. </w:t>
      </w:r>
    </w:p>
    <w:p w:rsidR="00D33A07" w:rsidRPr="00D33A07" w:rsidRDefault="00D33A07" w:rsidP="00D33A07">
      <w:r w:rsidRPr="00D33A07">
        <w:t>Уведомление подается лично либо в электронной форме и регистрируется в журнале учета уведомлений об организованной перевозке группы детей автобусами. </w:t>
      </w:r>
    </w:p>
    <w:p w:rsidR="00D33A07" w:rsidRPr="00D33A07" w:rsidRDefault="00D33A07" w:rsidP="00D33A07">
      <w:r w:rsidRPr="00D33A07">
        <w:t>Руководителем подразделения Госавтоинспекции в течение суток после получения уведомления организуются:</w:t>
      </w:r>
    </w:p>
    <w:p w:rsidR="00D33A07" w:rsidRPr="00D33A07" w:rsidRDefault="00D33A07" w:rsidP="00D33A07">
      <w:r w:rsidRPr="00D33A07">
        <w:t>-информирование подразделений Госавтоинспекции по маршруту перевозки;</w:t>
      </w:r>
    </w:p>
    <w:p w:rsidR="00D33A07" w:rsidRPr="00D33A07" w:rsidRDefault="00D33A07" w:rsidP="00D33A07">
      <w:r w:rsidRPr="00D33A07">
        <w:t>-проверка по автоматизированным информационным системам МВД России следующих сведений: о регистрации автобуса; о проведении технического осмотра автобуса; о наличии у водителя, допускаемого к управлению автобусом, осуществляющим организованную перевозку группы детей, водительского удостоверения категории "D"; о не совершении водителем административных правонарушений в области дорожного движения, за которые предусмотрено административное наказание в виде лишения права управления транспортным средством либо административный арест, в течение последнего года.</w:t>
      </w:r>
    </w:p>
    <w:p w:rsidR="00D33A07" w:rsidRPr="00D33A07" w:rsidRDefault="00D33A07" w:rsidP="00D33A07">
      <w:r w:rsidRPr="00D33A07">
        <w:t> В случае если перевозка осуществляется в составе не менее 3 автобусов, то руководителем или должностным лицом, ответственным за обеспечение безопасности дорожного движения, организации, а при организованной перевозке группы детей по договору фрахтования - фрахтователь или фрахтовщик подается заявка на сопровождение автомобилями подразделения Госавтоинспекции транспортных колонн.</w:t>
      </w:r>
    </w:p>
    <w:p w:rsidR="00D33A07" w:rsidRPr="00D33A07" w:rsidRDefault="00D33A07" w:rsidP="00D33A07">
      <w:r w:rsidRPr="00D33A07">
        <w:t>  </w:t>
      </w:r>
    </w:p>
    <w:p w:rsidR="00D33A07" w:rsidRPr="00D33A07" w:rsidRDefault="00D33A07" w:rsidP="00D33A07">
      <w:proofErr w:type="spellStart"/>
      <w:r w:rsidRPr="00D33A07">
        <w:t>И.о</w:t>
      </w:r>
      <w:proofErr w:type="spellEnd"/>
      <w:r w:rsidRPr="00D33A07">
        <w:t>. прокурора района</w:t>
      </w:r>
    </w:p>
    <w:p w:rsidR="00C009BE" w:rsidRPr="00D33A07" w:rsidRDefault="00D33A07" w:rsidP="00D33A07">
      <w:r w:rsidRPr="00D33A07">
        <w:t>советник юстиции                                                    </w:t>
      </w:r>
      <w:r>
        <w:t>                    А.А. Архипов</w:t>
      </w:r>
      <w:bookmarkStart w:id="0" w:name="_GoBack"/>
      <w:bookmarkEnd w:id="0"/>
    </w:p>
    <w:sectPr w:rsidR="00C009BE" w:rsidRPr="00D33A07" w:rsidSect="00D33A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D9"/>
    <w:rsid w:val="002D6FD9"/>
    <w:rsid w:val="00C009BE"/>
    <w:rsid w:val="00D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FF53"/>
  <w15:chartTrackingRefBased/>
  <w15:docId w15:val="{8F0D7FB7-1084-41A7-B97C-A9BE73F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2022-03-30T07:06:00Z</dcterms:created>
  <dcterms:modified xsi:type="dcterms:W3CDTF">2022-03-30T07:07:00Z</dcterms:modified>
</cp:coreProperties>
</file>