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A2" w:rsidRPr="00582BA2" w:rsidRDefault="00582BA2" w:rsidP="00582B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82BA2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C</w:t>
      </w:r>
      <w:proofErr w:type="gramEnd"/>
      <w:r w:rsidRPr="00582BA2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писок</w:t>
      </w:r>
      <w:proofErr w:type="spellEnd"/>
      <w:r w:rsidRPr="00582BA2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безопасных сайтов для детей</w:t>
      </w:r>
    </w:p>
    <w:p w:rsidR="00582BA2" w:rsidRPr="00582BA2" w:rsidRDefault="00582BA2" w:rsidP="00582B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http://www.saferunet.ru</w:t>
        </w:r>
      </w:hyperlink>
      <w:r w:rsidRPr="00582BA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Центр Безопасного Интернета в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России</w:t>
      </w:r>
      <w:proofErr w:type="gram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айт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Интернет-угрозами</w:t>
      </w:r>
      <w:proofErr w:type="spellEnd"/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Интернет-безопасности</w:t>
      </w:r>
      <w:proofErr w:type="spellEnd"/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России».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http://www.friendlyrunet.ru /</w:t>
      </w:r>
      <w:r w:rsidRPr="00582BA2">
        <w:rPr>
          <w:rFonts w:ascii="Times New Roman" w:eastAsia="Times New Roman" w:hAnsi="Times New Roman" w:cs="Times New Roman"/>
          <w:color w:val="004228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4228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004228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Фонд «Дружественный Рунет»</w:t>
      </w:r>
      <w:proofErr w:type="gramStart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, а также в противодействии иным антиобщественным действиям в Сети.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Фонд «Дружественный Рунет»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противоправном</w:t>
      </w:r>
      <w:proofErr w:type="gram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контенте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, специализированная линия помощи для детей «Дети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» и просветительские проекты.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Линия помощи «Дети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http://www.microsoft.com</w:t>
        </w:r>
      </w:hyperlink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- Компания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proofErr w:type="spellStart"/>
      <w:r w:rsidRPr="00582BA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shd w:val="clear" w:color="auto" w:fill="FFFFFF"/>
          <w:lang w:eastAsia="ru-RU"/>
        </w:rPr>
        <w:fldChar w:fldCharType="begin"/>
      </w:r>
      <w:r w:rsidRPr="00582BA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shd w:val="clear" w:color="auto" w:fill="FFFFFF"/>
          <w:lang w:eastAsia="ru-RU"/>
        </w:rPr>
        <w:instrText xml:space="preserve"> HYPERLINK "http://www.microsoft.com/" \t "_blank" </w:instrText>
      </w:r>
      <w:r w:rsidRPr="00582BA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shd w:val="clear" w:color="auto" w:fill="FFFFFF"/>
          <w:lang w:eastAsia="ru-RU"/>
        </w:rPr>
        <w:fldChar w:fldCharType="separate"/>
      </w:r>
      <w:r w:rsidRPr="00582BA2">
        <w:rPr>
          <w:rFonts w:ascii="Times New Roman" w:eastAsia="Times New Roman" w:hAnsi="Times New Roman" w:cs="Times New Roman"/>
          <w:b/>
          <w:bCs/>
          <w:i/>
          <w:iCs/>
          <w:color w:val="0C31AB"/>
          <w:sz w:val="24"/>
          <w:szCs w:val="24"/>
          <w:u w:val="single"/>
          <w:lang w:eastAsia="ru-RU"/>
        </w:rPr>
        <w:t>Microsoft</w:t>
      </w:r>
      <w:proofErr w:type="spellEnd"/>
      <w:r w:rsidRPr="00582BA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shd w:val="clear" w:color="auto" w:fill="FFFFFF"/>
          <w:lang w:eastAsia="ru-RU"/>
        </w:rPr>
        <w:fldChar w:fldCharType="end"/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Pr="00582BA2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shd w:val="clear" w:color="auto" w:fill="FFFFFF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shd w:val="clear" w:color="auto" w:fill="FFFFFF"/>
          <w:lang w:eastAsia="ru-RU"/>
        </w:rPr>
        <w:t>on-line</w:t>
      </w:r>
      <w:proofErr w:type="spellEnd"/>
      <w:r w:rsidRPr="00582BA2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shd w:val="clear" w:color="auto" w:fill="FFFFFF"/>
          <w:lang w:eastAsia="ru-RU"/>
        </w:rPr>
        <w:t>»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blank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http://www.onlandia.org.ua/rus/html/etusivu.htm</w:t>
        </w:r>
      </w:hyperlink>
      <w:r w:rsidRPr="00582BA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ON-ляндия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 – безопасная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веб-страна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 xml:space="preserve">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</w:t>
      </w:r>
      <w:proofErr w:type="spellStart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интернет-безопасности</w:t>
      </w:r>
      <w:proofErr w:type="spellEnd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 xml:space="preserve">, изучив которую даже начинающие пользователи смогут эффективно использовать ресурсы сети и защитить себя </w:t>
      </w:r>
      <w:proofErr w:type="gramStart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 xml:space="preserve"> нежелательного </w:t>
      </w:r>
      <w:proofErr w:type="spellStart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Pr="00582BA2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u w:val="single"/>
            <w:lang w:eastAsia="ru-RU"/>
          </w:rPr>
          <w:t>http://www.webkinz.com/ru_ru/</w:t>
        </w:r>
      </w:hyperlink>
      <w:r w:rsidRPr="00582BA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Webkinz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- глобальная социальная сеть для детей</w:t>
      </w:r>
      <w:r w:rsidRPr="00582BA2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history="1">
        <w:r w:rsidRPr="00582BA2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u w:val="single"/>
            <w:lang w:eastAsia="ru-RU"/>
          </w:rPr>
          <w:t>http://www.icensor.ru/</w:t>
        </w:r>
      </w:hyperlink>
      <w:r w:rsidRPr="00582BA2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Интернет-фильтр для детей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полный 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tgtFrame="_blank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www.tirnet.ru</w:t>
        </w:r>
      </w:hyperlink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Скретч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www.ms-education.ru</w:t>
      </w:r>
      <w:proofErr w:type="spellEnd"/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 и</w:t>
      </w: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hyperlink r:id="rId13" w:history="1">
        <w:r w:rsidRPr="00582BA2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www.apkpro.ru</w:t>
        </w:r>
      </w:hyperlink>
      <w:r w:rsidRPr="00582BA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 xml:space="preserve">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веб-ссылок</w:t>
      </w:r>
      <w:proofErr w:type="spellEnd"/>
      <w:r w:rsidRPr="00582BA2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582BA2" w:rsidRPr="00582BA2" w:rsidRDefault="00582BA2" w:rsidP="00582B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оциальный проект по защите прав детей</w:t>
      </w:r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»), Межрегиональная правозащитная общественная организация «Сопротивление».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http://psyparents.ru/</w:t>
      </w: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интернет-проектом</w:t>
      </w:r>
      <w:proofErr w:type="spellEnd"/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http://www.za-partoi.ru/</w:t>
      </w:r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http://www.newseducation.ru/</w:t>
        </w:r>
      </w:hyperlink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"Большая перемена" сайт для школьников и их родителей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http://www.tvidi.ru/</w:t>
        </w:r>
      </w:hyperlink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Твиди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- 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детский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портал-соцсеть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игры, общение, дневники, фотографии и видеоматериалы.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www.mirbibigona.ru/</w:t>
        </w:r>
      </w:hyperlink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«Страна друзей»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:д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етская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соцсеть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общение, музыка, фотоальбомы, игры, новости.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http://www.smeshariki.ru/</w:t>
        </w:r>
      </w:hyperlink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«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Смешарики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»: развлекательная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соцсеть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игры, музыка, мультфильмы.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http://www.solnet.ee/</w:t>
        </w:r>
      </w:hyperlink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«Солнышко»: детский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портал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азвивающие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обучающие игры для самых маленьких и еще много интересного и для родителей.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http://www.1001skazka.com</w:t>
        </w:r>
      </w:hyperlink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«1001 сказка». На сайте можно скачать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аудиофайлы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— сказки, аудиокниги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http://vkids.km.ru</w:t>
        </w:r>
      </w:hyperlink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Nachalka.info -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учись, играй, развивайся!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http://www.nachalka.info/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школьной 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http://membrana.ru</w:t>
        </w:r>
      </w:hyperlink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«Люди. Идеи Технологии». Информационно-образовательный интернет-журнал о новых технологиях.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http://www.teremoc.ru</w:t>
        </w:r>
      </w:hyperlink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-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Детский сайт «ТЕРЕМОК» с развивающими играми, загадками, ребусами, мультфильмами.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http://www.murzilka.org/</w:t>
        </w:r>
      </w:hyperlink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Сайт журнала «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Мурзилка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со стихами, раскрасками, конкурсами и другой полезной информацией.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val="en-US" w:eastAsia="ru-RU"/>
        </w:rPr>
        <w:t>www</w:t>
      </w:r>
      <w:proofErr w:type="gramEnd"/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.</w:t>
      </w:r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582B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fldChar w:fldCharType="begin"/>
      </w:r>
      <w:r w:rsidRPr="00582B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instrText xml:space="preserve"> HYPERLINK "http://ladushki.ru/" </w:instrText>
      </w:r>
      <w:r w:rsidRPr="00582B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fldChar w:fldCharType="separate"/>
      </w: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ladushki.ru</w:t>
      </w:r>
      <w:proofErr w:type="spellEnd"/>
      <w:r w:rsidRPr="00582BA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fldChar w:fldCharType="end"/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Сайт для малышей и </w:t>
      </w:r>
      <w:proofErr w:type="spell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малышек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ультфильмы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азбука, счет, рисунки.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4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http://www.girl-and-boy.ru/index/about_girl_and_boy/0-14</w:t>
        </w:r>
      </w:hyperlink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http://pioner0001.narod.ru/</w:t>
        </w:r>
      </w:hyperlink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Пионерские странички о дружбе, друзьях и товарищах.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6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http://www.e-parta.ru/</w:t>
        </w:r>
      </w:hyperlink>
      <w:r w:rsidRPr="00582BA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Блог</w:t>
      </w:r>
      <w:proofErr w:type="spell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видео-фильмы</w:t>
      </w:r>
      <w:proofErr w:type="spellEnd"/>
      <w:proofErr w:type="gram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обзоры лучших ресурсов Всемирной паутины.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7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val="en-US" w:eastAsia="ru-RU"/>
          </w:rPr>
          <w:t>http</w:t>
        </w:r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://</w:t>
        </w:r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val="en-US" w:eastAsia="ru-RU"/>
          </w:rPr>
          <w:t>www</w:t>
        </w:r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.</w:t>
        </w:r>
        <w:proofErr w:type="spellStart"/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val="en-US" w:eastAsia="ru-RU"/>
          </w:rPr>
          <w:t>teenclub</w:t>
        </w:r>
        <w:proofErr w:type="spellEnd"/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.</w:t>
        </w:r>
        <w:proofErr w:type="spellStart"/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/</w:t>
        </w:r>
        <w:r w:rsidRPr="00582BA2">
          <w:rPr>
            <w:rFonts w:ascii="Times New Roman" w:eastAsia="Times New Roman" w:hAnsi="Times New Roman" w:cs="Times New Roman"/>
            <w:b/>
            <w:bCs/>
            <w:color w:val="0C31AB"/>
            <w:sz w:val="24"/>
            <w:szCs w:val="24"/>
            <w:u w:val="single"/>
            <w:lang w:eastAsia="ru-RU"/>
          </w:rPr>
          <w:t> - «</w:t>
        </w:r>
        <w:proofErr w:type="spellStart"/>
        <w:r w:rsidRPr="00582BA2">
          <w:rPr>
            <w:rFonts w:ascii="Times New Roman" w:eastAsia="Times New Roman" w:hAnsi="Times New Roman" w:cs="Times New Roman"/>
            <w:color w:val="0C31AB"/>
            <w:sz w:val="24"/>
            <w:szCs w:val="24"/>
            <w:u w:val="single"/>
            <w:lang w:val="en-US" w:eastAsia="ru-RU"/>
          </w:rPr>
          <w:t>Teen</w:t>
        </w:r>
      </w:hyperlink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club</w:t>
      </w:r>
      <w:proofErr w:type="spellEnd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- портал для подростков. </w:t>
      </w:r>
      <w:proofErr w:type="gramStart"/>
      <w:r w:rsidRPr="00582B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8" w:history="1">
        <w:r w:rsidRPr="00582BA2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http://web-landia.ru/</w:t>
        </w:r>
      </w:hyperlink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Страна лучших сайтов для детей.</w:t>
      </w:r>
    </w:p>
    <w:p w:rsidR="00582BA2" w:rsidRPr="00582BA2" w:rsidRDefault="00582BA2" w:rsidP="00582BA2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1Сентября.ru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582BA2" w:rsidRPr="00582BA2" w:rsidRDefault="00582BA2" w:rsidP="00582BA2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Отдых с детьми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Учиться - это, конечно, хорошо, но надо и отдыхать! А если вы, родители, растерялись 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582BA2" w:rsidRPr="00582BA2" w:rsidRDefault="00582BA2" w:rsidP="00582BA2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2BA2" w:rsidRPr="00582BA2" w:rsidRDefault="00582BA2" w:rsidP="00582B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2BA2" w:rsidRPr="00582BA2" w:rsidRDefault="00582BA2" w:rsidP="00582B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Дети </w:t>
      </w:r>
      <w:proofErr w:type="spellStart"/>
      <w:r w:rsidRPr="00582B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наболевшем. Можно попробовать себя в качестве </w:t>
      </w:r>
      <w:proofErr w:type="spell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блогера</w:t>
      </w:r>
      <w:proofErr w:type="spell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завести </w:t>
      </w:r>
      <w:proofErr w:type="gram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</w:t>
      </w:r>
      <w:proofErr w:type="gram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блог</w:t>
      </w:r>
      <w:proofErr w:type="spell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игры. Куда же без них!</w:t>
      </w:r>
    </w:p>
    <w:p w:rsidR="00582BA2" w:rsidRPr="00582BA2" w:rsidRDefault="00582BA2" w:rsidP="00582BA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82BA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lastRenderedPageBreak/>
        <w:t> </w:t>
      </w:r>
    </w:p>
    <w:p w:rsidR="00687CDB" w:rsidRDefault="00687CDB"/>
    <w:sectPr w:rsidR="00687CDB" w:rsidSect="00582BA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662"/>
    <w:multiLevelType w:val="multilevel"/>
    <w:tmpl w:val="6C324E86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6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BA2"/>
    <w:rsid w:val="00582BA2"/>
    <w:rsid w:val="0064437C"/>
    <w:rsid w:val="0068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DB"/>
  </w:style>
  <w:style w:type="paragraph" w:styleId="1">
    <w:name w:val="heading 1"/>
    <w:basedOn w:val="a"/>
    <w:link w:val="10"/>
    <w:uiPriority w:val="9"/>
    <w:qFormat/>
    <w:rsid w:val="00582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.rambler.ru/users/ramblervision/1/137/" TargetMode="External"/><Relationship Id="rId13" Type="http://schemas.openxmlformats.org/officeDocument/2006/relationships/hyperlink" Target="http://www.apkpro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e-par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mbrana.ru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tirnet.ru/" TargetMode="External"/><Relationship Id="rId17" Type="http://schemas.openxmlformats.org/officeDocument/2006/relationships/hyperlink" Target="http://www.smeshariki.ru/" TargetMode="External"/><Relationship Id="rId25" Type="http://schemas.openxmlformats.org/officeDocument/2006/relationships/hyperlink" Target="http://pioner0001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bibigona.ru/" TargetMode="External"/><Relationship Id="rId20" Type="http://schemas.openxmlformats.org/officeDocument/2006/relationships/hyperlink" Target="http://vkids.km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icensor.ru/" TargetMode="External"/><Relationship Id="rId24" Type="http://schemas.openxmlformats.org/officeDocument/2006/relationships/hyperlink" Target="http://www.girl-and-boy.ru/index/about_girl_and_boy/0-14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tvidi.ru/" TargetMode="External"/><Relationship Id="rId23" Type="http://schemas.openxmlformats.org/officeDocument/2006/relationships/hyperlink" Target="http://www.murzilka.org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www.webkinz.com/ru_ru/" TargetMode="External"/><Relationship Id="rId19" Type="http://schemas.openxmlformats.org/officeDocument/2006/relationships/hyperlink" Target="http://www.1001skaz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andia.org.ua/rus/html/etusivu.htm" TargetMode="External"/><Relationship Id="rId14" Type="http://schemas.openxmlformats.org/officeDocument/2006/relationships/hyperlink" Target="http://www.newseducation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ww.teenclub.ru/%20-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2018-09-06T12:16:00Z</dcterms:created>
  <dcterms:modified xsi:type="dcterms:W3CDTF">2018-09-06T12:30:00Z</dcterms:modified>
</cp:coreProperties>
</file>