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11F" w:rsidRDefault="0001411F" w:rsidP="0001411F">
      <w:pPr>
        <w:spacing w:after="0" w:line="450" w:lineRule="atLeast"/>
        <w:jc w:val="center"/>
        <w:outlineLvl w:val="1"/>
        <w:rPr>
          <w:rFonts w:ascii="Times New Roman" w:eastAsia="Times New Roman" w:hAnsi="Times New Roman" w:cs="Times New Roman"/>
          <w:b/>
          <w:caps/>
          <w:color w:val="FF0000"/>
          <w:spacing w:val="15"/>
          <w:sz w:val="32"/>
          <w:szCs w:val="32"/>
          <w:lang w:eastAsia="ru-RU"/>
        </w:rPr>
      </w:pPr>
      <w:bookmarkStart w:id="0" w:name="_GoBack"/>
      <w:bookmarkEnd w:id="0"/>
    </w:p>
    <w:p w:rsidR="0001411F" w:rsidRDefault="00E62640" w:rsidP="0001411F">
      <w:pPr>
        <w:spacing w:after="0" w:line="450" w:lineRule="atLeast"/>
        <w:jc w:val="center"/>
        <w:outlineLvl w:val="1"/>
        <w:rPr>
          <w:rFonts w:ascii="Times New Roman" w:eastAsia="Times New Roman" w:hAnsi="Times New Roman" w:cs="Times New Roman"/>
          <w:b/>
          <w:caps/>
          <w:color w:val="FF0000"/>
          <w:spacing w:val="15"/>
          <w:sz w:val="32"/>
          <w:szCs w:val="32"/>
          <w:lang w:eastAsia="ru-RU"/>
        </w:rPr>
      </w:pPr>
      <w:hyperlink r:id="rId5" w:history="1">
        <w:r w:rsidR="0001411F" w:rsidRPr="0001411F">
          <w:rPr>
            <w:rFonts w:ascii="Times New Roman" w:eastAsia="Times New Roman" w:hAnsi="Times New Roman" w:cs="Times New Roman"/>
            <w:b/>
            <w:caps/>
            <w:color w:val="FF0000"/>
            <w:spacing w:val="15"/>
            <w:sz w:val="32"/>
            <w:szCs w:val="32"/>
            <w:lang w:eastAsia="ru-RU"/>
          </w:rPr>
          <w:t xml:space="preserve">СОВЕТЫ </w:t>
        </w:r>
        <w:r w:rsidR="0001411F">
          <w:rPr>
            <w:rFonts w:ascii="Times New Roman" w:eastAsia="Times New Roman" w:hAnsi="Times New Roman" w:cs="Times New Roman"/>
            <w:b/>
            <w:caps/>
            <w:color w:val="FF0000"/>
            <w:spacing w:val="15"/>
            <w:sz w:val="32"/>
            <w:szCs w:val="32"/>
            <w:lang w:eastAsia="ru-RU"/>
          </w:rPr>
          <w:t xml:space="preserve">родителям </w:t>
        </w:r>
        <w:r w:rsidR="0001411F" w:rsidRPr="0001411F">
          <w:rPr>
            <w:rFonts w:ascii="Times New Roman" w:eastAsia="Times New Roman" w:hAnsi="Times New Roman" w:cs="Times New Roman"/>
            <w:b/>
            <w:caps/>
            <w:color w:val="FF0000"/>
            <w:spacing w:val="15"/>
            <w:sz w:val="32"/>
            <w:szCs w:val="32"/>
            <w:lang w:eastAsia="ru-RU"/>
          </w:rPr>
          <w:t>ПО УСПЕШНОЙ ОРГАНИЗАЦИИ УЧЕБНОЙ ДЕЯТЕЛЬНОСТИ ШКОЛЬНИКА</w:t>
        </w:r>
      </w:hyperlink>
    </w:p>
    <w:p w:rsidR="0001411F" w:rsidRPr="0001411F" w:rsidRDefault="0001411F" w:rsidP="0001411F">
      <w:pPr>
        <w:spacing w:after="0" w:line="450" w:lineRule="atLeast"/>
        <w:jc w:val="center"/>
        <w:outlineLvl w:val="1"/>
        <w:rPr>
          <w:rFonts w:ascii="Times New Roman" w:eastAsia="Times New Roman" w:hAnsi="Times New Roman" w:cs="Times New Roman"/>
          <w:b/>
          <w:caps/>
          <w:color w:val="FF0000"/>
          <w:spacing w:val="15"/>
          <w:sz w:val="32"/>
          <w:szCs w:val="32"/>
          <w:lang w:eastAsia="ru-RU"/>
        </w:rPr>
      </w:pPr>
    </w:p>
    <w:p w:rsidR="0001411F" w:rsidRDefault="0001411F" w:rsidP="0001411F">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90144A3" wp14:editId="50B3022C">
            <wp:extent cx="3734039" cy="2103684"/>
            <wp:effectExtent l="0" t="0" r="0" b="0"/>
            <wp:docPr id="1" name="Рисунок 1" descr="C:\Documents and Settings\User\Рабочий стол\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7884" cy="2105850"/>
                    </a:xfrm>
                    <a:prstGeom prst="rect">
                      <a:avLst/>
                    </a:prstGeom>
                    <a:noFill/>
                    <a:ln>
                      <a:noFill/>
                    </a:ln>
                  </pic:spPr>
                </pic:pic>
              </a:graphicData>
            </a:graphic>
          </wp:inline>
        </w:drawing>
      </w:r>
    </w:p>
    <w:p w:rsidR="0001411F" w:rsidRDefault="0001411F" w:rsidP="0001411F">
      <w:pPr>
        <w:jc w:val="both"/>
        <w:rPr>
          <w:rFonts w:ascii="Times New Roman" w:hAnsi="Times New Roman" w:cs="Times New Roman"/>
          <w:sz w:val="28"/>
          <w:szCs w:val="28"/>
        </w:rPr>
      </w:pPr>
    </w:p>
    <w:p w:rsidR="0001411F" w:rsidRDefault="0001411F" w:rsidP="0001411F">
      <w:pPr>
        <w:jc w:val="both"/>
        <w:rPr>
          <w:rFonts w:ascii="Times New Roman" w:hAnsi="Times New Roman" w:cs="Times New Roman"/>
          <w:sz w:val="28"/>
          <w:szCs w:val="28"/>
        </w:rPr>
      </w:pPr>
      <w:r w:rsidRPr="0001411F">
        <w:rPr>
          <w:rFonts w:ascii="Times New Roman" w:hAnsi="Times New Roman" w:cs="Times New Roman"/>
          <w:b/>
          <w:color w:val="000099"/>
          <w:sz w:val="28"/>
          <w:szCs w:val="28"/>
        </w:rPr>
        <w:t>Воодушевите ребенка на</w:t>
      </w:r>
      <w:r w:rsidRPr="0001411F">
        <w:rPr>
          <w:rFonts w:ascii="Times New Roman" w:hAnsi="Times New Roman" w:cs="Times New Roman"/>
          <w:sz w:val="28"/>
          <w:szCs w:val="28"/>
        </w:rPr>
        <w:t xml:space="preserve"> рассказ о своих школьных делах.</w:t>
      </w:r>
      <w:r w:rsidRPr="0001411F">
        <w:rPr>
          <w:rFonts w:ascii="Times New Roman" w:hAnsi="Times New Roman" w:cs="Times New Roman"/>
          <w:sz w:val="28"/>
          <w:szCs w:val="28"/>
        </w:rPr>
        <w:br/>
        <w:t>Не ограничивайте свой интерес обычным вопросом типа: «Как прошел твой день в школе?» Каждую неделю выбирайте время, свободное от домашних дел, и внимательно беседуйте с ребенком о школе. Запоминайте отдельные имена, события и детали, о которых ребенок сообщает вам, используйте их в дальнейшем для того, чтобы начинать подобные беседы о школе. Кроме того, обязательно спрашивайте вашего ребенка о его одноклассниках, делах в классе, школьных предметах, педагогах.</w:t>
      </w:r>
    </w:p>
    <w:p w:rsidR="0001411F" w:rsidRDefault="0001411F" w:rsidP="0001411F">
      <w:pPr>
        <w:jc w:val="both"/>
        <w:rPr>
          <w:rFonts w:ascii="Times New Roman" w:hAnsi="Times New Roman" w:cs="Times New Roman"/>
          <w:sz w:val="28"/>
          <w:szCs w:val="28"/>
        </w:rPr>
      </w:pPr>
      <w:r w:rsidRPr="0001411F">
        <w:rPr>
          <w:rFonts w:ascii="Times New Roman" w:hAnsi="Times New Roman" w:cs="Times New Roman"/>
          <w:b/>
          <w:color w:val="000099"/>
          <w:sz w:val="28"/>
          <w:szCs w:val="28"/>
        </w:rPr>
        <w:t>Регулярно беседуйте с классным руководителем и учителями вашего ребенка</w:t>
      </w:r>
      <w:r w:rsidRPr="0001411F">
        <w:rPr>
          <w:rFonts w:ascii="Times New Roman" w:hAnsi="Times New Roman" w:cs="Times New Roman"/>
          <w:color w:val="000099"/>
          <w:sz w:val="28"/>
          <w:szCs w:val="28"/>
        </w:rPr>
        <w:t xml:space="preserve"> </w:t>
      </w:r>
      <w:r w:rsidRPr="0001411F">
        <w:rPr>
          <w:rFonts w:ascii="Times New Roman" w:hAnsi="Times New Roman" w:cs="Times New Roman"/>
          <w:sz w:val="28"/>
          <w:szCs w:val="28"/>
        </w:rPr>
        <w:t>о его успеваемости, поведении и взаимоотношениях с другими детьми.</w:t>
      </w:r>
      <w:r w:rsidRPr="0001411F">
        <w:rPr>
          <w:rFonts w:ascii="Times New Roman" w:hAnsi="Times New Roman" w:cs="Times New Roman"/>
          <w:sz w:val="28"/>
          <w:szCs w:val="28"/>
        </w:rPr>
        <w:br/>
        <w:t>Без колебаний побеседуйте с учителем, если вы чувствуете, что не знаете о школьной жизни вашего ребенка или о его проблемах, связанных со школой, или о взаимосвязи его школьных и домашних проблем. Даже если нет особенных поводов для беспокойства, консультируйтесь с учителем вашего ребенка не реже, чем раз в месяц. Во время любой беседы с учителем выразите свое стремление сделать все возможное для того, чтобы улучшить школьную жизнь ребенка. Если между вами и учителем возникают серьезные разногласия, прилагайте все усилия, чтобы мирно разрешить их. Иначе вы можете случайно поставить ребенка в неловкое положение выбора между преданностью вам и уважением к своему учителю.</w:t>
      </w:r>
    </w:p>
    <w:p w:rsidR="0001411F" w:rsidRDefault="0001411F" w:rsidP="0001411F">
      <w:pPr>
        <w:jc w:val="both"/>
        <w:rPr>
          <w:rFonts w:ascii="Times New Roman" w:hAnsi="Times New Roman" w:cs="Times New Roman"/>
          <w:sz w:val="28"/>
          <w:szCs w:val="28"/>
        </w:rPr>
      </w:pPr>
      <w:r w:rsidRPr="0001411F">
        <w:rPr>
          <w:rFonts w:ascii="Times New Roman" w:hAnsi="Times New Roman" w:cs="Times New Roman"/>
          <w:sz w:val="28"/>
          <w:szCs w:val="28"/>
        </w:rPr>
        <w:t>Не связывайте оценки за успеваемость ребенка со своей системой наказаний и поощрений.</w:t>
      </w:r>
    </w:p>
    <w:p w:rsidR="0001411F" w:rsidRDefault="0001411F" w:rsidP="0001411F">
      <w:pPr>
        <w:jc w:val="both"/>
        <w:rPr>
          <w:rFonts w:ascii="Times New Roman" w:hAnsi="Times New Roman" w:cs="Times New Roman"/>
          <w:sz w:val="28"/>
          <w:szCs w:val="28"/>
        </w:rPr>
      </w:pPr>
      <w:r w:rsidRPr="0001411F">
        <w:rPr>
          <w:rFonts w:ascii="Times New Roman" w:hAnsi="Times New Roman" w:cs="Times New Roman"/>
          <w:b/>
          <w:color w:val="000099"/>
          <w:sz w:val="28"/>
          <w:szCs w:val="28"/>
        </w:rPr>
        <w:t>Ваш ребенок должен расценивать свою хорошую успеваемость как награду, а неуспеваемость — как наказание.</w:t>
      </w:r>
      <w:r w:rsidRPr="0001411F">
        <w:rPr>
          <w:rFonts w:ascii="Times New Roman" w:hAnsi="Times New Roman" w:cs="Times New Roman"/>
          <w:sz w:val="28"/>
          <w:szCs w:val="28"/>
        </w:rPr>
        <w:t xml:space="preserve"> Если у ребенка учеба идет хорошо, проявляйте чаще свою радость, можно даже устраивать небольшие праздники по этому поводу. Но выражайте свою озабоченность, если у ребенка не все хорошо в школе, и, если необходимо, настаивайте на более внимательном выполнении им домашних и классных заданий. Стоит обратить внимание, на что именно отвлекается ребенок во время </w:t>
      </w:r>
      <w:r w:rsidRPr="0001411F">
        <w:rPr>
          <w:rFonts w:ascii="Times New Roman" w:hAnsi="Times New Roman" w:cs="Times New Roman"/>
          <w:sz w:val="28"/>
          <w:szCs w:val="28"/>
        </w:rPr>
        <w:lastRenderedPageBreak/>
        <w:t>приготовления домашнего задания, если это телевизор, компьютер или телефон, то на время подготовки, это должно быть исключено!</w:t>
      </w:r>
      <w:r w:rsidRPr="0001411F">
        <w:rPr>
          <w:rFonts w:ascii="Times New Roman" w:hAnsi="Times New Roman" w:cs="Times New Roman"/>
          <w:sz w:val="28"/>
          <w:szCs w:val="28"/>
        </w:rPr>
        <w:br/>
      </w:r>
      <w:r w:rsidRPr="0001411F">
        <w:rPr>
          <w:rFonts w:ascii="Times New Roman" w:hAnsi="Times New Roman" w:cs="Times New Roman"/>
          <w:b/>
          <w:color w:val="000099"/>
          <w:sz w:val="28"/>
          <w:szCs w:val="28"/>
        </w:rPr>
        <w:t>Помните, что не только отметка должна быть в центре внимания родителей, а знания,</w:t>
      </w:r>
      <w:r w:rsidRPr="0001411F">
        <w:rPr>
          <w:rFonts w:ascii="Times New Roman" w:hAnsi="Times New Roman" w:cs="Times New Roman"/>
          <w:color w:val="000099"/>
          <w:sz w:val="28"/>
          <w:szCs w:val="28"/>
        </w:rPr>
        <w:t xml:space="preserve"> </w:t>
      </w:r>
      <w:r w:rsidRPr="0001411F">
        <w:rPr>
          <w:rFonts w:ascii="Times New Roman" w:hAnsi="Times New Roman" w:cs="Times New Roman"/>
          <w:sz w:val="28"/>
          <w:szCs w:val="28"/>
        </w:rPr>
        <w:t>даже если сегодня ими воспользоваться невозможно. Поэтому думайте о будущем и объясняйте детям, где и когда можно будет воспользоваться знаниями.</w:t>
      </w:r>
    </w:p>
    <w:p w:rsidR="0001411F" w:rsidRDefault="0001411F" w:rsidP="0001411F">
      <w:pPr>
        <w:jc w:val="both"/>
        <w:rPr>
          <w:rFonts w:ascii="Times New Roman" w:hAnsi="Times New Roman" w:cs="Times New Roman"/>
          <w:sz w:val="28"/>
          <w:szCs w:val="28"/>
        </w:rPr>
      </w:pPr>
      <w:r w:rsidRPr="0001411F">
        <w:rPr>
          <w:rFonts w:ascii="Times New Roman" w:hAnsi="Times New Roman" w:cs="Times New Roman"/>
          <w:b/>
          <w:color w:val="000099"/>
          <w:sz w:val="28"/>
          <w:szCs w:val="28"/>
        </w:rPr>
        <w:t>Знайте программу и особенности школы, где учится ваш ребенок.</w:t>
      </w:r>
      <w:r w:rsidRPr="0001411F">
        <w:rPr>
          <w:rFonts w:ascii="Times New Roman" w:hAnsi="Times New Roman" w:cs="Times New Roman"/>
          <w:b/>
          <w:color w:val="000099"/>
          <w:sz w:val="28"/>
          <w:szCs w:val="28"/>
        </w:rPr>
        <w:br/>
      </w:r>
      <w:r w:rsidRPr="0001411F">
        <w:rPr>
          <w:rFonts w:ascii="Times New Roman" w:hAnsi="Times New Roman" w:cs="Times New Roman"/>
          <w:sz w:val="28"/>
          <w:szCs w:val="28"/>
        </w:rPr>
        <w:t>Вам необходимо знать, какова школьная жизнь вашего ребенка, и быть уверенным, что он получает хорошее образование в хороших условиях. Посещайте все мероприятия и встречи, организуемые родительским комитетом и педагогическим коллективом. Следует также иметь информацию о дисциплинарных правилах, установленных в школе и классе, различных возможностях обучения, предоставляемых школой вашему ребенку.</w:t>
      </w:r>
      <w:r w:rsidRPr="0001411F">
        <w:rPr>
          <w:rFonts w:ascii="Times New Roman" w:hAnsi="Times New Roman" w:cs="Times New Roman"/>
          <w:sz w:val="28"/>
          <w:szCs w:val="28"/>
        </w:rPr>
        <w:br/>
      </w:r>
      <w:r w:rsidRPr="0001411F">
        <w:rPr>
          <w:rFonts w:ascii="Times New Roman" w:hAnsi="Times New Roman" w:cs="Times New Roman"/>
          <w:b/>
          <w:color w:val="000099"/>
          <w:sz w:val="28"/>
          <w:szCs w:val="28"/>
        </w:rPr>
        <w:t>Помогайте ребенку</w:t>
      </w:r>
      <w:r w:rsidRPr="0001411F">
        <w:rPr>
          <w:rFonts w:ascii="Times New Roman" w:hAnsi="Times New Roman" w:cs="Times New Roman"/>
          <w:sz w:val="28"/>
          <w:szCs w:val="28"/>
        </w:rPr>
        <w:t xml:space="preserve"> выполнять домашние задания, но не делайте их сами.</w:t>
      </w:r>
      <w:r w:rsidRPr="0001411F">
        <w:rPr>
          <w:rFonts w:ascii="Times New Roman" w:hAnsi="Times New Roman" w:cs="Times New Roman"/>
          <w:sz w:val="28"/>
          <w:szCs w:val="28"/>
        </w:rPr>
        <w:br/>
        <w:t>Установите вместе с ребенком специальное время, когда нужно выполнять домашние задания, полученные в школе, и следите за выполнением этих установок. Это поможет вам сформировать хорошие привычки к обучению. Продемонстрируйте свой интерес к этим заданиям и убедитесь, что у ребенка есть все необходимое для их выполнения наилучшим образом. Однако если ребенок обращается к вам с вопросами, связанными с домашними заданиями, помогите ему найти ответы самостоятельно, а не подсказывайте их.</w:t>
      </w:r>
    </w:p>
    <w:p w:rsidR="0001411F" w:rsidRDefault="0001411F" w:rsidP="0001411F">
      <w:pPr>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1905</wp:posOffset>
            </wp:positionH>
            <wp:positionV relativeFrom="paragraph">
              <wp:posOffset>3810</wp:posOffset>
            </wp:positionV>
            <wp:extent cx="2945765" cy="1800225"/>
            <wp:effectExtent l="0" t="0" r="6985" b="9525"/>
            <wp:wrapSquare wrapText="bothSides"/>
            <wp:docPr id="3" name="Рисунок 3" descr="C:\Documents and Settings\User\Рабочий стол\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Рабочий стол\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576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411F" w:rsidRPr="0001411F" w:rsidRDefault="0001411F" w:rsidP="0001411F">
      <w:pPr>
        <w:jc w:val="center"/>
        <w:rPr>
          <w:rFonts w:ascii="Times New Roman" w:hAnsi="Times New Roman" w:cs="Times New Roman"/>
          <w:b/>
          <w:color w:val="000099"/>
          <w:sz w:val="28"/>
          <w:szCs w:val="28"/>
        </w:rPr>
      </w:pPr>
      <w:r w:rsidRPr="0001411F">
        <w:rPr>
          <w:rFonts w:ascii="Times New Roman" w:hAnsi="Times New Roman" w:cs="Times New Roman"/>
          <w:b/>
          <w:color w:val="000099"/>
          <w:sz w:val="28"/>
          <w:szCs w:val="28"/>
        </w:rPr>
        <w:br/>
        <w:t>Особенные усилия прилагайте для того, чтобы поддерживать спокойную и стабильную атмосферу в доме, когда в школьной жизни ребенка происходят изменения.</w:t>
      </w:r>
    </w:p>
    <w:p w:rsidR="0001411F" w:rsidRPr="0001411F" w:rsidRDefault="0001411F" w:rsidP="0001411F">
      <w:pPr>
        <w:jc w:val="both"/>
        <w:rPr>
          <w:rFonts w:ascii="Times New Roman" w:hAnsi="Times New Roman" w:cs="Times New Roman"/>
          <w:color w:val="000099"/>
          <w:sz w:val="28"/>
          <w:szCs w:val="28"/>
        </w:rPr>
      </w:pPr>
      <w:r w:rsidRPr="0001411F">
        <w:rPr>
          <w:rFonts w:ascii="Times New Roman" w:hAnsi="Times New Roman" w:cs="Times New Roman"/>
          <w:sz w:val="28"/>
          <w:szCs w:val="28"/>
        </w:rPr>
        <w:br/>
        <w:t xml:space="preserve">Такие события, как первые несколько месяцев в школе, начало и окончание каждого учебного года, переход из начальной школы в </w:t>
      </w:r>
      <w:proofErr w:type="gramStart"/>
      <w:r w:rsidRPr="0001411F">
        <w:rPr>
          <w:rFonts w:ascii="Times New Roman" w:hAnsi="Times New Roman" w:cs="Times New Roman"/>
          <w:sz w:val="28"/>
          <w:szCs w:val="28"/>
        </w:rPr>
        <w:t>среднюю</w:t>
      </w:r>
      <w:proofErr w:type="gramEnd"/>
      <w:r w:rsidRPr="0001411F">
        <w:rPr>
          <w:rFonts w:ascii="Times New Roman" w:hAnsi="Times New Roman" w:cs="Times New Roman"/>
          <w:sz w:val="28"/>
          <w:szCs w:val="28"/>
        </w:rPr>
        <w:t xml:space="preserve"> и старшую, могут привести к стрессу ребенка школьного возраста. При любой возможности пытайтесь избежать больших изменений или нарушений в домашней атмосфере в течение этих событий. Спокойствие домашней жизни вашего ребенка поможет ему более эффективно решать проблемы в школе.</w:t>
      </w:r>
      <w:r w:rsidRPr="0001411F">
        <w:rPr>
          <w:rFonts w:ascii="Times New Roman" w:hAnsi="Times New Roman" w:cs="Times New Roman"/>
          <w:sz w:val="28"/>
          <w:szCs w:val="28"/>
        </w:rPr>
        <w:br/>
        <w:t xml:space="preserve">Безусловное принятие ребенка, несмотря </w:t>
      </w:r>
      <w:proofErr w:type="gramStart"/>
      <w:r w:rsidRPr="0001411F">
        <w:rPr>
          <w:rFonts w:ascii="Times New Roman" w:hAnsi="Times New Roman" w:cs="Times New Roman"/>
          <w:sz w:val="28"/>
          <w:szCs w:val="28"/>
        </w:rPr>
        <w:t>на те</w:t>
      </w:r>
      <w:proofErr w:type="gramEnd"/>
      <w:r w:rsidRPr="0001411F">
        <w:rPr>
          <w:rFonts w:ascii="Times New Roman" w:hAnsi="Times New Roman" w:cs="Times New Roman"/>
          <w:sz w:val="28"/>
          <w:szCs w:val="28"/>
        </w:rPr>
        <w:t xml:space="preserve"> неудачи, с которыми он уже столкнулся или может столкнуться. Одобрение: </w:t>
      </w:r>
      <w:r w:rsidRPr="0001411F">
        <w:rPr>
          <w:rFonts w:ascii="Times New Roman" w:hAnsi="Times New Roman" w:cs="Times New Roman"/>
          <w:color w:val="000099"/>
          <w:sz w:val="28"/>
          <w:szCs w:val="28"/>
        </w:rPr>
        <w:t>«Я тебя люблю», «Я верю, ты сможешь», «Я с тобой, у тебя все получится».</w:t>
      </w:r>
    </w:p>
    <w:p w:rsidR="0001411F" w:rsidRDefault="0001411F" w:rsidP="0001411F">
      <w:pPr>
        <w:jc w:val="both"/>
        <w:rPr>
          <w:rFonts w:ascii="Times New Roman" w:hAnsi="Times New Roman" w:cs="Times New Roman"/>
          <w:b/>
          <w:color w:val="000099"/>
          <w:sz w:val="28"/>
          <w:szCs w:val="28"/>
        </w:rPr>
      </w:pPr>
      <w:r w:rsidRPr="0001411F">
        <w:rPr>
          <w:rFonts w:ascii="Times New Roman" w:hAnsi="Times New Roman" w:cs="Times New Roman"/>
          <w:b/>
          <w:color w:val="000099"/>
          <w:sz w:val="28"/>
          <w:szCs w:val="28"/>
        </w:rPr>
        <w:t>Обратите внимание на занятия спортом или прогулки, правильное питание, витаминизацию.</w:t>
      </w:r>
    </w:p>
    <w:p w:rsidR="0001411F" w:rsidRDefault="0001411F" w:rsidP="0001411F">
      <w:pPr>
        <w:jc w:val="both"/>
        <w:rPr>
          <w:rFonts w:ascii="Times New Roman" w:hAnsi="Times New Roman" w:cs="Times New Roman"/>
          <w:sz w:val="28"/>
          <w:szCs w:val="28"/>
        </w:rPr>
      </w:pPr>
      <w:r w:rsidRPr="0001411F">
        <w:rPr>
          <w:rFonts w:ascii="Times New Roman" w:hAnsi="Times New Roman" w:cs="Times New Roman"/>
          <w:sz w:val="28"/>
          <w:szCs w:val="28"/>
        </w:rPr>
        <w:t xml:space="preserve">Малоподвижный образ жизни приводит к застойным явлениям, недостаточному кислородному питанию и отрицательно сказывается на физическом развитии ребенка. Не </w:t>
      </w:r>
      <w:r w:rsidRPr="0001411F">
        <w:rPr>
          <w:rFonts w:ascii="Times New Roman" w:hAnsi="Times New Roman" w:cs="Times New Roman"/>
          <w:sz w:val="28"/>
          <w:szCs w:val="28"/>
        </w:rPr>
        <w:lastRenderedPageBreak/>
        <w:t>забывайте о смене учебной деятельности ребёнка дома, создавайте условия для двигательной активности между выполнением домашних заданий.</w:t>
      </w:r>
    </w:p>
    <w:p w:rsidR="0001411F" w:rsidRDefault="0001411F" w:rsidP="0001411F">
      <w:pPr>
        <w:jc w:val="both"/>
        <w:rPr>
          <w:rFonts w:ascii="Times New Roman" w:hAnsi="Times New Roman" w:cs="Times New Roman"/>
          <w:sz w:val="28"/>
          <w:szCs w:val="28"/>
        </w:rPr>
      </w:pPr>
      <w:r w:rsidRPr="0001411F">
        <w:rPr>
          <w:rFonts w:ascii="Times New Roman" w:hAnsi="Times New Roman" w:cs="Times New Roman"/>
          <w:sz w:val="28"/>
          <w:szCs w:val="28"/>
        </w:rPr>
        <w:t>Наблюдайте за правильной позой во время выполнения домашних заданий, заботьтесь о правильном световом режиме. Предупреждайте близорукость, искривление позвоночника, тренируйте мелкие мышцы кистей рук. Обязательно вводите в рацион ребенка витаминные препараты, фрукты и овощи. Организуйте правильное питание. Заботьтесь о закаливании ребенка, максимальной двигательной активности, создайте в доме спортивный уголок, приобретите спортивный инвентарь: скакалки, гантели и т.д. Воспитывайте ответственность ребенка за свое здоровье.</w:t>
      </w:r>
    </w:p>
    <w:p w:rsidR="0001411F" w:rsidRPr="0001411F" w:rsidRDefault="0001411F" w:rsidP="0001411F">
      <w:pPr>
        <w:jc w:val="both"/>
        <w:rPr>
          <w:rFonts w:ascii="Times New Roman" w:hAnsi="Times New Roman" w:cs="Times New Roman"/>
          <w:b/>
          <w:color w:val="000099"/>
          <w:sz w:val="28"/>
          <w:szCs w:val="28"/>
        </w:rPr>
      </w:pPr>
      <w:r w:rsidRPr="0001411F">
        <w:rPr>
          <w:rFonts w:ascii="Times New Roman" w:hAnsi="Times New Roman" w:cs="Times New Roman"/>
          <w:b/>
          <w:color w:val="000099"/>
          <w:sz w:val="28"/>
          <w:szCs w:val="28"/>
        </w:rPr>
        <w:t>Введите четкие правила в семейную жизнь.</w:t>
      </w:r>
    </w:p>
    <w:p w:rsidR="0001411F" w:rsidRDefault="0001411F" w:rsidP="0001411F">
      <w:pPr>
        <w:jc w:val="both"/>
        <w:rPr>
          <w:rFonts w:ascii="Times New Roman" w:hAnsi="Times New Roman" w:cs="Times New Roman"/>
          <w:sz w:val="28"/>
          <w:szCs w:val="28"/>
        </w:rPr>
      </w:pPr>
      <w:r w:rsidRPr="0001411F">
        <w:rPr>
          <w:rFonts w:ascii="Times New Roman" w:hAnsi="Times New Roman" w:cs="Times New Roman"/>
          <w:sz w:val="28"/>
          <w:szCs w:val="28"/>
        </w:rPr>
        <w:t>Четко, по пунктам определите обязанности ребенка в семье. Если у вас есть младшие дети, поручите ему заботу о них. Не бойтесь, что старший ребенок испортит младшего. Зона ответственности за другого человека должна быть немалой. Пусть ваш ребенок возьмет на себя, по крайней мере, полное обслуживание четвероногого друга. Важно лишь, чтобы эти ежедневные обязанности лежали полностью на нем, от начала до конца. Это его участок работы, в который больше никогда и ни при каких обстоятельствах не влезает ни один из членов семьи.</w:t>
      </w:r>
    </w:p>
    <w:p w:rsidR="004F6307" w:rsidRDefault="0001411F" w:rsidP="0001411F">
      <w:pPr>
        <w:jc w:val="both"/>
        <w:rPr>
          <w:rFonts w:ascii="Times New Roman" w:hAnsi="Times New Roman" w:cs="Times New Roman"/>
          <w:sz w:val="28"/>
          <w:szCs w:val="28"/>
        </w:rPr>
      </w:pPr>
      <w:r w:rsidRPr="0001411F">
        <w:rPr>
          <w:rFonts w:ascii="Times New Roman" w:hAnsi="Times New Roman" w:cs="Times New Roman"/>
          <w:sz w:val="28"/>
          <w:szCs w:val="28"/>
        </w:rPr>
        <w:t>Можно поручить ему и любые другие обязанности по дому. Главное, не подходить к этому вопросу формально, не контролировать и никогда не подстраховывать. Увидите, что в любом состоянии и при любых обстоятельствах он сможет выполнять свои обязанности. Ведь вы тем самым оказываете ему ту степень доверия, которую он будет стараться оправдать, дайте ему</w:t>
      </w:r>
      <w:r w:rsidRPr="0001411F">
        <w:rPr>
          <w:rFonts w:ascii="Times New Roman" w:hAnsi="Times New Roman" w:cs="Times New Roman"/>
          <w:sz w:val="28"/>
          <w:szCs w:val="28"/>
          <w:shd w:val="clear" w:color="auto" w:fill="F3F8EE"/>
        </w:rPr>
        <w:t xml:space="preserve"> </w:t>
      </w:r>
      <w:r w:rsidRPr="0001411F">
        <w:rPr>
          <w:rFonts w:ascii="Times New Roman" w:hAnsi="Times New Roman" w:cs="Times New Roman"/>
          <w:sz w:val="28"/>
          <w:szCs w:val="28"/>
        </w:rPr>
        <w:t>возможность почувствовать себя взрослым и</w:t>
      </w:r>
      <w:r w:rsidRPr="0001411F">
        <w:rPr>
          <w:rFonts w:ascii="Times New Roman" w:hAnsi="Times New Roman" w:cs="Times New Roman"/>
          <w:sz w:val="28"/>
          <w:szCs w:val="28"/>
          <w:shd w:val="clear" w:color="auto" w:fill="F3F8EE"/>
        </w:rPr>
        <w:t xml:space="preserve"> </w:t>
      </w:r>
      <w:r w:rsidRPr="0001411F">
        <w:rPr>
          <w:rFonts w:ascii="Times New Roman" w:hAnsi="Times New Roman" w:cs="Times New Roman"/>
          <w:sz w:val="28"/>
          <w:szCs w:val="28"/>
        </w:rPr>
        <w:t>значимым.</w:t>
      </w:r>
    </w:p>
    <w:p w:rsidR="0001411F" w:rsidRDefault="0001411F" w:rsidP="0001411F">
      <w:pPr>
        <w:jc w:val="both"/>
        <w:rPr>
          <w:rFonts w:ascii="Times New Roman" w:hAnsi="Times New Roman" w:cs="Times New Roman"/>
          <w:sz w:val="28"/>
          <w:szCs w:val="28"/>
        </w:rPr>
      </w:pPr>
    </w:p>
    <w:p w:rsidR="0001411F" w:rsidRDefault="0001411F" w:rsidP="0001411F">
      <w:pPr>
        <w:jc w:val="center"/>
        <w:rPr>
          <w:rFonts w:ascii="Times New Roman" w:hAnsi="Times New Roman" w:cs="Times New Roman"/>
          <w:b/>
          <w:color w:val="000099"/>
          <w:sz w:val="28"/>
          <w:szCs w:val="28"/>
        </w:rPr>
      </w:pPr>
      <w:r w:rsidRPr="0001411F">
        <w:rPr>
          <w:rFonts w:ascii="Times New Roman" w:hAnsi="Times New Roman" w:cs="Times New Roman"/>
          <w:b/>
          <w:color w:val="000099"/>
          <w:sz w:val="28"/>
          <w:szCs w:val="28"/>
        </w:rPr>
        <w:t>УДАЧИ!!!!!</w:t>
      </w:r>
    </w:p>
    <w:p w:rsidR="0001411F" w:rsidRPr="0001411F" w:rsidRDefault="0001411F" w:rsidP="0001411F">
      <w:pPr>
        <w:jc w:val="center"/>
        <w:rPr>
          <w:rFonts w:ascii="Times New Roman" w:hAnsi="Times New Roman" w:cs="Times New Roman"/>
          <w:b/>
          <w:color w:val="000099"/>
          <w:sz w:val="28"/>
          <w:szCs w:val="28"/>
        </w:rPr>
      </w:pPr>
      <w:r>
        <w:rPr>
          <w:rFonts w:ascii="Times New Roman" w:hAnsi="Times New Roman" w:cs="Times New Roman"/>
          <w:b/>
          <w:noProof/>
          <w:color w:val="000099"/>
          <w:sz w:val="28"/>
          <w:szCs w:val="28"/>
          <w:lang w:eastAsia="ru-RU"/>
        </w:rPr>
        <w:drawing>
          <wp:inline distT="0" distB="0" distL="0" distR="0">
            <wp:extent cx="2362200" cy="2140517"/>
            <wp:effectExtent l="0" t="0" r="0" b="0"/>
            <wp:docPr id="2" name="Рисунок 2" descr="C:\Documents and Settings\User\Рабочий стол\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639" cy="2140915"/>
                    </a:xfrm>
                    <a:prstGeom prst="rect">
                      <a:avLst/>
                    </a:prstGeom>
                    <a:noFill/>
                    <a:ln>
                      <a:noFill/>
                    </a:ln>
                  </pic:spPr>
                </pic:pic>
              </a:graphicData>
            </a:graphic>
          </wp:inline>
        </w:drawing>
      </w:r>
    </w:p>
    <w:sectPr w:rsidR="0001411F" w:rsidRPr="0001411F" w:rsidSect="0001411F">
      <w:pgSz w:w="11906" w:h="16838"/>
      <w:pgMar w:top="284"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11F"/>
    <w:rsid w:val="0001411F"/>
    <w:rsid w:val="004F6307"/>
    <w:rsid w:val="00E62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1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41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1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41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11028.edu35.ru/index.php?option=com_content&amp;view=article&amp;id=2058:sovety-po-uspeshnoj-organizatsii-uchebnoj-deyatelnosti-shkolnika&amp;catid=109&amp;Itemid=3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2018-08-08T07:31:00Z</dcterms:created>
  <dcterms:modified xsi:type="dcterms:W3CDTF">2018-08-08T07:31:00Z</dcterms:modified>
</cp:coreProperties>
</file>