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01" w:rsidRPr="00F13201" w:rsidRDefault="00774D3F" w:rsidP="00F13201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noProof/>
          <w:color w:val="044588"/>
          <w:kern w:val="36"/>
          <w:sz w:val="45"/>
          <w:szCs w:val="45"/>
          <w:lang w:eastAsia="ru-RU"/>
        </w:rPr>
        <w:drawing>
          <wp:inline distT="0" distB="0" distL="0" distR="0">
            <wp:extent cx="5940425" cy="3953003"/>
            <wp:effectExtent l="0" t="0" r="3175" b="9525"/>
            <wp:docPr id="1" name="Рисунок 1" descr="C:\Users\sosh06\Desktop\БАННЕРЫ\ТД\Подросткам\Новая папка (2)\Blog-Image-MO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06\Desktop\БАННЕРЫ\ТД\Подросткам\Новая папка (2)\Blog-Image-MOO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13201" w:rsidRPr="00F13201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Плюсы и минусы </w:t>
      </w:r>
      <w:proofErr w:type="spellStart"/>
      <w:r w:rsidR="00F13201" w:rsidRPr="00F13201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online</w:t>
      </w:r>
      <w:proofErr w:type="spellEnd"/>
      <w:r w:rsidR="00F13201" w:rsidRPr="00F13201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-общения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Общение – это естественная человеческая потребность.   Виртуальная коммуникация представляет собой особый мир, в котором можно как угодно представлять себя, выражать свои чувства. Общение на сайтах знакомств, на форумах и в </w:t>
      </w:r>
      <w:proofErr w:type="spellStart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соцсетях</w:t>
      </w:r>
      <w:proofErr w:type="spellEnd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дает возможность находить близких по духу людей — в соседнем подъезде или на другом конце света. Но общение в сети имеет как положительные, так и отрицательные стороны, и надо быть к ним готовым. 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lang w:eastAsia="ru-RU"/>
        </w:rPr>
        <w:t>«За» </w:t>
      </w:r>
      <w:proofErr w:type="spellStart"/>
      <w:r w:rsidRPr="00F13201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lang w:eastAsia="ru-RU"/>
        </w:rPr>
        <w:t>online</w:t>
      </w:r>
      <w:proofErr w:type="spellEnd"/>
      <w:r w:rsidRPr="00F13201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lang w:eastAsia="ru-RU"/>
        </w:rPr>
        <w:t>-общение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u w:val="single"/>
          <w:lang w:eastAsia="ru-RU"/>
        </w:rPr>
        <w:t>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Идеальный Я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 социальных сетях мы предъявляем миру свой идеальный образ: фото с лучших ракурсов и их ретушь с помощью приложений, демонстрация своих достижений, путешествий, встреч с друзьями: </w:t>
      </w:r>
      <w:r w:rsidRPr="00F13201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«Сегодня были в кино», «Мой новый лук», «Я это сделала: пробежала свой первый в жизни марафон», «Хвастаюсь: подарок от любимого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», «Я накачал пресс». Никто не показывает рутину жизни и не рассказывает про неудачи. «Идеальный Я» помогает нам быть более уверенными в себе и раскрепощенными, легко знакомиться и общаться с новыми людьми. 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Тревожности нет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Общение </w:t>
      </w:r>
      <w:proofErr w:type="spellStart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online</w:t>
      </w:r>
      <w:proofErr w:type="spellEnd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помогает снизить уровень беспокойства. Мы можем выглядеть как угодно и при этом беседовать с симпатичным собеседником в удобном для нас режиме. Можем взять паузу для ответа и хорошенько его обдумать: «</w:t>
      </w:r>
      <w:r w:rsidRPr="00F13201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Извини за долгий ответ)). Так вот, что я думаю по поводу этой книги…»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 Общаясь в виртуальном мире, мы чувствуем себя спокойнее и увереннее, а значит, общение становится более комфортным и открытым. 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Анонимность и искренность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Виртуальный собеседник узнает о нас только то, чем мы готовы поделиться, и иногда довольно сокровенные вещи. Можем, не стесняясь, попросить совета, выговориться: </w:t>
      </w:r>
      <w:r w:rsidRPr="00F13201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«Знаешь, у нас сейчас с парнем непростой период. Он считает, что я флиртую с его другом».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Вы не будете испытать чувство стыда или смущения, ведь завтра, если захотите, можете просто не отвечать на сообщения от вчерашнего собеседника. А может быть с этой искренности начнется крепкая дружба. 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Большой мир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Online</w:t>
      </w:r>
      <w:proofErr w:type="spellEnd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общение открывает Большой мир — нашим собеседником может стать человек, живущий в другой части света.  Никаких ограничений нет — можно общаться на любом языке с помощью переводчика, узнавать из первых уст о том, что читают, смотрят, чем увлекаются в любой стране мира. 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lang w:eastAsia="ru-RU"/>
        </w:rPr>
        <w:t>Против </w:t>
      </w:r>
      <w:proofErr w:type="spellStart"/>
      <w:r w:rsidRPr="00F13201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lang w:eastAsia="ru-RU"/>
        </w:rPr>
        <w:t>online</w:t>
      </w:r>
      <w:proofErr w:type="spellEnd"/>
      <w:r w:rsidRPr="00F13201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lang w:eastAsia="ru-RU"/>
        </w:rPr>
        <w:t> — общения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u w:val="single"/>
          <w:lang w:eastAsia="ru-RU"/>
        </w:rPr>
        <w:t>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Неидеальный другой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Плюсы с одной стороны могут обернуться минусами с другой. Виртуальный собеседник так же, как и большинство людей, демонстрирует в социальных сетях лишь часть своей личности и, конечно же, лучшую. Он может иметь интересное хобби, заниматься спортом, быть веселым и компанейским, а все, о чем он умалчивает, мы дорисовываем в своей голове. При личной же встрече может оказаться, что человек далек от нашего представления о нем — низкого роста, сутулый и не улыбчивый.  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Потеря времени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Виртуальные отношения из-за кажущейся идеальности могут заменить настоящее общение с семьей и реальными друзьями. «</w:t>
      </w:r>
      <w:r w:rsidRPr="00F13201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Он такой внимательный, всегда спрашивает, надела ли я шарф, присылает мне картинки с цветочками и кучу смайликов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». Знайте, если большую часть вашей жизни занимают </w:t>
      </w:r>
      <w:proofErr w:type="spellStart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online</w:t>
      </w:r>
      <w:proofErr w:type="spellEnd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собеседники – значит, в реальном мире существует недостаток друзей и увлечений, и вы прячетесь от скучной повседневности в параллельном мире.  И тогда </w:t>
      </w:r>
      <w:proofErr w:type="spellStart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online</w:t>
      </w:r>
      <w:proofErr w:type="spellEnd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общение не расширяет возможности, а обкрадывает, заменяя реальные чувства и отношения иллюзией нужности и важности. Если отношения онлайн не приводят к встречам, личному общению по телефону, то 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это, скорее, </w:t>
      </w:r>
      <w:proofErr w:type="spellStart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фейк</w:t>
      </w:r>
      <w:proofErr w:type="spellEnd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 и не стоит придавать им серьезного значения, ждать взаимности и чудес.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Интернет—травля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Анонимность и безнаказанность в интернете порой будят в людях самые темные их стороны. Так появилась интернет-травля или </w:t>
      </w:r>
      <w:hyperlink r:id="rId6" w:history="1">
        <w:r w:rsidRPr="00F13201">
          <w:rPr>
            <w:rFonts w:ascii="Helvetica" w:eastAsia="Times New Roman" w:hAnsi="Helvetica" w:cs="Helvetica"/>
            <w:color w:val="00448B"/>
            <w:sz w:val="26"/>
            <w:szCs w:val="26"/>
            <w:lang w:eastAsia="ru-RU"/>
          </w:rPr>
          <w:t>интернет-</w:t>
        </w:r>
        <w:proofErr w:type="spellStart"/>
        <w:r w:rsidRPr="00F13201">
          <w:rPr>
            <w:rFonts w:ascii="Helvetica" w:eastAsia="Times New Roman" w:hAnsi="Helvetica" w:cs="Helvetica"/>
            <w:color w:val="00448B"/>
            <w:sz w:val="26"/>
            <w:szCs w:val="26"/>
            <w:lang w:eastAsia="ru-RU"/>
          </w:rPr>
          <w:t>буллинг</w:t>
        </w:r>
        <w:proofErr w:type="spellEnd"/>
      </w:hyperlink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— систематические намеренные оскорбления, угрозы, запугивания, высмеивание выбранной жертвы. Главным поводом интернет-травли чаще становится внешность человека, его «</w:t>
      </w:r>
      <w:proofErr w:type="spellStart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аватар</w:t>
      </w:r>
      <w:proofErr w:type="spellEnd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», личные фотографии, видео: </w:t>
      </w:r>
      <w:r w:rsidRPr="00F13201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«Ты жирная», «Да кто на тебя посмотрит, ты же уродина!», «Ты что в секонд-хенде одеваешься?»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 Просьбы оставить в покое еще больше раззадоривают агрессию нападающих, это могут быть угрозы с шантажом и вымогательством денег вплоть до преследований и угроз в реальной жизни.  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Что можно сделать в случае атаки?</w:t>
      </w:r>
      <w:r w:rsidRPr="00F13201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 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F13201" w:rsidRPr="00F13201" w:rsidRDefault="00F13201" w:rsidP="00F13201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Игнорировать сообщения.  </w:t>
      </w:r>
    </w:p>
    <w:p w:rsidR="00F13201" w:rsidRPr="00F13201" w:rsidRDefault="00F13201" w:rsidP="00F13201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Собрать доказательства в виде скриншотов профиля опасного пользователя и переписки с ним. </w:t>
      </w:r>
    </w:p>
    <w:p w:rsidR="00F13201" w:rsidRPr="00F13201" w:rsidRDefault="00F13201" w:rsidP="00F13201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социальных сетях подать жалобу на аккаунты, с которых пишут нелицеприятные сообщения с целью заблокировать их.  </w:t>
      </w:r>
    </w:p>
    <w:p w:rsidR="00F13201" w:rsidRPr="00F13201" w:rsidRDefault="00F13201" w:rsidP="00F13201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Попросить помощи у взрослых: родителей, классного руководителя, школьного психолога.  </w:t>
      </w:r>
    </w:p>
    <w:p w:rsidR="00F13201" w:rsidRPr="00F13201" w:rsidRDefault="00F13201" w:rsidP="00F13201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Вконтакте.ру</w:t>
      </w:r>
      <w:proofErr w:type="spellEnd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существует группа «Анти-</w:t>
      </w:r>
      <w:proofErr w:type="spellStart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КиберМоббинг</w:t>
      </w:r>
      <w:proofErr w:type="spellEnd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» (</w:t>
      </w:r>
      <w:proofErr w:type="spellStart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Anticybermobbing</w:t>
      </w:r>
      <w:proofErr w:type="spellEnd"/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) — в ней можно получить консультацию в реальном времени. </w:t>
      </w:r>
    </w:p>
    <w:p w:rsidR="00F13201" w:rsidRPr="00F13201" w:rsidRDefault="00F13201" w:rsidP="00F1320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Вы всегда можете позвонить нам, </w:t>
      </w:r>
      <w:r w:rsidRPr="00F1320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на детский телефон доверия 8 800 2000 122, и мы вместе выстроим алгоритм действий — как защитить себя и перестать быть заложником опасной ситуации.  </w:t>
      </w:r>
      <w:r w:rsidRPr="00F1320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C2148E" w:rsidRPr="00F13201" w:rsidRDefault="00C2148E" w:rsidP="00F13201"/>
    <w:sectPr w:rsidR="00C2148E" w:rsidRPr="00F1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711"/>
    <w:multiLevelType w:val="multilevel"/>
    <w:tmpl w:val="9F62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A5D55"/>
    <w:multiLevelType w:val="multilevel"/>
    <w:tmpl w:val="B6A2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036B7"/>
    <w:multiLevelType w:val="multilevel"/>
    <w:tmpl w:val="7582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5361D4"/>
    <w:multiLevelType w:val="multilevel"/>
    <w:tmpl w:val="80C0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E3647B"/>
    <w:multiLevelType w:val="multilevel"/>
    <w:tmpl w:val="1362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F26D95"/>
    <w:multiLevelType w:val="multilevel"/>
    <w:tmpl w:val="66C4D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B7"/>
    <w:rsid w:val="005C39B7"/>
    <w:rsid w:val="00774D3F"/>
    <w:rsid w:val="00C2148E"/>
    <w:rsid w:val="00F1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0CA9E-5ABB-4477-B143-18CB637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9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7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70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zhertvy-kiberbullinga-kak-zashhitit-detej-ot-travli-v-interne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sosh06</cp:lastModifiedBy>
  <cp:revision>3</cp:revision>
  <dcterms:created xsi:type="dcterms:W3CDTF">2022-03-24T10:39:00Z</dcterms:created>
  <dcterms:modified xsi:type="dcterms:W3CDTF">2022-03-24T11:13:00Z</dcterms:modified>
</cp:coreProperties>
</file>