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3" w:rsidRPr="006C4D13" w:rsidRDefault="002D3202" w:rsidP="006C4D13">
      <w:pPr>
        <w:widowControl/>
        <w:suppressAutoHyphens w:val="0"/>
        <w:autoSpaceDE/>
        <w:spacing w:after="240"/>
        <w:ind w:firstLine="0"/>
        <w:jc w:val="left"/>
        <w:outlineLvl w:val="1"/>
        <w:rPr>
          <w:rFonts w:ascii="Segoe UI" w:hAnsi="Segoe UI" w:cs="Segoe UI"/>
          <w:color w:val="000000"/>
          <w:sz w:val="36"/>
          <w:szCs w:val="36"/>
          <w:lang w:eastAsia="ru-RU"/>
        </w:rPr>
      </w:pPr>
      <w:bookmarkStart w:id="0" w:name="_GoBack"/>
      <w:bookmarkEnd w:id="0"/>
      <w:r>
        <w:rPr>
          <w:rFonts w:ascii="Segoe UI" w:hAnsi="Segoe UI" w:cs="Segoe UI"/>
          <w:color w:val="000000"/>
          <w:sz w:val="36"/>
          <w:szCs w:val="36"/>
          <w:lang w:eastAsia="ru-RU"/>
        </w:rPr>
        <w:t xml:space="preserve">Программа коллектива ансамбля </w:t>
      </w:r>
      <w:r w:rsidR="006C4D13" w:rsidRPr="006C4D13">
        <w:rPr>
          <w:rFonts w:ascii="Segoe UI" w:hAnsi="Segoe UI" w:cs="Segoe UI"/>
          <w:color w:val="000000"/>
          <w:sz w:val="36"/>
          <w:szCs w:val="36"/>
          <w:lang w:eastAsia="ru-RU"/>
        </w:rPr>
        <w:t>народных инструментов.</w:t>
      </w:r>
    </w:p>
    <w:p w:rsidR="006C4D13" w:rsidRPr="006C4D13" w:rsidRDefault="006C4D13" w:rsidP="006C4D13">
      <w:pPr>
        <w:widowControl/>
        <w:suppressAutoHyphens w:val="0"/>
        <w:autoSpaceDE/>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Программа рассчитана на три года обучения и рекомендуется для занятий детей с семилетнего возраста. Любой ребенок, независимо от уровня музыкальных способностей, может научиться играть и петь, только с разной скоростью будет идти к заданной цели. Поэтому для этого формируются разные возрастные группы, в которых учитываются психологические, индивидуальные, вокально – музыкальные и другие личностные особенности конкретных детей, при этом учитывая типы инструментов на которых играют дети.</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Большое время отводится на индивидуальные занятия, где уделяется внимание на музыкально – одаренных детей или детей с проблемами индивидуального порядка, возникающие у детей в процессе обучения.</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Объединяя детей на групповые занятия, стремимся, чтобы они могли учиться друг у друга и сравнивать свои достижения в освоении своего инструмента и исполнении песен. На свободных репетициях дети показывают свое мастерство, развивается чувство «слышать» другие инструменты, идти в такт с ними, развивается чувство ответственности за свою партию в ансамбле. Вариативность и гибкость программного материала позволяет учесть интересы детей сегодняшнего дня.</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xml:space="preserve">Программа имеет два основных раздела – </w:t>
      </w:r>
      <w:proofErr w:type="spellStart"/>
      <w:r w:rsidRPr="006C4D13">
        <w:rPr>
          <w:rFonts w:ascii="Segoe UI" w:hAnsi="Segoe UI" w:cs="Segoe UI"/>
          <w:color w:val="000000"/>
          <w:sz w:val="24"/>
          <w:szCs w:val="24"/>
          <w:lang w:eastAsia="ru-RU"/>
        </w:rPr>
        <w:t>учебно</w:t>
      </w:r>
      <w:proofErr w:type="spellEnd"/>
      <w:r w:rsidRPr="006C4D13">
        <w:rPr>
          <w:rFonts w:ascii="Segoe UI" w:hAnsi="Segoe UI" w:cs="Segoe UI"/>
          <w:color w:val="000000"/>
          <w:sz w:val="24"/>
          <w:szCs w:val="24"/>
          <w:lang w:eastAsia="ru-RU"/>
        </w:rPr>
        <w:t xml:space="preserve"> – воспитательная работа, куда входят занятия по музыкальной грамоте, тематические беседы, слушание музыки и ее разбор, концертная деятельность.</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Второй раздел – изучение навыков игры на русских музыкальных инструментах, разучивание и игра музыкальных произведений.</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Первый раздел включает в себя азы музыкальной грамоты: музыкальный звук и его свойства: - высота, длительность, сила, темп.</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-запись музыкальных звуков до-1й-до-2й октав, тон и полутон и т.д.</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запись высоты звука, деление звуков на октавы: первая, вторая…</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длительность звуков: целая, половинная, восьмая, четвертная...</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нюансы: f, p, </w:t>
      </w:r>
      <w:proofErr w:type="spellStart"/>
      <w:r w:rsidRPr="006C4D13">
        <w:rPr>
          <w:rFonts w:ascii="Segoe UI" w:hAnsi="Segoe UI" w:cs="Segoe UI"/>
          <w:color w:val="000000"/>
          <w:sz w:val="24"/>
          <w:szCs w:val="24"/>
          <w:lang w:eastAsia="ru-RU"/>
        </w:rPr>
        <w:t>ff</w:t>
      </w:r>
      <w:proofErr w:type="spellEnd"/>
      <w:r w:rsidRPr="006C4D13">
        <w:rPr>
          <w:rFonts w:ascii="Segoe UI" w:hAnsi="Segoe UI" w:cs="Segoe UI"/>
          <w:color w:val="000000"/>
          <w:sz w:val="24"/>
          <w:szCs w:val="24"/>
          <w:lang w:eastAsia="ru-RU"/>
        </w:rPr>
        <w:t>, </w:t>
      </w:r>
      <w:proofErr w:type="spellStart"/>
      <w:r w:rsidRPr="006C4D13">
        <w:rPr>
          <w:rFonts w:ascii="Segoe UI" w:hAnsi="Segoe UI" w:cs="Segoe UI"/>
          <w:color w:val="000000"/>
          <w:sz w:val="24"/>
          <w:szCs w:val="24"/>
          <w:lang w:eastAsia="ru-RU"/>
        </w:rPr>
        <w:t>pp</w:t>
      </w:r>
      <w:proofErr w:type="spellEnd"/>
      <w:r w:rsidRPr="006C4D13">
        <w:rPr>
          <w:rFonts w:ascii="Segoe UI" w:hAnsi="Segoe UI" w:cs="Segoe UI"/>
          <w:color w:val="000000"/>
          <w:sz w:val="24"/>
          <w:szCs w:val="24"/>
          <w:lang w:eastAsia="ru-RU"/>
        </w:rPr>
        <w:t>, </w:t>
      </w:r>
      <w:proofErr w:type="spellStart"/>
      <w:r w:rsidRPr="006C4D13">
        <w:rPr>
          <w:rFonts w:ascii="Segoe UI" w:hAnsi="Segoe UI" w:cs="Segoe UI"/>
          <w:color w:val="000000"/>
          <w:sz w:val="24"/>
          <w:szCs w:val="24"/>
          <w:lang w:eastAsia="ru-RU"/>
        </w:rPr>
        <w:t>mf</w:t>
      </w:r>
      <w:proofErr w:type="spellEnd"/>
      <w:r w:rsidRPr="006C4D13">
        <w:rPr>
          <w:rFonts w:ascii="Segoe UI" w:hAnsi="Segoe UI" w:cs="Segoe UI"/>
          <w:color w:val="000000"/>
          <w:sz w:val="24"/>
          <w:szCs w:val="24"/>
          <w:lang w:eastAsia="ru-RU"/>
        </w:rPr>
        <w:t>, </w:t>
      </w:r>
      <w:proofErr w:type="spellStart"/>
      <w:r w:rsidRPr="006C4D13">
        <w:rPr>
          <w:rFonts w:ascii="Segoe UI" w:hAnsi="Segoe UI" w:cs="Segoe UI"/>
          <w:color w:val="000000"/>
          <w:sz w:val="24"/>
          <w:szCs w:val="24"/>
          <w:lang w:eastAsia="ru-RU"/>
        </w:rPr>
        <w:t>mp</w:t>
      </w:r>
      <w:proofErr w:type="spellEnd"/>
      <w:r w:rsidRPr="006C4D13">
        <w:rPr>
          <w:rFonts w:ascii="Segoe UI" w:hAnsi="Segoe UI" w:cs="Segoe UI"/>
          <w:color w:val="000000"/>
          <w:sz w:val="24"/>
          <w:szCs w:val="24"/>
          <w:lang w:eastAsia="ru-RU"/>
        </w:rPr>
        <w:t>….</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размеры: 1/4, 3/4, 4/4, и т.д.</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Проводятся беседы по истории музыкальной культуры, которые лучше организовывать силами участников коллектива, распределив между ними материал очередной темы и порекомендовав соответствующую литературу. К прослушиванию музыкальных произведений подбирается иллюстрированный материал.</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lastRenderedPageBreak/>
        <w:t xml:space="preserve">Проводятся беседы «Русские народные инструменты и оркестры из них», «В. В. Андреев – основатель и организатор русского народного творчества», рассказы и показы видеозаписей передач «Играй гармонь», о творческой работе, о собирательской деятельности </w:t>
      </w:r>
      <w:proofErr w:type="spellStart"/>
      <w:r w:rsidRPr="006C4D13">
        <w:rPr>
          <w:rFonts w:ascii="Segoe UI" w:hAnsi="Segoe UI" w:cs="Segoe UI"/>
          <w:color w:val="000000"/>
          <w:sz w:val="24"/>
          <w:szCs w:val="24"/>
          <w:lang w:eastAsia="ru-RU"/>
        </w:rPr>
        <w:t>Заволокиных</w:t>
      </w:r>
      <w:proofErr w:type="spellEnd"/>
      <w:proofErr w:type="gramStart"/>
      <w:r w:rsidR="00FF74D9">
        <w:rPr>
          <w:rFonts w:ascii="Segoe UI" w:hAnsi="Segoe UI" w:cs="Segoe UI"/>
          <w:color w:val="000000"/>
          <w:sz w:val="24"/>
          <w:szCs w:val="24"/>
          <w:lang w:eastAsia="ru-RU"/>
        </w:rPr>
        <w:t xml:space="preserve"> </w:t>
      </w:r>
      <w:r w:rsidRPr="006C4D13">
        <w:rPr>
          <w:rFonts w:ascii="Segoe UI" w:hAnsi="Segoe UI" w:cs="Segoe UI"/>
          <w:color w:val="000000"/>
          <w:sz w:val="24"/>
          <w:szCs w:val="24"/>
          <w:lang w:eastAsia="ru-RU"/>
        </w:rPr>
        <w:t>.</w:t>
      </w:r>
      <w:proofErr w:type="gramEnd"/>
    </w:p>
    <w:p w:rsidR="006C4D13" w:rsidRPr="006C4D13" w:rsidRDefault="006C4D13" w:rsidP="006C4D13">
      <w:pPr>
        <w:widowControl/>
        <w:suppressAutoHyphens w:val="0"/>
        <w:autoSpaceDE/>
        <w:spacing w:after="240"/>
        <w:ind w:firstLine="0"/>
        <w:jc w:val="left"/>
        <w:outlineLvl w:val="1"/>
        <w:rPr>
          <w:rFonts w:ascii="Segoe UI" w:hAnsi="Segoe UI" w:cs="Segoe UI"/>
          <w:color w:val="000000"/>
          <w:sz w:val="36"/>
          <w:szCs w:val="36"/>
          <w:lang w:eastAsia="ru-RU"/>
        </w:rPr>
      </w:pPr>
      <w:r w:rsidRPr="006C4D13">
        <w:rPr>
          <w:rFonts w:ascii="Segoe UI" w:hAnsi="Segoe UI" w:cs="Segoe UI"/>
          <w:color w:val="000000"/>
          <w:sz w:val="36"/>
          <w:szCs w:val="36"/>
          <w:lang w:eastAsia="ru-RU"/>
        </w:rPr>
        <w:t>Второй раздел программы</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-«Изучение навыков игры на русских музыкальных инструментах» -</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Включает в себя коллективное обучение игры на музыкальных инструментах (домра, балалайка, баян, шумовые инструменты) - индивидуальные занятия по освоению навыков и технических приемов игры;</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групповые занятия для развития навыков ансамблевого исполнения,</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проработка оркестровых партий и создание малых ансамблей.</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Ансамблевые репетиции, объединенная работа с солистами, затем ансамблевые занятия, где объединяются все группы.</w:t>
      </w:r>
    </w:p>
    <w:p w:rsidR="006C4D13" w:rsidRPr="006C4D13" w:rsidRDefault="006C4D13" w:rsidP="006C4D13">
      <w:pPr>
        <w:widowControl/>
        <w:suppressAutoHyphens w:val="0"/>
        <w:autoSpaceDE/>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На занятиях постоянно меняются формы работы: слушание, запись музыкальной, рассказ об инструментах, их создателях, о русских народных ансамблей и оркестров их создателей и руководителей, об авторах произведений, игра на инструменте, пение с сопровождением, что не позволяет детям уставать. За счет такого переключения дети успевают отдохнуть, а занятия проходят продуктивно.</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РЕПЕРТУАР также является неотъемлемой частью программы коллектива, его подбор ведется с целью развития интереса к музыкальному народному творчеству, который способствует подготовке и проведению обрядовых музыкальных праздников, концертов, конкурсов, комплексных мероприятий по изучению народного края, где сочетаются другие виды искусств. При подборе репертуара нужно умение предвидеть возможности творческой реализации коллектива. Таким образом, отбор произведений – процесс сложный: с одной стороны, в нем фиксируется педагогический и музыкальный опыт, культура руководителя, с другой сторон, характер отбора обусловлен спецификой музыкального материала, особенностями тех, кто его усваивает, и в каких условиях происходит обучение. Главным «собирательным» принципом можно считать подчинение отбора репертуара учебно-воспитательным задачам. Если каждое произведение отбирается на основе знания и учета особенностей и возможностей детей данного возраста, это в значительной мере явится залогом успешного индивидуального певческого выступления под ансамбль, а главное индивидуально – технической игре на каком – либо инструменте. Технически сложные произведения не всегда позволяют доводить его до высокого художественного уровня, следовательно, соблюдать гармоничность в обучении и неуклонно следовать принципу единства художественного и технического.</w:t>
      </w:r>
    </w:p>
    <w:p w:rsidR="006C4D13" w:rsidRPr="006C4D13" w:rsidRDefault="006C4D13" w:rsidP="006C4D13">
      <w:pPr>
        <w:widowControl/>
        <w:suppressAutoHyphens w:val="0"/>
        <w:autoSpaceDE/>
        <w:spacing w:after="240"/>
        <w:ind w:firstLine="0"/>
        <w:jc w:val="left"/>
        <w:rPr>
          <w:rFonts w:ascii="Segoe UI" w:hAnsi="Segoe UI" w:cs="Segoe UI"/>
          <w:color w:val="000000"/>
          <w:sz w:val="24"/>
          <w:szCs w:val="24"/>
          <w:lang w:eastAsia="ru-RU"/>
        </w:rPr>
      </w:pPr>
      <w:r w:rsidRPr="006C4D13">
        <w:rPr>
          <w:rFonts w:ascii="Segoe UI" w:hAnsi="Segoe UI" w:cs="Segoe UI"/>
          <w:color w:val="000000"/>
          <w:sz w:val="24"/>
          <w:szCs w:val="24"/>
          <w:lang w:eastAsia="ru-RU"/>
        </w:rPr>
        <w:t xml:space="preserve">При работе над репертуаром главное внимание надо обращать на понятные, доходчивые, художественно - законченные музыкальные фразы. Научить ребят, к </w:t>
      </w:r>
      <w:r w:rsidRPr="006C4D13">
        <w:rPr>
          <w:rFonts w:ascii="Segoe UI" w:hAnsi="Segoe UI" w:cs="Segoe UI"/>
          <w:color w:val="000000"/>
          <w:sz w:val="24"/>
          <w:szCs w:val="24"/>
          <w:lang w:eastAsia="ru-RU"/>
        </w:rPr>
        <w:lastRenderedPageBreak/>
        <w:t>выступлению перед публикой, тщательно подготавливать музыкальные инструменты, быть дисциплинированными во время концерта, уметь вести себя на сцене.</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27"/>
          <w:szCs w:val="27"/>
          <w:lang w:eastAsia="ru-RU"/>
        </w:rPr>
        <w:t>Пояснительная записка</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Раб</w:t>
      </w:r>
      <w:r w:rsidR="00FF74D9">
        <w:rPr>
          <w:rFonts w:ascii="Times New Roman" w:hAnsi="Times New Roman" w:cs="Times New Roman"/>
          <w:color w:val="181818"/>
          <w:sz w:val="27"/>
          <w:szCs w:val="27"/>
          <w:lang w:eastAsia="ru-RU"/>
        </w:rPr>
        <w:t xml:space="preserve">очая программа «Ансамбль </w:t>
      </w:r>
      <w:r w:rsidRPr="006C4D13">
        <w:rPr>
          <w:rFonts w:ascii="Times New Roman" w:hAnsi="Times New Roman" w:cs="Times New Roman"/>
          <w:color w:val="181818"/>
          <w:sz w:val="27"/>
          <w:szCs w:val="27"/>
          <w:lang w:eastAsia="ru-RU"/>
        </w:rPr>
        <w:t xml:space="preserve"> народных инструментов» составлена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roofErr w:type="gramStart"/>
      <w:r w:rsidRPr="006C4D13">
        <w:rPr>
          <w:rFonts w:ascii="Times New Roman" w:hAnsi="Times New Roman" w:cs="Times New Roman"/>
          <w:color w:val="181818"/>
          <w:sz w:val="27"/>
          <w:szCs w:val="27"/>
          <w:lang w:eastAsia="ru-RU"/>
        </w:rPr>
        <w:t>Раб</w:t>
      </w:r>
      <w:r w:rsidR="00FF74D9">
        <w:rPr>
          <w:rFonts w:ascii="Times New Roman" w:hAnsi="Times New Roman" w:cs="Times New Roman"/>
          <w:color w:val="181818"/>
          <w:sz w:val="27"/>
          <w:szCs w:val="27"/>
          <w:lang w:eastAsia="ru-RU"/>
        </w:rPr>
        <w:t xml:space="preserve">очая программа «Ансамбль </w:t>
      </w:r>
      <w:r w:rsidRPr="006C4D13">
        <w:rPr>
          <w:rFonts w:ascii="Times New Roman" w:hAnsi="Times New Roman" w:cs="Times New Roman"/>
          <w:color w:val="181818"/>
          <w:sz w:val="27"/>
          <w:szCs w:val="27"/>
          <w:lang w:eastAsia="ru-RU"/>
        </w:rPr>
        <w:t xml:space="preserve"> народных инструментов» со</w:t>
      </w:r>
      <w:r w:rsidR="00FF74D9">
        <w:rPr>
          <w:rFonts w:ascii="Times New Roman" w:hAnsi="Times New Roman" w:cs="Times New Roman"/>
          <w:color w:val="181818"/>
          <w:sz w:val="27"/>
          <w:szCs w:val="27"/>
          <w:lang w:eastAsia="ru-RU"/>
        </w:rPr>
        <w:t xml:space="preserve">ставлена для обучающихся  </w:t>
      </w:r>
      <w:r w:rsidRPr="006C4D13">
        <w:rPr>
          <w:rFonts w:ascii="Times New Roman" w:hAnsi="Times New Roman" w:cs="Times New Roman"/>
          <w:color w:val="181818"/>
          <w:sz w:val="27"/>
          <w:szCs w:val="27"/>
          <w:lang w:eastAsia="ru-RU"/>
        </w:rPr>
        <w:t>Уровень освоения программы – общеразвивающий.</w:t>
      </w:r>
      <w:proofErr w:type="gramEnd"/>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Срок реализ</w:t>
      </w:r>
      <w:r w:rsidR="00FF74D9">
        <w:rPr>
          <w:rFonts w:ascii="Times New Roman" w:hAnsi="Times New Roman" w:cs="Times New Roman"/>
          <w:color w:val="181818"/>
          <w:sz w:val="27"/>
          <w:szCs w:val="27"/>
          <w:lang w:eastAsia="ru-RU"/>
        </w:rPr>
        <w:t xml:space="preserve">ации программы «Ансамбль </w:t>
      </w:r>
      <w:r w:rsidRPr="006C4D13">
        <w:rPr>
          <w:rFonts w:ascii="Times New Roman" w:hAnsi="Times New Roman" w:cs="Times New Roman"/>
          <w:color w:val="181818"/>
          <w:sz w:val="27"/>
          <w:szCs w:val="27"/>
          <w:lang w:eastAsia="ru-RU"/>
        </w:rPr>
        <w:t xml:space="preserve"> народных инструментов» </w:t>
      </w:r>
      <w:r w:rsidRPr="002D3202">
        <w:rPr>
          <w:rFonts w:ascii="Times New Roman" w:hAnsi="Times New Roman" w:cs="Times New Roman"/>
          <w:bCs/>
          <w:color w:val="181818"/>
          <w:sz w:val="27"/>
          <w:szCs w:val="27"/>
          <w:lang w:eastAsia="ru-RU"/>
        </w:rPr>
        <w:t>три года обу</w:t>
      </w:r>
      <w:r w:rsidRPr="002D3202">
        <w:rPr>
          <w:rFonts w:ascii="Times New Roman" w:hAnsi="Times New Roman" w:cs="Times New Roman"/>
          <w:color w:val="181818"/>
          <w:sz w:val="27"/>
          <w:szCs w:val="27"/>
          <w:lang w:eastAsia="ru-RU"/>
        </w:rPr>
        <w:t xml:space="preserve">чения. Она предполагает обучение учащихся, занимающихся по </w:t>
      </w:r>
      <w:r w:rsidRPr="006C4D13">
        <w:rPr>
          <w:rFonts w:ascii="Times New Roman" w:hAnsi="Times New Roman" w:cs="Times New Roman"/>
          <w:color w:val="181818"/>
          <w:sz w:val="27"/>
          <w:szCs w:val="27"/>
          <w:lang w:eastAsia="ru-RU"/>
        </w:rPr>
        <w:t>программе «Инструментальное исполнительство» Гитара, Баян, Аккордеон, Домра, Балалайка, Фортепиано со сроком реализации</w:t>
      </w:r>
      <w:r w:rsidR="00FF74D9">
        <w:rPr>
          <w:rFonts w:ascii="Times New Roman" w:hAnsi="Times New Roman" w:cs="Times New Roman"/>
          <w:color w:val="181818"/>
          <w:sz w:val="27"/>
          <w:szCs w:val="27"/>
          <w:lang w:eastAsia="ru-RU"/>
        </w:rPr>
        <w:t xml:space="preserve"> </w:t>
      </w:r>
      <w:r w:rsidRPr="006C4D13">
        <w:rPr>
          <w:rFonts w:ascii="Times New Roman" w:hAnsi="Times New Roman" w:cs="Times New Roman"/>
          <w:color w:val="181818"/>
          <w:sz w:val="27"/>
          <w:szCs w:val="27"/>
          <w:lang w:eastAsia="ru-RU"/>
        </w:rPr>
        <w:t xml:space="preserve"> </w:t>
      </w:r>
      <w:r w:rsidR="00FF74D9" w:rsidRPr="00FF74D9">
        <w:rPr>
          <w:rFonts w:ascii="Times New Roman" w:hAnsi="Times New Roman" w:cs="Times New Roman"/>
          <w:color w:val="000000" w:themeColor="text1"/>
          <w:sz w:val="27"/>
          <w:szCs w:val="27"/>
          <w:lang w:eastAsia="ru-RU"/>
        </w:rPr>
        <w:t>3 года</w:t>
      </w:r>
      <w:r w:rsidRPr="00FF74D9">
        <w:rPr>
          <w:rFonts w:ascii="Times New Roman" w:hAnsi="Times New Roman" w:cs="Times New Roman"/>
          <w:color w:val="000000" w:themeColor="text1"/>
          <w:sz w:val="27"/>
          <w:szCs w:val="27"/>
          <w:lang w:eastAsia="ru-RU"/>
        </w:rPr>
        <w:t>.</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Контингент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 занимающихся в музыкальной школе весьма неравноценен по своим музыкальным способностям. В класс ансамбля включаются обучающиеся имеющие мутацию голоса (мальчики). Музыкальное обучение станет для них более доступным - будут найдены формы учета успеваемости не столько по исполнительским данным, сколько по их общему развитию.</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общей системе музыкально-эстетического воспитания одно из ведущих мест занимает народное музыкальное инструментальное исполнительство.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Русская народная инструментальная музыка, благодаря простоте восприятия, содержательности, доходчивости, песенной основе помогает развивать музыкальность и особенно ощущение мелодии.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В условиях коллективных форм </w:t>
      </w:r>
      <w:proofErr w:type="spellStart"/>
      <w:r w:rsidRPr="006C4D13">
        <w:rPr>
          <w:rFonts w:ascii="Times New Roman" w:hAnsi="Times New Roman" w:cs="Times New Roman"/>
          <w:color w:val="181818"/>
          <w:sz w:val="27"/>
          <w:szCs w:val="27"/>
          <w:lang w:eastAsia="ru-RU"/>
        </w:rPr>
        <w:t>музицирования</w:t>
      </w:r>
      <w:proofErr w:type="spellEnd"/>
      <w:r w:rsidRPr="006C4D13">
        <w:rPr>
          <w:rFonts w:ascii="Times New Roman" w:hAnsi="Times New Roman" w:cs="Times New Roman"/>
          <w:color w:val="181818"/>
          <w:sz w:val="27"/>
          <w:szCs w:val="27"/>
          <w:lang w:eastAsia="ru-RU"/>
        </w:rPr>
        <w:t>, каковым является ансамбль, от руководителя требуется постоянная творческая инициатива, умение найти методы обучения, способствующие развитию индивидуальных способностей обучающихся.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Руководитель коллектива должен хорошо понимать психологию каждого участника оркестра, знать его привычки и интересы, уметь всегда найти с ним контакт. Важнейшей задачей руководителя является воспитание у обучающихся трудовой дисциплины и сознательности, без которых невозможно добиться каких-либо успехов в работе. Руководитель обязан стремиться к максимальному контакту с коллективом ансамбля в процессе работы, уметь просто, доступно объяснить обучающимся свои требования.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Система знаний и навыков на отдельных ступенях педагогического процесса складывается на основе учета возрастных особенностей психики детей и подростков. Это является условием планомерности развертывания учебного процесса.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Важно, чтобы руководитель интересовался также вопросами, освещаемыми на других уроках в школе, проявлял внимание ко всем сторонам учебной и общественной жизни ученика.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 xml:space="preserve">В процессе занятий в классе ансамбля у обучающихся нужно развивать способность к художественному переживанию, эмоциональное начало в постоянной связи с </w:t>
      </w:r>
      <w:proofErr w:type="gramStart"/>
      <w:r w:rsidRPr="006C4D13">
        <w:rPr>
          <w:rFonts w:ascii="Times New Roman" w:hAnsi="Times New Roman" w:cs="Times New Roman"/>
          <w:color w:val="181818"/>
          <w:sz w:val="27"/>
          <w:szCs w:val="27"/>
          <w:lang w:eastAsia="ru-RU"/>
        </w:rPr>
        <w:t>интеллектуальным</w:t>
      </w:r>
      <w:proofErr w:type="gramEnd"/>
      <w:r w:rsidRPr="006C4D13">
        <w:rPr>
          <w:rFonts w:ascii="Times New Roman" w:hAnsi="Times New Roman" w:cs="Times New Roman"/>
          <w:color w:val="181818"/>
          <w:sz w:val="27"/>
          <w:szCs w:val="27"/>
          <w:lang w:eastAsia="ru-RU"/>
        </w:rPr>
        <w:t xml:space="preserve">. Понимание музыкальных взаимосвязей невозможно без развитого мышления, без формирования устойчивых музыкальных представлений. Коллективные формы </w:t>
      </w:r>
      <w:proofErr w:type="spellStart"/>
      <w:r w:rsidRPr="006C4D13">
        <w:rPr>
          <w:rFonts w:ascii="Times New Roman" w:hAnsi="Times New Roman" w:cs="Times New Roman"/>
          <w:color w:val="181818"/>
          <w:sz w:val="27"/>
          <w:szCs w:val="27"/>
          <w:lang w:eastAsia="ru-RU"/>
        </w:rPr>
        <w:t>музицирования</w:t>
      </w:r>
      <w:proofErr w:type="spellEnd"/>
      <w:r w:rsidRPr="006C4D13">
        <w:rPr>
          <w:rFonts w:ascii="Times New Roman" w:hAnsi="Times New Roman" w:cs="Times New Roman"/>
          <w:color w:val="181818"/>
          <w:sz w:val="27"/>
          <w:szCs w:val="27"/>
          <w:lang w:eastAsia="ru-RU"/>
        </w:rPr>
        <w:t xml:space="preserve"> помогают формировать художественную индивидуальность</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творческом процессе развивается мышление, ассоциативные связи, воображение, формируется находчивость, сообразительность.</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Совместные занятия являются благоприятной почвой для исправления общих и индивидуальных погрешностей в исполнении. Занятия в ансамбле - активное средство музыкальной пропаганды. Работая над произведением в ансамбле в младших классах, педагог должен добиваться синхронности при взятии звука, равновесия звучания, вырабатывать умение передать мелодическую линию от партии к партии, воспитывать ощущение общего ритмического пульса. Совместная работа в ансамбле способствует формированию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 xml:space="preserve"> необходимого для их будущей деятельности чувства коллективизма.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Ансамбль может быть использован и как аккомпанемент хору, солиста</w:t>
      </w:r>
      <w:proofErr w:type="gramStart"/>
      <w:r w:rsidRPr="006C4D13">
        <w:rPr>
          <w:rFonts w:ascii="Times New Roman" w:hAnsi="Times New Roman" w:cs="Times New Roman"/>
          <w:color w:val="181818"/>
          <w:sz w:val="27"/>
          <w:szCs w:val="27"/>
          <w:lang w:eastAsia="ru-RU"/>
        </w:rPr>
        <w:t>м-</w:t>
      </w:r>
      <w:proofErr w:type="gramEnd"/>
      <w:r w:rsidRPr="006C4D13">
        <w:rPr>
          <w:rFonts w:ascii="Times New Roman" w:hAnsi="Times New Roman" w:cs="Times New Roman"/>
          <w:color w:val="181818"/>
          <w:sz w:val="27"/>
          <w:szCs w:val="27"/>
          <w:lang w:eastAsia="ru-RU"/>
        </w:rPr>
        <w:t xml:space="preserve"> инструменталистам и певцам. Выразительные средства ансамбля дают возможность исполнять самые разнообразные по содержанию и степени трудности музыкальные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Основная цель программы: общее музыкальное развитие обучающихся посредством </w:t>
      </w:r>
      <w:proofErr w:type="spellStart"/>
      <w:r w:rsidRPr="006C4D13">
        <w:rPr>
          <w:rFonts w:ascii="Times New Roman" w:hAnsi="Times New Roman" w:cs="Times New Roman"/>
          <w:color w:val="181818"/>
          <w:sz w:val="27"/>
          <w:szCs w:val="27"/>
          <w:lang w:eastAsia="ru-RU"/>
        </w:rPr>
        <w:t>музицирования</w:t>
      </w:r>
      <w:proofErr w:type="spellEnd"/>
      <w:r w:rsidRPr="006C4D13">
        <w:rPr>
          <w:rFonts w:ascii="Times New Roman" w:hAnsi="Times New Roman" w:cs="Times New Roman"/>
          <w:color w:val="181818"/>
          <w:sz w:val="27"/>
          <w:szCs w:val="27"/>
          <w:lang w:eastAsia="ru-RU"/>
        </w:rPr>
        <w:t xml:space="preserve"> в творческом коллективе (ансамбле русских народных инструментов).</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t>Обучающие:</w:t>
      </w:r>
    </w:p>
    <w:p w:rsidR="006C4D13" w:rsidRPr="006C4D13" w:rsidRDefault="006C4D13" w:rsidP="006C4D13">
      <w:pPr>
        <w:widowControl/>
        <w:numPr>
          <w:ilvl w:val="0"/>
          <w:numId w:val="1"/>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первоначальные умения и навыки ансамблевой игры в коллективе»:</w:t>
      </w:r>
    </w:p>
    <w:p w:rsidR="006C4D13" w:rsidRPr="006C4D13" w:rsidRDefault="006C4D13" w:rsidP="006C4D13">
      <w:pPr>
        <w:widowControl/>
        <w:numPr>
          <w:ilvl w:val="0"/>
          <w:numId w:val="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синхронность в ансамблевой игре;</w:t>
      </w:r>
    </w:p>
    <w:p w:rsidR="006C4D13" w:rsidRPr="006C4D13" w:rsidRDefault="006C4D13" w:rsidP="006C4D13">
      <w:pPr>
        <w:widowControl/>
        <w:numPr>
          <w:ilvl w:val="0"/>
          <w:numId w:val="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равновесие звучания ансамблевых партий;</w:t>
      </w:r>
    </w:p>
    <w:p w:rsidR="006C4D13" w:rsidRPr="006C4D13" w:rsidRDefault="006C4D13" w:rsidP="006C4D13">
      <w:pPr>
        <w:widowControl/>
        <w:numPr>
          <w:ilvl w:val="0"/>
          <w:numId w:val="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общность </w:t>
      </w:r>
      <w:proofErr w:type="gramStart"/>
      <w:r w:rsidRPr="006C4D13">
        <w:rPr>
          <w:rFonts w:ascii="Times New Roman" w:hAnsi="Times New Roman" w:cs="Times New Roman"/>
          <w:color w:val="181818"/>
          <w:sz w:val="27"/>
          <w:szCs w:val="27"/>
          <w:lang w:eastAsia="ru-RU"/>
        </w:rPr>
        <w:t>метро-ритмического</w:t>
      </w:r>
      <w:proofErr w:type="gramEnd"/>
      <w:r w:rsidRPr="006C4D13">
        <w:rPr>
          <w:rFonts w:ascii="Times New Roman" w:hAnsi="Times New Roman" w:cs="Times New Roman"/>
          <w:color w:val="181818"/>
          <w:sz w:val="27"/>
          <w:szCs w:val="27"/>
          <w:lang w:eastAsia="ru-RU"/>
        </w:rPr>
        <w:t xml:space="preserve"> пульса.</w:t>
      </w:r>
    </w:p>
    <w:p w:rsidR="006C4D13" w:rsidRPr="006C4D13" w:rsidRDefault="006C4D13" w:rsidP="006C4D13">
      <w:pPr>
        <w:widowControl/>
        <w:numPr>
          <w:ilvl w:val="0"/>
          <w:numId w:val="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у учащихся практические навыки игры на народных инструментах, формировать определенный объем исполнительских умений и навыков, необходимых для выразительного, эмоционального и осмысленного исполнения музыкальных произведений в оркестровом коллективе;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i/>
          <w:iCs/>
          <w:color w:val="181818"/>
          <w:sz w:val="32"/>
          <w:szCs w:val="32"/>
          <w:lang w:eastAsia="ru-RU"/>
        </w:rPr>
        <w:t>Развивающие:</w:t>
      </w:r>
    </w:p>
    <w:p w:rsidR="006C4D13" w:rsidRPr="006C4D13" w:rsidRDefault="006C4D13" w:rsidP="006C4D13">
      <w:pPr>
        <w:widowControl/>
        <w:numPr>
          <w:ilvl w:val="0"/>
          <w:numId w:val="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Развивать профессиональные умения и навыки коллективного исполнительства:</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умение добиться тождественности всех элементов музыкальной ткани (приемы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штрихи, правильная смена направления движение меха);</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умение слышать звучание коллектива в целом, умение слышать звучание своей партии, а так же партии партнеров;</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умение работать над единством темпа и синхронности звучания, постоянно ощущая особенность развития музыки;</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развитие аналитических способностей, творческой активности и самостоятельности в совместной работе;</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развивать исполнительский аппарат, слух, чувство ритма, память;</w:t>
      </w:r>
    </w:p>
    <w:p w:rsidR="006C4D13" w:rsidRPr="006C4D13" w:rsidRDefault="006C4D13" w:rsidP="006C4D13">
      <w:pPr>
        <w:widowControl/>
        <w:numPr>
          <w:ilvl w:val="0"/>
          <w:numId w:val="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развитие и закрепление навыков чтения с листа в ансамбле как целостного музыкально-художественного процесса;</w:t>
      </w:r>
    </w:p>
    <w:p w:rsidR="006C4D13" w:rsidRPr="006C4D13" w:rsidRDefault="006C4D13" w:rsidP="006C4D13">
      <w:pPr>
        <w:widowControl/>
        <w:numPr>
          <w:ilvl w:val="0"/>
          <w:numId w:val="6"/>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у учеников умение слышать и понимать музыкальное произведение – его основную тему, подголоски, контрапункт, вариации т.д.;</w:t>
      </w:r>
    </w:p>
    <w:p w:rsidR="006C4D13" w:rsidRPr="006C4D13" w:rsidRDefault="006C4D13" w:rsidP="006C4D13">
      <w:pPr>
        <w:widowControl/>
        <w:numPr>
          <w:ilvl w:val="0"/>
          <w:numId w:val="6"/>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Расширять круг интересов и представлений о содержании музыки, музыкальных формах и жанрах, освоить стиль музыкального языка композиторов – классиков;</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i/>
          <w:iCs/>
          <w:color w:val="181818"/>
          <w:sz w:val="32"/>
          <w:szCs w:val="32"/>
          <w:lang w:eastAsia="ru-RU"/>
        </w:rPr>
        <w:t>Воспитывающие:</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исполнительскую дисциплину в коллективе;</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расширять музыкальный кругозор;</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воспитывать музыкальную культуру;</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чувство коллективизма, сопереживания, взаимопомощи и т.д.</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формировать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 xml:space="preserve"> позитивное отношение к музыке; стимулировать развитие интереса к музыкальным занятиям;</w:t>
      </w:r>
    </w:p>
    <w:p w:rsidR="006C4D13" w:rsidRPr="006C4D13" w:rsidRDefault="006C4D13" w:rsidP="006C4D13">
      <w:pPr>
        <w:widowControl/>
        <w:numPr>
          <w:ilvl w:val="0"/>
          <w:numId w:val="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формировать у учеников умение слышать и понимать музыкальное произведение – его основную тему, подголоски, контрапункт, вариации т.д.;</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Формой обучения является групповой урок.</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Основной трудностью в работе с коллективом ансамбля является разный возраст его участников и разный уровень владения инструментами</w:t>
      </w:r>
      <w:proofErr w:type="gramStart"/>
      <w:r w:rsidRPr="006C4D13">
        <w:rPr>
          <w:rFonts w:ascii="Times New Roman" w:hAnsi="Times New Roman" w:cs="Times New Roman"/>
          <w:color w:val="181818"/>
          <w:sz w:val="27"/>
          <w:szCs w:val="27"/>
          <w:lang w:eastAsia="ru-RU"/>
        </w:rPr>
        <w:t xml:space="preserve"> .</w:t>
      </w:r>
      <w:proofErr w:type="gramEnd"/>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Количество учебных недель – 34</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t>Режим организации занятий</w:t>
      </w:r>
    </w:p>
    <w:tbl>
      <w:tblPr>
        <w:tblStyle w:val="a6"/>
        <w:tblW w:w="0" w:type="auto"/>
        <w:tblLook w:val="04A0" w:firstRow="1" w:lastRow="0" w:firstColumn="1" w:lastColumn="0" w:noHBand="0" w:noVBand="1"/>
      </w:tblPr>
      <w:tblGrid>
        <w:gridCol w:w="2496"/>
        <w:gridCol w:w="1879"/>
        <w:gridCol w:w="1479"/>
        <w:gridCol w:w="1479"/>
        <w:gridCol w:w="2017"/>
        <w:gridCol w:w="221"/>
      </w:tblGrid>
      <w:tr w:rsidR="002D3202" w:rsidTr="002D3202">
        <w:tc>
          <w:tcPr>
            <w:tcW w:w="0" w:type="auto"/>
          </w:tcPr>
          <w:p w:rsidR="002D3202" w:rsidRPr="006C4D13" w:rsidRDefault="002D3202" w:rsidP="002D3202">
            <w:pPr>
              <w:widowControl/>
              <w:suppressAutoHyphens w:val="0"/>
              <w:autoSpaceDE/>
              <w:ind w:firstLine="0"/>
              <w:jc w:val="left"/>
              <w:rPr>
                <w:rFonts w:ascii="Times New Roman" w:hAnsi="Times New Roman" w:cs="Times New Roman"/>
                <w:sz w:val="24"/>
                <w:szCs w:val="24"/>
                <w:lang w:eastAsia="ru-RU"/>
              </w:rPr>
            </w:pPr>
            <w:r w:rsidRPr="006C4D13">
              <w:rPr>
                <w:rFonts w:ascii="Times New Roman" w:hAnsi="Times New Roman" w:cs="Times New Roman"/>
                <w:b/>
                <w:bCs/>
                <w:i/>
                <w:iCs/>
                <w:color w:val="181818"/>
                <w:sz w:val="27"/>
                <w:szCs w:val="27"/>
                <w:shd w:val="clear" w:color="auto" w:fill="FFFFFF"/>
                <w:lang w:eastAsia="ru-RU"/>
              </w:rPr>
              <w:t>Продолжительность</w:t>
            </w:r>
          </w:p>
          <w:p w:rsidR="002D3202" w:rsidRPr="006C4D13" w:rsidRDefault="002D3202"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занятий</w:t>
            </w:r>
          </w:p>
          <w:p w:rsidR="002D3202" w:rsidRDefault="002D3202" w:rsidP="006C4D13">
            <w:pPr>
              <w:widowControl/>
              <w:suppressAutoHyphens w:val="0"/>
              <w:autoSpaceDE/>
              <w:ind w:firstLine="0"/>
              <w:jc w:val="center"/>
              <w:rPr>
                <w:color w:val="181818"/>
                <w:sz w:val="21"/>
                <w:szCs w:val="21"/>
                <w:lang w:eastAsia="ru-RU"/>
              </w:rPr>
            </w:pPr>
          </w:p>
        </w:tc>
        <w:tc>
          <w:tcPr>
            <w:tcW w:w="0" w:type="auto"/>
          </w:tcPr>
          <w:p w:rsidR="002D3202" w:rsidRPr="006C4D13" w:rsidRDefault="002D3202"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Периодичность в неделю</w:t>
            </w:r>
          </w:p>
          <w:p w:rsidR="002D3202" w:rsidRDefault="002D3202" w:rsidP="006C4D13">
            <w:pPr>
              <w:widowControl/>
              <w:suppressAutoHyphens w:val="0"/>
              <w:autoSpaceDE/>
              <w:ind w:firstLine="0"/>
              <w:jc w:val="center"/>
              <w:rPr>
                <w:color w:val="181818"/>
                <w:sz w:val="21"/>
                <w:szCs w:val="21"/>
                <w:lang w:eastAsia="ru-RU"/>
              </w:rPr>
            </w:pPr>
          </w:p>
        </w:tc>
        <w:tc>
          <w:tcPr>
            <w:tcW w:w="0" w:type="auto"/>
          </w:tcPr>
          <w:p w:rsidR="002D3202" w:rsidRPr="006C4D13" w:rsidRDefault="002D3202"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Количество часов в неделю</w:t>
            </w:r>
          </w:p>
          <w:p w:rsidR="002D3202" w:rsidRDefault="002D3202" w:rsidP="006C4D13">
            <w:pPr>
              <w:widowControl/>
              <w:suppressAutoHyphens w:val="0"/>
              <w:autoSpaceDE/>
              <w:ind w:firstLine="0"/>
              <w:jc w:val="center"/>
              <w:rPr>
                <w:color w:val="181818"/>
                <w:sz w:val="21"/>
                <w:szCs w:val="21"/>
                <w:lang w:eastAsia="ru-RU"/>
              </w:rPr>
            </w:pPr>
          </w:p>
        </w:tc>
        <w:tc>
          <w:tcPr>
            <w:tcW w:w="0" w:type="auto"/>
          </w:tcPr>
          <w:p w:rsidR="002D3202" w:rsidRPr="006C4D13" w:rsidRDefault="002D3202"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Количество часов в год</w:t>
            </w:r>
          </w:p>
          <w:p w:rsidR="002D3202" w:rsidRDefault="002D3202" w:rsidP="006C4D13">
            <w:pPr>
              <w:widowControl/>
              <w:suppressAutoHyphens w:val="0"/>
              <w:autoSpaceDE/>
              <w:ind w:firstLine="0"/>
              <w:jc w:val="center"/>
              <w:rPr>
                <w:color w:val="181818"/>
                <w:sz w:val="21"/>
                <w:szCs w:val="21"/>
                <w:lang w:eastAsia="ru-RU"/>
              </w:rPr>
            </w:pPr>
          </w:p>
        </w:tc>
        <w:tc>
          <w:tcPr>
            <w:tcW w:w="0" w:type="auto"/>
          </w:tcPr>
          <w:p w:rsidR="002D3202" w:rsidRPr="006C4D13" w:rsidRDefault="002D3202"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Промежуточная аттестация</w:t>
            </w:r>
          </w:p>
          <w:p w:rsidR="002D3202" w:rsidRDefault="002D3202" w:rsidP="006C4D13">
            <w:pPr>
              <w:widowControl/>
              <w:suppressAutoHyphens w:val="0"/>
              <w:autoSpaceDE/>
              <w:ind w:firstLine="0"/>
              <w:jc w:val="center"/>
              <w:rPr>
                <w:color w:val="181818"/>
                <w:sz w:val="21"/>
                <w:szCs w:val="21"/>
                <w:lang w:eastAsia="ru-RU"/>
              </w:rPr>
            </w:pPr>
          </w:p>
        </w:tc>
        <w:tc>
          <w:tcPr>
            <w:tcW w:w="0" w:type="auto"/>
          </w:tcPr>
          <w:p w:rsidR="002D3202" w:rsidRDefault="002D3202" w:rsidP="006C4D13">
            <w:pPr>
              <w:widowControl/>
              <w:suppressAutoHyphens w:val="0"/>
              <w:autoSpaceDE/>
              <w:ind w:firstLine="0"/>
              <w:jc w:val="center"/>
              <w:rPr>
                <w:color w:val="181818"/>
                <w:sz w:val="21"/>
                <w:szCs w:val="21"/>
                <w:lang w:eastAsia="ru-RU"/>
              </w:rPr>
            </w:pPr>
          </w:p>
        </w:tc>
      </w:tr>
      <w:tr w:rsidR="00F8607D" w:rsidTr="002D3202">
        <w:tc>
          <w:tcPr>
            <w:tcW w:w="0" w:type="auto"/>
          </w:tcPr>
          <w:p w:rsidR="00F8607D" w:rsidRPr="006C4D13" w:rsidRDefault="00F8607D"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I год обучения</w:t>
            </w:r>
          </w:p>
          <w:p w:rsidR="00F8607D" w:rsidRDefault="00F8607D" w:rsidP="006C4D13">
            <w:pPr>
              <w:widowControl/>
              <w:suppressAutoHyphens w:val="0"/>
              <w:autoSpaceDE/>
              <w:ind w:firstLine="0"/>
              <w:jc w:val="center"/>
              <w:rPr>
                <w:color w:val="181818"/>
                <w:sz w:val="21"/>
                <w:szCs w:val="21"/>
                <w:lang w:eastAsia="ru-RU"/>
              </w:rPr>
            </w:pPr>
          </w:p>
        </w:tc>
        <w:tc>
          <w:tcPr>
            <w:tcW w:w="0" w:type="auto"/>
          </w:tcPr>
          <w:p w:rsidR="00F8607D" w:rsidRPr="006C4D13" w:rsidRDefault="00F8607D" w:rsidP="00F8607D">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1 раз</w:t>
            </w:r>
          </w:p>
          <w:p w:rsidR="00F8607D" w:rsidRDefault="00F8607D" w:rsidP="006C4D13">
            <w:pPr>
              <w:widowControl/>
              <w:suppressAutoHyphens w:val="0"/>
              <w:autoSpaceDE/>
              <w:ind w:firstLine="0"/>
              <w:jc w:val="center"/>
              <w:rPr>
                <w:color w:val="181818"/>
                <w:sz w:val="21"/>
                <w:szCs w:val="21"/>
                <w:lang w:eastAsia="ru-RU"/>
              </w:rPr>
            </w:pPr>
          </w:p>
        </w:tc>
        <w:tc>
          <w:tcPr>
            <w:tcW w:w="0" w:type="auto"/>
          </w:tcPr>
          <w:p w:rsidR="00F8607D" w:rsidRDefault="00F8607D">
            <w:r w:rsidRPr="00CE2F94">
              <w:rPr>
                <w:rFonts w:ascii="Times New Roman" w:hAnsi="Times New Roman" w:cs="Times New Roman"/>
                <w:color w:val="181818"/>
                <w:sz w:val="27"/>
                <w:szCs w:val="27"/>
                <w:lang w:eastAsia="ru-RU"/>
              </w:rPr>
              <w:t>2</w:t>
            </w:r>
          </w:p>
        </w:tc>
        <w:tc>
          <w:tcPr>
            <w:tcW w:w="0" w:type="auto"/>
          </w:tcPr>
          <w:p w:rsidR="00F8607D" w:rsidRDefault="00F8607D" w:rsidP="00F8607D">
            <w:pPr>
              <w:ind w:firstLine="0"/>
            </w:pPr>
            <w:r w:rsidRPr="000F44D5">
              <w:rPr>
                <w:rFonts w:ascii="Times New Roman" w:hAnsi="Times New Roman" w:cs="Times New Roman"/>
                <w:color w:val="181818"/>
                <w:sz w:val="27"/>
                <w:szCs w:val="27"/>
                <w:lang w:eastAsia="ru-RU"/>
              </w:rPr>
              <w:t>68 часов</w:t>
            </w:r>
          </w:p>
        </w:tc>
        <w:tc>
          <w:tcPr>
            <w:tcW w:w="0" w:type="auto"/>
          </w:tcPr>
          <w:p w:rsidR="00F8607D" w:rsidRPr="006C4D13" w:rsidRDefault="00F8607D" w:rsidP="00F8607D">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1,2 полугодие в виде концертного выступления</w:t>
            </w:r>
          </w:p>
          <w:p w:rsidR="00F8607D" w:rsidRDefault="00F8607D" w:rsidP="006C4D13">
            <w:pPr>
              <w:widowControl/>
              <w:suppressAutoHyphens w:val="0"/>
              <w:autoSpaceDE/>
              <w:ind w:firstLine="0"/>
              <w:jc w:val="center"/>
              <w:rPr>
                <w:color w:val="181818"/>
                <w:sz w:val="21"/>
                <w:szCs w:val="21"/>
                <w:lang w:eastAsia="ru-RU"/>
              </w:rPr>
            </w:pPr>
          </w:p>
        </w:tc>
        <w:tc>
          <w:tcPr>
            <w:tcW w:w="0" w:type="auto"/>
          </w:tcPr>
          <w:p w:rsidR="00F8607D" w:rsidRDefault="00F8607D" w:rsidP="006C4D13">
            <w:pPr>
              <w:widowControl/>
              <w:suppressAutoHyphens w:val="0"/>
              <w:autoSpaceDE/>
              <w:ind w:firstLine="0"/>
              <w:jc w:val="center"/>
              <w:rPr>
                <w:color w:val="181818"/>
                <w:sz w:val="21"/>
                <w:szCs w:val="21"/>
                <w:lang w:eastAsia="ru-RU"/>
              </w:rPr>
            </w:pPr>
          </w:p>
        </w:tc>
      </w:tr>
      <w:tr w:rsidR="00F8607D" w:rsidTr="002D3202">
        <w:tc>
          <w:tcPr>
            <w:tcW w:w="0" w:type="auto"/>
          </w:tcPr>
          <w:p w:rsidR="00F8607D" w:rsidRPr="006C4D13" w:rsidRDefault="00F8607D"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II год обучения</w:t>
            </w:r>
          </w:p>
          <w:p w:rsidR="00F8607D" w:rsidRPr="006C4D13" w:rsidRDefault="00F8607D" w:rsidP="002D3202">
            <w:pPr>
              <w:widowControl/>
              <w:shd w:val="clear" w:color="auto" w:fill="FFFFFF"/>
              <w:suppressAutoHyphens w:val="0"/>
              <w:autoSpaceDE/>
              <w:ind w:firstLine="0"/>
              <w:jc w:val="center"/>
              <w:rPr>
                <w:rFonts w:ascii="Times New Roman" w:hAnsi="Times New Roman" w:cs="Times New Roman"/>
                <w:color w:val="181818"/>
                <w:sz w:val="27"/>
                <w:szCs w:val="27"/>
                <w:lang w:eastAsia="ru-RU"/>
              </w:rPr>
            </w:pPr>
          </w:p>
        </w:tc>
        <w:tc>
          <w:tcPr>
            <w:tcW w:w="0" w:type="auto"/>
          </w:tcPr>
          <w:p w:rsidR="00F8607D" w:rsidRDefault="00F8607D" w:rsidP="00F8607D">
            <w:pPr>
              <w:ind w:firstLine="0"/>
            </w:pPr>
            <w:r>
              <w:rPr>
                <w:rFonts w:ascii="Times New Roman" w:hAnsi="Times New Roman" w:cs="Times New Roman"/>
                <w:color w:val="181818"/>
                <w:sz w:val="27"/>
                <w:szCs w:val="27"/>
                <w:lang w:eastAsia="ru-RU"/>
              </w:rPr>
              <w:t xml:space="preserve">      </w:t>
            </w:r>
            <w:r w:rsidRPr="00A01053">
              <w:rPr>
                <w:rFonts w:ascii="Times New Roman" w:hAnsi="Times New Roman" w:cs="Times New Roman"/>
                <w:color w:val="181818"/>
                <w:sz w:val="27"/>
                <w:szCs w:val="27"/>
                <w:lang w:eastAsia="ru-RU"/>
              </w:rPr>
              <w:t>1 раз</w:t>
            </w:r>
          </w:p>
        </w:tc>
        <w:tc>
          <w:tcPr>
            <w:tcW w:w="0" w:type="auto"/>
          </w:tcPr>
          <w:p w:rsidR="00F8607D" w:rsidRDefault="00F8607D">
            <w:r w:rsidRPr="00CE2F94">
              <w:rPr>
                <w:rFonts w:ascii="Times New Roman" w:hAnsi="Times New Roman" w:cs="Times New Roman"/>
                <w:color w:val="181818"/>
                <w:sz w:val="27"/>
                <w:szCs w:val="27"/>
                <w:lang w:eastAsia="ru-RU"/>
              </w:rPr>
              <w:t>2</w:t>
            </w:r>
          </w:p>
        </w:tc>
        <w:tc>
          <w:tcPr>
            <w:tcW w:w="0" w:type="auto"/>
          </w:tcPr>
          <w:p w:rsidR="00F8607D" w:rsidRDefault="00F8607D" w:rsidP="00F8607D">
            <w:pPr>
              <w:ind w:firstLine="0"/>
            </w:pPr>
            <w:r w:rsidRPr="000F44D5">
              <w:rPr>
                <w:rFonts w:ascii="Times New Roman" w:hAnsi="Times New Roman" w:cs="Times New Roman"/>
                <w:color w:val="181818"/>
                <w:sz w:val="27"/>
                <w:szCs w:val="27"/>
                <w:lang w:eastAsia="ru-RU"/>
              </w:rPr>
              <w:t>68 часов</w:t>
            </w:r>
          </w:p>
        </w:tc>
        <w:tc>
          <w:tcPr>
            <w:tcW w:w="0" w:type="auto"/>
          </w:tcPr>
          <w:p w:rsidR="00F8607D" w:rsidRDefault="00F8607D" w:rsidP="00F8607D">
            <w:pPr>
              <w:ind w:firstLine="0"/>
            </w:pPr>
            <w:r w:rsidRPr="00A82880">
              <w:rPr>
                <w:rFonts w:ascii="Times New Roman" w:hAnsi="Times New Roman" w:cs="Times New Roman"/>
                <w:color w:val="181818"/>
                <w:sz w:val="27"/>
                <w:szCs w:val="27"/>
                <w:lang w:eastAsia="ru-RU"/>
              </w:rPr>
              <w:t>1,2 полугодие в виде концертного выступления</w:t>
            </w:r>
          </w:p>
        </w:tc>
        <w:tc>
          <w:tcPr>
            <w:tcW w:w="0" w:type="auto"/>
          </w:tcPr>
          <w:p w:rsidR="00F8607D" w:rsidRDefault="00F8607D" w:rsidP="006C4D13">
            <w:pPr>
              <w:widowControl/>
              <w:suppressAutoHyphens w:val="0"/>
              <w:autoSpaceDE/>
              <w:ind w:firstLine="0"/>
              <w:jc w:val="center"/>
              <w:rPr>
                <w:color w:val="181818"/>
                <w:sz w:val="21"/>
                <w:szCs w:val="21"/>
                <w:lang w:eastAsia="ru-RU"/>
              </w:rPr>
            </w:pPr>
          </w:p>
        </w:tc>
      </w:tr>
      <w:tr w:rsidR="00F8607D" w:rsidTr="002D3202">
        <w:tc>
          <w:tcPr>
            <w:tcW w:w="0" w:type="auto"/>
          </w:tcPr>
          <w:p w:rsidR="00F8607D" w:rsidRPr="006C4D13" w:rsidRDefault="00F8607D" w:rsidP="002D3202">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III год обучения</w:t>
            </w:r>
          </w:p>
          <w:p w:rsidR="00F8607D" w:rsidRPr="006C4D13" w:rsidRDefault="00F8607D" w:rsidP="002D3202">
            <w:pPr>
              <w:widowControl/>
              <w:shd w:val="clear" w:color="auto" w:fill="FFFFFF"/>
              <w:suppressAutoHyphens w:val="0"/>
              <w:autoSpaceDE/>
              <w:ind w:firstLine="0"/>
              <w:jc w:val="center"/>
              <w:rPr>
                <w:rFonts w:ascii="Times New Roman" w:hAnsi="Times New Roman" w:cs="Times New Roman"/>
                <w:color w:val="181818"/>
                <w:sz w:val="27"/>
                <w:szCs w:val="27"/>
                <w:lang w:eastAsia="ru-RU"/>
              </w:rPr>
            </w:pPr>
          </w:p>
        </w:tc>
        <w:tc>
          <w:tcPr>
            <w:tcW w:w="0" w:type="auto"/>
          </w:tcPr>
          <w:p w:rsidR="00F8607D" w:rsidRDefault="00F8607D" w:rsidP="00F8607D">
            <w:pPr>
              <w:ind w:firstLine="0"/>
            </w:pPr>
            <w:r>
              <w:rPr>
                <w:rFonts w:ascii="Times New Roman" w:hAnsi="Times New Roman" w:cs="Times New Roman"/>
                <w:color w:val="181818"/>
                <w:sz w:val="27"/>
                <w:szCs w:val="27"/>
                <w:lang w:eastAsia="ru-RU"/>
              </w:rPr>
              <w:t xml:space="preserve">     </w:t>
            </w:r>
            <w:r w:rsidRPr="00A01053">
              <w:rPr>
                <w:rFonts w:ascii="Times New Roman" w:hAnsi="Times New Roman" w:cs="Times New Roman"/>
                <w:color w:val="181818"/>
                <w:sz w:val="27"/>
                <w:szCs w:val="27"/>
                <w:lang w:eastAsia="ru-RU"/>
              </w:rPr>
              <w:t>1 раз</w:t>
            </w:r>
          </w:p>
        </w:tc>
        <w:tc>
          <w:tcPr>
            <w:tcW w:w="0" w:type="auto"/>
          </w:tcPr>
          <w:p w:rsidR="00F8607D" w:rsidRDefault="00F8607D">
            <w:r w:rsidRPr="00CE2F94">
              <w:rPr>
                <w:rFonts w:ascii="Times New Roman" w:hAnsi="Times New Roman" w:cs="Times New Roman"/>
                <w:color w:val="181818"/>
                <w:sz w:val="27"/>
                <w:szCs w:val="27"/>
                <w:lang w:eastAsia="ru-RU"/>
              </w:rPr>
              <w:t>2</w:t>
            </w:r>
          </w:p>
        </w:tc>
        <w:tc>
          <w:tcPr>
            <w:tcW w:w="0" w:type="auto"/>
          </w:tcPr>
          <w:p w:rsidR="00F8607D" w:rsidRDefault="00F8607D" w:rsidP="00F8607D">
            <w:pPr>
              <w:ind w:firstLine="0"/>
            </w:pPr>
            <w:r w:rsidRPr="000F44D5">
              <w:rPr>
                <w:rFonts w:ascii="Times New Roman" w:hAnsi="Times New Roman" w:cs="Times New Roman"/>
                <w:color w:val="181818"/>
                <w:sz w:val="27"/>
                <w:szCs w:val="27"/>
                <w:lang w:eastAsia="ru-RU"/>
              </w:rPr>
              <w:t>68 часов</w:t>
            </w:r>
          </w:p>
        </w:tc>
        <w:tc>
          <w:tcPr>
            <w:tcW w:w="0" w:type="auto"/>
          </w:tcPr>
          <w:p w:rsidR="00F8607D" w:rsidRDefault="00F8607D" w:rsidP="00F8607D">
            <w:pPr>
              <w:ind w:firstLine="0"/>
            </w:pPr>
            <w:r w:rsidRPr="00A82880">
              <w:rPr>
                <w:rFonts w:ascii="Times New Roman" w:hAnsi="Times New Roman" w:cs="Times New Roman"/>
                <w:color w:val="181818"/>
                <w:sz w:val="27"/>
                <w:szCs w:val="27"/>
                <w:lang w:eastAsia="ru-RU"/>
              </w:rPr>
              <w:t>1,2 полугодие в виде концертного выступления</w:t>
            </w:r>
          </w:p>
        </w:tc>
        <w:tc>
          <w:tcPr>
            <w:tcW w:w="0" w:type="auto"/>
          </w:tcPr>
          <w:p w:rsidR="00F8607D" w:rsidRDefault="00F8607D" w:rsidP="006C4D13">
            <w:pPr>
              <w:widowControl/>
              <w:suppressAutoHyphens w:val="0"/>
              <w:autoSpaceDE/>
              <w:ind w:firstLine="0"/>
              <w:jc w:val="center"/>
              <w:rPr>
                <w:color w:val="181818"/>
                <w:sz w:val="21"/>
                <w:szCs w:val="21"/>
                <w:lang w:eastAsia="ru-RU"/>
              </w:rPr>
            </w:pPr>
          </w:p>
        </w:tc>
      </w:tr>
      <w:tr w:rsidR="00F8607D" w:rsidTr="002D3202">
        <w:tc>
          <w:tcPr>
            <w:tcW w:w="0" w:type="auto"/>
          </w:tcPr>
          <w:p w:rsidR="00F8607D" w:rsidRPr="006C4D13" w:rsidRDefault="00F8607D" w:rsidP="002D3202">
            <w:pPr>
              <w:widowControl/>
              <w:shd w:val="clear" w:color="auto" w:fill="FFFFFF"/>
              <w:suppressAutoHyphens w:val="0"/>
              <w:autoSpaceDE/>
              <w:ind w:firstLine="0"/>
              <w:jc w:val="center"/>
              <w:rPr>
                <w:rFonts w:ascii="Times New Roman" w:hAnsi="Times New Roman" w:cs="Times New Roman"/>
                <w:color w:val="181818"/>
                <w:sz w:val="27"/>
                <w:szCs w:val="27"/>
                <w:lang w:eastAsia="ru-RU"/>
              </w:rPr>
            </w:pPr>
            <w:r>
              <w:rPr>
                <w:rFonts w:ascii="Times New Roman" w:hAnsi="Times New Roman" w:cs="Times New Roman"/>
                <w:color w:val="181818"/>
                <w:sz w:val="27"/>
                <w:szCs w:val="27"/>
                <w:lang w:eastAsia="ru-RU"/>
              </w:rPr>
              <w:t xml:space="preserve">Итого за три года </w:t>
            </w:r>
          </w:p>
        </w:tc>
        <w:tc>
          <w:tcPr>
            <w:tcW w:w="0" w:type="auto"/>
          </w:tcPr>
          <w:p w:rsidR="00F8607D" w:rsidRDefault="00F8607D" w:rsidP="00F8607D">
            <w:pPr>
              <w:ind w:firstLine="0"/>
              <w:rPr>
                <w:rFonts w:ascii="Times New Roman" w:hAnsi="Times New Roman" w:cs="Times New Roman"/>
                <w:color w:val="181818"/>
                <w:sz w:val="27"/>
                <w:szCs w:val="27"/>
                <w:lang w:eastAsia="ru-RU"/>
              </w:rPr>
            </w:pPr>
          </w:p>
        </w:tc>
        <w:tc>
          <w:tcPr>
            <w:tcW w:w="0" w:type="auto"/>
          </w:tcPr>
          <w:p w:rsidR="00F8607D" w:rsidRPr="00CE2F94" w:rsidRDefault="00F8607D">
            <w:pPr>
              <w:rPr>
                <w:rFonts w:ascii="Times New Roman" w:hAnsi="Times New Roman" w:cs="Times New Roman"/>
                <w:color w:val="181818"/>
                <w:sz w:val="27"/>
                <w:szCs w:val="27"/>
                <w:lang w:eastAsia="ru-RU"/>
              </w:rPr>
            </w:pPr>
          </w:p>
        </w:tc>
        <w:tc>
          <w:tcPr>
            <w:tcW w:w="0" w:type="auto"/>
          </w:tcPr>
          <w:p w:rsidR="00F8607D" w:rsidRPr="006C4D13" w:rsidRDefault="00F8607D" w:rsidP="00F8607D">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204</w:t>
            </w:r>
            <w:r>
              <w:rPr>
                <w:rFonts w:ascii="Times New Roman" w:hAnsi="Times New Roman" w:cs="Times New Roman"/>
                <w:color w:val="181818"/>
                <w:sz w:val="27"/>
                <w:szCs w:val="27"/>
                <w:lang w:eastAsia="ru-RU"/>
              </w:rPr>
              <w:t xml:space="preserve"> часа</w:t>
            </w:r>
          </w:p>
          <w:p w:rsidR="00F8607D" w:rsidRPr="000F44D5" w:rsidRDefault="00F8607D" w:rsidP="00F8607D">
            <w:pPr>
              <w:ind w:firstLine="0"/>
              <w:rPr>
                <w:rFonts w:ascii="Times New Roman" w:hAnsi="Times New Roman" w:cs="Times New Roman"/>
                <w:color w:val="181818"/>
                <w:sz w:val="27"/>
                <w:szCs w:val="27"/>
                <w:lang w:eastAsia="ru-RU"/>
              </w:rPr>
            </w:pPr>
          </w:p>
        </w:tc>
        <w:tc>
          <w:tcPr>
            <w:tcW w:w="0" w:type="auto"/>
          </w:tcPr>
          <w:p w:rsidR="00F8607D" w:rsidRPr="00A82880" w:rsidRDefault="00F8607D" w:rsidP="00F8607D">
            <w:pPr>
              <w:ind w:firstLine="0"/>
              <w:rPr>
                <w:rFonts w:ascii="Times New Roman" w:hAnsi="Times New Roman" w:cs="Times New Roman"/>
                <w:color w:val="181818"/>
                <w:sz w:val="27"/>
                <w:szCs w:val="27"/>
                <w:lang w:eastAsia="ru-RU"/>
              </w:rPr>
            </w:pPr>
          </w:p>
        </w:tc>
        <w:tc>
          <w:tcPr>
            <w:tcW w:w="0" w:type="auto"/>
          </w:tcPr>
          <w:p w:rsidR="00F8607D" w:rsidRDefault="00F8607D" w:rsidP="006C4D13">
            <w:pPr>
              <w:widowControl/>
              <w:suppressAutoHyphens w:val="0"/>
              <w:autoSpaceDE/>
              <w:ind w:firstLine="0"/>
              <w:jc w:val="center"/>
              <w:rPr>
                <w:color w:val="181818"/>
                <w:sz w:val="21"/>
                <w:szCs w:val="21"/>
                <w:lang w:eastAsia="ru-RU"/>
              </w:rPr>
            </w:pPr>
          </w:p>
        </w:tc>
      </w:tr>
    </w:tbl>
    <w:p w:rsidR="00FF74D9" w:rsidRDefault="00FF74D9" w:rsidP="00FF74D9">
      <w:pPr>
        <w:widowControl/>
        <w:shd w:val="clear" w:color="auto" w:fill="FFFFFF"/>
        <w:suppressAutoHyphens w:val="0"/>
        <w:autoSpaceDE/>
        <w:ind w:firstLine="0"/>
        <w:rPr>
          <w:color w:val="181818"/>
          <w:sz w:val="21"/>
          <w:szCs w:val="21"/>
          <w:lang w:eastAsia="ru-RU"/>
        </w:rPr>
      </w:pPr>
    </w:p>
    <w:p w:rsidR="006C4D13" w:rsidRPr="006C4D13" w:rsidRDefault="00FF74D9" w:rsidP="00FF74D9">
      <w:pPr>
        <w:widowControl/>
        <w:shd w:val="clear" w:color="auto" w:fill="FFFFFF"/>
        <w:suppressAutoHyphens w:val="0"/>
        <w:autoSpaceDE/>
        <w:ind w:firstLine="0"/>
        <w:rPr>
          <w:color w:val="181818"/>
          <w:sz w:val="21"/>
          <w:szCs w:val="21"/>
          <w:lang w:eastAsia="ru-RU"/>
        </w:rPr>
      </w:pPr>
      <w:r>
        <w:rPr>
          <w:color w:val="181818"/>
          <w:sz w:val="21"/>
          <w:szCs w:val="21"/>
          <w:lang w:eastAsia="ru-RU"/>
        </w:rPr>
        <w:lastRenderedPageBreak/>
        <w:t xml:space="preserve"> </w:t>
      </w:r>
      <w:r w:rsidR="006C4D13" w:rsidRPr="006C4D13">
        <w:rPr>
          <w:rFonts w:ascii="Times New Roman" w:hAnsi="Times New Roman" w:cs="Times New Roman"/>
          <w:i/>
          <w:iCs/>
          <w:color w:val="181818"/>
          <w:sz w:val="27"/>
          <w:szCs w:val="27"/>
          <w:lang w:eastAsia="ru-RU"/>
        </w:rPr>
        <w:t>Формы учета успеваемости и критерии оценок</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Отчетность по предмету ведется в процессе всего курса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Промежуточная аттестация в первом и во втором полугодии. Концертные выступления ансамбля народных инструментов в каждом полугодии.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Текущий контроль должен осуществляться регулярно (каждые 2-3 урока). Он направлен на поддержание учебной дисциплины, выявление отношения к предмету, на ответственную организацию домашних занятий, имеет воспитательные цели, и может носить стимулирующий характер.</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Оценка результата складывается из двух компонентов, предполагающих:</w:t>
      </w:r>
    </w:p>
    <w:p w:rsidR="006C4D13" w:rsidRPr="006C4D13" w:rsidRDefault="006C4D13" w:rsidP="006C4D13">
      <w:pPr>
        <w:widowControl/>
        <w:numPr>
          <w:ilvl w:val="0"/>
          <w:numId w:val="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творческий показ ансамбля в целом;</w:t>
      </w:r>
    </w:p>
    <w:p w:rsidR="006C4D13" w:rsidRPr="006C4D13" w:rsidRDefault="006C4D13" w:rsidP="006C4D13">
      <w:pPr>
        <w:widowControl/>
        <w:numPr>
          <w:ilvl w:val="0"/>
          <w:numId w:val="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индивидуальный отчет о степени выполнения учебной программы каждого участника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Зачет рекомендуется проводить в рабочем порядке по группам на репетициях ансамбля в форме проигрывания учащимися партий.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t>Критерии оценки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При оценке необходим учет посещаемости ансамбля и степень личной заинтересованности каждого ученика в творческой работе коллектива. Кроме того, следует учитывать следующие факторы: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культура поведения на сцене;</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сосредоточенность;</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проявление волевых качеств в умении исполнить произведение полностью;</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самоконтроль;</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соблюдение авторских указаний;</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точность воспроизведения текста;</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соответствие стилю;</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форма, наличие кульминаций;</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метроритм;</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артикуляция;</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завершенность музыкальной мысли;</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техника интонирования;</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выразительность;</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посадка;</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координированная организационная свобода;</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мышечная свобода;</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пластичность действий аппарата при игре;</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положение кисти, рук, локтя, ног и т.д.;</w:t>
      </w:r>
    </w:p>
    <w:p w:rsidR="006C4D13" w:rsidRPr="006C4D13" w:rsidRDefault="006C4D13" w:rsidP="006C4D13">
      <w:pPr>
        <w:widowControl/>
        <w:numPr>
          <w:ilvl w:val="0"/>
          <w:numId w:val="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владение инструментом (смена меха, дыхание);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оценка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«2»</w:t>
      </w:r>
      <w:r w:rsidRPr="006C4D13">
        <w:rPr>
          <w:rFonts w:ascii="Times New Roman" w:hAnsi="Times New Roman" w:cs="Times New Roman"/>
          <w:color w:val="181818"/>
          <w:sz w:val="27"/>
          <w:szCs w:val="27"/>
          <w:lang w:eastAsia="ru-RU"/>
        </w:rPr>
        <w:t> - неумение ориентироваться в нотном материале, невыученная партия, частые пропуски без уважительной причины.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«3»</w:t>
      </w:r>
      <w:r w:rsidRPr="006C4D13">
        <w:rPr>
          <w:rFonts w:ascii="Times New Roman" w:hAnsi="Times New Roman" w:cs="Times New Roman"/>
          <w:color w:val="181818"/>
          <w:sz w:val="27"/>
          <w:szCs w:val="27"/>
          <w:lang w:eastAsia="ru-RU"/>
        </w:rPr>
        <w:t> - присутствие ребенка на уроке, при частично выученной партии.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lastRenderedPageBreak/>
        <w:t>«4»</w:t>
      </w:r>
      <w:r w:rsidRPr="006C4D13">
        <w:rPr>
          <w:rFonts w:ascii="Times New Roman" w:hAnsi="Times New Roman" w:cs="Times New Roman"/>
          <w:color w:val="181818"/>
          <w:sz w:val="27"/>
          <w:szCs w:val="27"/>
          <w:lang w:eastAsia="ru-RU"/>
        </w:rPr>
        <w:t> - допущенные незначительные ошибки при исполнении своей партии, регулярное присутствие на уроке.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«5»</w:t>
      </w:r>
      <w:r w:rsidRPr="006C4D13">
        <w:rPr>
          <w:rFonts w:ascii="Times New Roman" w:hAnsi="Times New Roman" w:cs="Times New Roman"/>
          <w:color w:val="181818"/>
          <w:sz w:val="27"/>
          <w:szCs w:val="27"/>
          <w:lang w:eastAsia="ru-RU"/>
        </w:rPr>
        <w:t> - регулярное присутствие ребенка на уроках, свободное, выразительное исполнение партии в темпе и характере.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t>Учебно-тематическое планирование</w:t>
      </w:r>
    </w:p>
    <w:p w:rsidR="006C4D13" w:rsidRDefault="006C4D13" w:rsidP="006C4D13">
      <w:pPr>
        <w:widowControl/>
        <w:shd w:val="clear" w:color="auto" w:fill="FFFFFF"/>
        <w:suppressAutoHyphens w:val="0"/>
        <w:autoSpaceDE/>
        <w:ind w:firstLine="0"/>
        <w:jc w:val="left"/>
        <w:rPr>
          <w:rFonts w:ascii="Times New Roman" w:hAnsi="Times New Roman" w:cs="Times New Roman"/>
          <w:color w:val="181818"/>
          <w:sz w:val="27"/>
          <w:szCs w:val="27"/>
          <w:lang w:eastAsia="ru-RU"/>
        </w:rPr>
      </w:pPr>
      <w:r w:rsidRPr="006C4D13">
        <w:rPr>
          <w:rFonts w:ascii="Times New Roman" w:hAnsi="Times New Roman" w:cs="Times New Roman"/>
          <w:color w:val="181818"/>
          <w:sz w:val="27"/>
          <w:szCs w:val="27"/>
          <w:lang w:eastAsia="ru-RU"/>
        </w:rPr>
        <w:t>I год обучения</w:t>
      </w:r>
    </w:p>
    <w:p w:rsidR="000E17FD" w:rsidRDefault="000E17FD" w:rsidP="006C4D13">
      <w:pPr>
        <w:widowControl/>
        <w:shd w:val="clear" w:color="auto" w:fill="FFFFFF"/>
        <w:suppressAutoHyphens w:val="0"/>
        <w:autoSpaceDE/>
        <w:ind w:firstLine="0"/>
        <w:jc w:val="left"/>
        <w:rPr>
          <w:rFonts w:ascii="Times New Roman" w:hAnsi="Times New Roman" w:cs="Times New Roman"/>
          <w:color w:val="181818"/>
          <w:sz w:val="27"/>
          <w:szCs w:val="27"/>
          <w:lang w:eastAsia="ru-RU"/>
        </w:rPr>
      </w:pPr>
    </w:p>
    <w:tbl>
      <w:tblPr>
        <w:tblStyle w:val="a6"/>
        <w:tblW w:w="0" w:type="auto"/>
        <w:tblLook w:val="04A0" w:firstRow="1" w:lastRow="0" w:firstColumn="1" w:lastColumn="0" w:noHBand="0" w:noVBand="1"/>
      </w:tblPr>
      <w:tblGrid>
        <w:gridCol w:w="603"/>
        <w:gridCol w:w="7401"/>
        <w:gridCol w:w="1567"/>
      </w:tblGrid>
      <w:tr w:rsidR="000E17FD" w:rsidTr="003C77FF">
        <w:tc>
          <w:tcPr>
            <w:tcW w:w="0" w:type="auto"/>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proofErr w:type="gramStart"/>
            <w:r w:rsidRPr="006C4D13">
              <w:rPr>
                <w:rFonts w:ascii="Times New Roman" w:hAnsi="Times New Roman" w:cs="Times New Roman"/>
                <w:b/>
                <w:bCs/>
                <w:color w:val="181818"/>
                <w:sz w:val="27"/>
                <w:szCs w:val="27"/>
                <w:lang w:eastAsia="ru-RU"/>
              </w:rPr>
              <w:t>п</w:t>
            </w:r>
            <w:proofErr w:type="gramEnd"/>
            <w:r w:rsidRPr="006C4D13">
              <w:rPr>
                <w:rFonts w:ascii="Times New Roman" w:hAnsi="Times New Roman" w:cs="Times New Roman"/>
                <w:b/>
                <w:bCs/>
                <w:color w:val="181818"/>
                <w:sz w:val="27"/>
                <w:szCs w:val="27"/>
                <w:lang w:eastAsia="ru-RU"/>
              </w:rPr>
              <w:t>/п</w:t>
            </w:r>
          </w:p>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Тема</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Количество часов</w:t>
            </w:r>
          </w:p>
          <w:p w:rsidR="000E17FD" w:rsidRDefault="000E17FD" w:rsidP="003C77FF">
            <w:pPr>
              <w:widowControl/>
              <w:suppressAutoHyphens w:val="0"/>
              <w:autoSpaceDE/>
              <w:ind w:firstLine="0"/>
              <w:jc w:val="left"/>
              <w:rPr>
                <w:color w:val="181818"/>
                <w:sz w:val="21"/>
                <w:szCs w:val="21"/>
                <w:lang w:eastAsia="ru-RU"/>
              </w:rPr>
            </w:pP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Организационный урок.</w:t>
            </w:r>
          </w:p>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2</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Настройка струнных инструментов (домра, балалайка, гитара).</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Приобретение навыков ансамблевой игры.</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Чтение нотного текста с листа</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Техническое преодоление сложных исполнительских деталей</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Работа над пр</w:t>
            </w:r>
            <w:r>
              <w:rPr>
                <w:rFonts w:ascii="Times New Roman" w:hAnsi="Times New Roman" w:cs="Times New Roman"/>
                <w:color w:val="181818"/>
                <w:sz w:val="27"/>
                <w:szCs w:val="27"/>
                <w:lang w:eastAsia="ru-RU"/>
              </w:rPr>
              <w:t>оизведениями учебного материала</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Сдача партий ансамбля.</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Подготовка концертных выступлений</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20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 xml:space="preserve">Итого </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68</w:t>
            </w:r>
          </w:p>
        </w:tc>
      </w:tr>
    </w:tbl>
    <w:p w:rsidR="006C4D13" w:rsidRPr="006C4D13" w:rsidRDefault="000E17FD" w:rsidP="000E17FD">
      <w:pPr>
        <w:widowControl/>
        <w:shd w:val="clear" w:color="auto" w:fill="FFFFFF"/>
        <w:suppressAutoHyphens w:val="0"/>
        <w:autoSpaceDE/>
        <w:ind w:firstLine="0"/>
        <w:jc w:val="left"/>
        <w:rPr>
          <w:color w:val="181818"/>
          <w:sz w:val="21"/>
          <w:szCs w:val="21"/>
          <w:lang w:eastAsia="ru-RU"/>
        </w:rPr>
      </w:pPr>
      <w:r>
        <w:rPr>
          <w:color w:val="181818"/>
          <w:sz w:val="21"/>
          <w:szCs w:val="21"/>
          <w:lang w:eastAsia="ru-RU"/>
        </w:rPr>
        <w:br/>
      </w:r>
      <w:r w:rsidR="006C4D13" w:rsidRPr="006C4D13">
        <w:rPr>
          <w:rFonts w:ascii="Times New Roman" w:hAnsi="Times New Roman" w:cs="Times New Roman"/>
          <w:b/>
          <w:bCs/>
          <w:i/>
          <w:iCs/>
          <w:color w:val="181818"/>
          <w:sz w:val="32"/>
          <w:szCs w:val="32"/>
          <w:lang w:eastAsia="ru-RU"/>
        </w:rPr>
        <w:t>Содержание программы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 год</w:t>
      </w:r>
    </w:p>
    <w:p w:rsidR="006C4D13" w:rsidRPr="006C4D13" w:rsidRDefault="006C4D13" w:rsidP="006C4D13">
      <w:pPr>
        <w:widowControl/>
        <w:suppressAutoHyphens w:val="0"/>
        <w:autoSpaceDE/>
        <w:ind w:firstLine="0"/>
        <w:jc w:val="left"/>
        <w:rPr>
          <w:rFonts w:ascii="Times New Roman" w:hAnsi="Times New Roman" w:cs="Times New Roman"/>
          <w:sz w:val="24"/>
          <w:szCs w:val="24"/>
          <w:lang w:eastAsia="ru-RU"/>
        </w:rPr>
      </w:pPr>
      <w:r w:rsidRPr="006C4D13">
        <w:rPr>
          <w:rFonts w:ascii="Times New Roman" w:hAnsi="Times New Roman" w:cs="Times New Roman"/>
          <w:color w:val="181818"/>
          <w:sz w:val="27"/>
          <w:szCs w:val="27"/>
          <w:shd w:val="clear" w:color="auto" w:fill="FFFFFF"/>
          <w:lang w:eastAsia="ru-RU"/>
        </w:rPr>
        <w:t xml:space="preserve">1.определение уровня владения инструментами у </w:t>
      </w:r>
      <w:proofErr w:type="gramStart"/>
      <w:r w:rsidRPr="006C4D13">
        <w:rPr>
          <w:rFonts w:ascii="Times New Roman" w:hAnsi="Times New Roman" w:cs="Times New Roman"/>
          <w:color w:val="181818"/>
          <w:sz w:val="27"/>
          <w:szCs w:val="27"/>
          <w:shd w:val="clear" w:color="auto" w:fill="FFFFFF"/>
          <w:lang w:eastAsia="ru-RU"/>
        </w:rPr>
        <w:t>обучающихся</w:t>
      </w:r>
      <w:proofErr w:type="gramEnd"/>
      <w:r w:rsidRPr="006C4D13">
        <w:rPr>
          <w:rFonts w:ascii="Times New Roman" w:hAnsi="Times New Roman" w:cs="Times New Roman"/>
          <w:color w:val="181818"/>
          <w:sz w:val="27"/>
          <w:szCs w:val="27"/>
          <w:shd w:val="clear" w:color="auto" w:fill="FFFFFF"/>
          <w:lang w:eastAsia="ru-RU"/>
        </w:rPr>
        <w:t>;</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2.распределение по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3.вопросы посещаемости и дисциплины на оркестровых репетициях.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1.2</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Настройка струнных инструментов (домра, балалайка, гитара)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1.интонационная чистота инструментов</w:t>
      </w:r>
      <w:proofErr w:type="gramStart"/>
      <w:r w:rsidRPr="006C4D13">
        <w:rPr>
          <w:rFonts w:ascii="Times New Roman" w:hAnsi="Times New Roman" w:cs="Times New Roman"/>
          <w:color w:val="181818"/>
          <w:sz w:val="27"/>
          <w:szCs w:val="27"/>
          <w:lang w:eastAsia="ru-RU"/>
        </w:rPr>
        <w:t xml:space="preserve"> ,</w:t>
      </w:r>
      <w:proofErr w:type="gramEnd"/>
      <w:r w:rsidRPr="006C4D13">
        <w:rPr>
          <w:rFonts w:ascii="Times New Roman" w:hAnsi="Times New Roman" w:cs="Times New Roman"/>
          <w:color w:val="181818"/>
          <w:sz w:val="27"/>
          <w:szCs w:val="27"/>
          <w:lang w:eastAsia="ru-RU"/>
        </w:rPr>
        <w:t xml:space="preserve"> его ансамблевых групп как важнейший фактор исполнительской культуры коллектива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2.значение качества строя инструментов в воспитании музыкального слуха обучающихся;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3.приобретение навыков слуховой интонационной настройки отдельных инструментов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4.освоение приемов механической настройки инструментов.</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1.3</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Приобретение навыков ансамблевой игры.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1.воспитание у обучающихся слуховых представлений о балансе звучания ансамблевой фактуры;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2.слуховое определение функций звучания отдельных ансамблевых групп;</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3.слуховой контроль слаженности звучания, как отдельных групп, так и ансамбля в целом;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4.достижение единой манеры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звуковой атаки, единства стиля;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5.выработка у исполнителей реакции на дирижерский жест;</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1.4</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Чтение нотного текста с листа.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1.проигрывание фрагментов произведений учебного репертуара по дидактическому методу «</w:t>
      </w:r>
      <w:proofErr w:type="gramStart"/>
      <w:r w:rsidRPr="006C4D13">
        <w:rPr>
          <w:rFonts w:ascii="Times New Roman" w:hAnsi="Times New Roman" w:cs="Times New Roman"/>
          <w:color w:val="181818"/>
          <w:sz w:val="27"/>
          <w:szCs w:val="27"/>
          <w:lang w:eastAsia="ru-RU"/>
        </w:rPr>
        <w:t>от</w:t>
      </w:r>
      <w:proofErr w:type="gramEnd"/>
      <w:r w:rsidRPr="006C4D13">
        <w:rPr>
          <w:rFonts w:ascii="Times New Roman" w:hAnsi="Times New Roman" w:cs="Times New Roman"/>
          <w:color w:val="181818"/>
          <w:sz w:val="27"/>
          <w:szCs w:val="27"/>
          <w:lang w:eastAsia="ru-RU"/>
        </w:rPr>
        <w:t xml:space="preserve"> простого к сложному»;</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2.приобретение навыков правильного исполнения, при читке с листа, штрихов, исполнительских приемов, выполнение динамических и </w:t>
      </w:r>
      <w:proofErr w:type="spellStart"/>
      <w:r w:rsidRPr="006C4D13">
        <w:rPr>
          <w:rFonts w:ascii="Times New Roman" w:hAnsi="Times New Roman" w:cs="Times New Roman"/>
          <w:color w:val="181818"/>
          <w:sz w:val="27"/>
          <w:szCs w:val="27"/>
          <w:lang w:eastAsia="ru-RU"/>
        </w:rPr>
        <w:t>агогических</w:t>
      </w:r>
      <w:proofErr w:type="spellEnd"/>
      <w:r w:rsidRPr="006C4D13">
        <w:rPr>
          <w:rFonts w:ascii="Times New Roman" w:hAnsi="Times New Roman" w:cs="Times New Roman"/>
          <w:color w:val="181818"/>
          <w:sz w:val="27"/>
          <w:szCs w:val="27"/>
          <w:lang w:eastAsia="ru-RU"/>
        </w:rPr>
        <w:t xml:space="preserve"> указаний в музыке.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1.5</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Техническое преодоление сложных исполнительских деталей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1.преодоление ансамблевых трудностей в отдельных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2.первоначальное прочтение партитуры в общем звучании;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3.воспитание исполнительской гибкости, точности понимания дирижерских намерений и жестов, быстроты исполнительской реакции.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1.6</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Работа над произведениями учебного репертуара.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1.работа над окончательной интерпретацией музыкальных произведений;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2.раскрытие образной сферы музыкального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3.отработка стабильного, целостного звучания музыкальных произведений в ансамбле.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1.7</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Сдача партий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1.проигрывание партий каждым участником ансамбля отдельно;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2.проигрывание партий по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3.разбор музыкальных терминов данных в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1.8</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Подготовка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1.планирование публичных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2.совершенствование исполнительского мастерства и культуры ансамблевого звучания;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3.воспитание у участников ансамбля наивысшей ответственности за результат выступления;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4.развитие и закрепления навыков и умения достигать творческой сосредоточенности;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5.культура поведения во время выступления и после него;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FF74D9" w:rsidRDefault="00FF74D9" w:rsidP="006C4D13">
      <w:pPr>
        <w:widowControl/>
        <w:shd w:val="clear" w:color="auto" w:fill="FFFFFF"/>
        <w:suppressAutoHyphens w:val="0"/>
        <w:autoSpaceDE/>
        <w:ind w:firstLine="0"/>
        <w:jc w:val="center"/>
        <w:rPr>
          <w:rFonts w:ascii="Times New Roman" w:hAnsi="Times New Roman" w:cs="Times New Roman"/>
          <w:b/>
          <w:bCs/>
          <w:color w:val="181818"/>
          <w:sz w:val="27"/>
          <w:szCs w:val="27"/>
          <w:lang w:eastAsia="ru-RU"/>
        </w:rPr>
      </w:pPr>
    </w:p>
    <w:p w:rsidR="00FF74D9" w:rsidRDefault="00FF74D9" w:rsidP="006C4D13">
      <w:pPr>
        <w:widowControl/>
        <w:shd w:val="clear" w:color="auto" w:fill="FFFFFF"/>
        <w:suppressAutoHyphens w:val="0"/>
        <w:autoSpaceDE/>
        <w:ind w:firstLine="0"/>
        <w:jc w:val="center"/>
        <w:rPr>
          <w:rFonts w:ascii="Times New Roman" w:hAnsi="Times New Roman" w:cs="Times New Roman"/>
          <w:b/>
          <w:bCs/>
          <w:color w:val="181818"/>
          <w:sz w:val="27"/>
          <w:szCs w:val="27"/>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27"/>
          <w:szCs w:val="27"/>
          <w:lang w:eastAsia="ru-RU"/>
        </w:rPr>
        <w:lastRenderedPageBreak/>
        <w:t>Знания, умения, навыки. Первый год обучения.</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27"/>
          <w:szCs w:val="27"/>
          <w:lang w:eastAsia="ru-RU"/>
        </w:rPr>
        <w:t>Знания:</w:t>
      </w:r>
    </w:p>
    <w:p w:rsidR="006C4D13" w:rsidRPr="006C4D13" w:rsidRDefault="006C4D13" w:rsidP="006C4D13">
      <w:pPr>
        <w:widowControl/>
        <w:numPr>
          <w:ilvl w:val="0"/>
          <w:numId w:val="1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что такое « ансамблевый коллектив», « ансамблевая группа»;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устройство основных музыкальных инструментов ансамбля;</w:t>
      </w:r>
    </w:p>
    <w:p w:rsidR="006C4D13" w:rsidRPr="006C4D13" w:rsidRDefault="006C4D13" w:rsidP="006C4D13">
      <w:pPr>
        <w:widowControl/>
        <w:numPr>
          <w:ilvl w:val="0"/>
          <w:numId w:val="11"/>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правила посадки исполнителя и постановки рук;</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 понятии «исполнительский аппарат», строение, гигиена, профилактика переигрывания рук;</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способах настройки инструментов;</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понятии «лад» в музыке и «звук» с определенной высотой (музыкальные) и без определенной высоты (шумовые);</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Основные звукоряды инструментов ансамбля;</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Техника извлечения звука в ансамблевых группах;</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Основные приемы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xml:space="preserve"> группы ударных инструментов;</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Техника извлечения звука в ансамблевых группах;</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Основные приемы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xml:space="preserve"> струнной группы ансамбля (щипок, удар медиатора);</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Основные приемы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xml:space="preserve"> баянов, аккордеонов (легато, стаккато, нон легато);</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Основные приемы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xml:space="preserve"> группы ударных инструментов (шумовые и </w:t>
      </w:r>
      <w:proofErr w:type="spellStart"/>
      <w:r w:rsidRPr="006C4D13">
        <w:rPr>
          <w:rFonts w:ascii="Times New Roman" w:hAnsi="Times New Roman" w:cs="Times New Roman"/>
          <w:color w:val="181818"/>
          <w:sz w:val="27"/>
          <w:szCs w:val="27"/>
          <w:lang w:eastAsia="ru-RU"/>
        </w:rPr>
        <w:t>звуковысотные</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аппликатура;</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«позиция»;</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Условные обозначения в ансамблевых партиях (динамика, темп и характер исполнения, сокращение нотного письма);</w:t>
      </w:r>
    </w:p>
    <w:p w:rsidR="006C4D13" w:rsidRPr="006C4D13" w:rsidRDefault="006C4D13" w:rsidP="006C4D13">
      <w:pPr>
        <w:widowControl/>
        <w:numPr>
          <w:ilvl w:val="0"/>
          <w:numId w:val="1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Значение дирижерского жеста;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Умения, навыки:</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Пользоваться правильной посадкой и постановкой рук исполнителя при игре;</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читать нотную запись в пределах нотной октавы скрипичного ключа;</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Владеть основными приемами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xml:space="preserve"> на ансамблевом инструменте;</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Различать шумовые и </w:t>
      </w:r>
      <w:proofErr w:type="spellStart"/>
      <w:r w:rsidRPr="006C4D13">
        <w:rPr>
          <w:rFonts w:ascii="Times New Roman" w:hAnsi="Times New Roman" w:cs="Times New Roman"/>
          <w:color w:val="181818"/>
          <w:sz w:val="27"/>
          <w:szCs w:val="27"/>
          <w:lang w:eastAsia="ru-RU"/>
        </w:rPr>
        <w:t>звуковысотные</w:t>
      </w:r>
      <w:proofErr w:type="spellEnd"/>
      <w:r w:rsidRPr="006C4D13">
        <w:rPr>
          <w:rFonts w:ascii="Times New Roman" w:hAnsi="Times New Roman" w:cs="Times New Roman"/>
          <w:color w:val="181818"/>
          <w:sz w:val="27"/>
          <w:szCs w:val="27"/>
          <w:lang w:eastAsia="ru-RU"/>
        </w:rPr>
        <w:t xml:space="preserve"> звуки;</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Определять основные лады музыки (мажор, минор);</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Ориентироваться в первой позиции;</w:t>
      </w:r>
    </w:p>
    <w:p w:rsidR="006C4D13" w:rsidRPr="006C4D13" w:rsidRDefault="006C4D13" w:rsidP="006C4D13">
      <w:pPr>
        <w:widowControl/>
        <w:numPr>
          <w:ilvl w:val="0"/>
          <w:numId w:val="1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петь и тактировать свою партию;</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Ориентироваться и понимать условные обозначения в оркестровых партиях;</w:t>
      </w:r>
    </w:p>
    <w:p w:rsidR="006C4D13" w:rsidRPr="006C4D13" w:rsidRDefault="006C4D13" w:rsidP="006C4D13">
      <w:pPr>
        <w:widowControl/>
        <w:numPr>
          <w:ilvl w:val="0"/>
          <w:numId w:val="1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Дирижерский жест;</w:t>
      </w:r>
    </w:p>
    <w:p w:rsidR="006C4D13" w:rsidRPr="006C4D13" w:rsidRDefault="006C4D13" w:rsidP="006C4D13">
      <w:pPr>
        <w:widowControl/>
        <w:numPr>
          <w:ilvl w:val="0"/>
          <w:numId w:val="1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Вместе вступать по дирижерскому жесту;</w:t>
      </w:r>
    </w:p>
    <w:p w:rsidR="006C4D13" w:rsidRPr="006C4D13" w:rsidRDefault="006C4D13" w:rsidP="006C4D13">
      <w:pPr>
        <w:widowControl/>
        <w:numPr>
          <w:ilvl w:val="0"/>
          <w:numId w:val="1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Исполнять основные динамические оттенки;</w:t>
      </w:r>
    </w:p>
    <w:p w:rsidR="006C4D13" w:rsidRPr="006C4D13" w:rsidRDefault="006C4D13" w:rsidP="006C4D13">
      <w:pPr>
        <w:widowControl/>
        <w:numPr>
          <w:ilvl w:val="0"/>
          <w:numId w:val="1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Исполнять тождественно и синхронно основные штрихи, фразировать.</w:t>
      </w:r>
    </w:p>
    <w:p w:rsidR="000E17FD" w:rsidRPr="006C4D13" w:rsidRDefault="006C4D13" w:rsidP="000E17FD">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r w:rsidR="000E17FD" w:rsidRPr="006C4D13">
        <w:rPr>
          <w:rFonts w:ascii="Times New Roman" w:hAnsi="Times New Roman" w:cs="Times New Roman"/>
          <w:b/>
          <w:bCs/>
          <w:color w:val="181818"/>
          <w:sz w:val="27"/>
          <w:szCs w:val="27"/>
          <w:lang w:eastAsia="ru-RU"/>
        </w:rPr>
        <w:t>II год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tbl>
      <w:tblPr>
        <w:tblStyle w:val="a6"/>
        <w:tblW w:w="0" w:type="auto"/>
        <w:tblLook w:val="04A0" w:firstRow="1" w:lastRow="0" w:firstColumn="1" w:lastColumn="0" w:noHBand="0" w:noVBand="1"/>
      </w:tblPr>
      <w:tblGrid>
        <w:gridCol w:w="603"/>
        <w:gridCol w:w="7401"/>
        <w:gridCol w:w="1567"/>
      </w:tblGrid>
      <w:tr w:rsidR="000E17FD" w:rsidTr="000E17FD">
        <w:tc>
          <w:tcPr>
            <w:tcW w:w="0" w:type="auto"/>
          </w:tcPr>
          <w:p w:rsidR="000E17FD" w:rsidRPr="006C4D13" w:rsidRDefault="000E17FD" w:rsidP="00F8607D">
            <w:pPr>
              <w:widowControl/>
              <w:shd w:val="clear" w:color="auto" w:fill="FFFFFF"/>
              <w:suppressAutoHyphens w:val="0"/>
              <w:autoSpaceDE/>
              <w:ind w:firstLine="0"/>
              <w:jc w:val="center"/>
              <w:rPr>
                <w:color w:val="181818"/>
                <w:sz w:val="21"/>
                <w:szCs w:val="21"/>
                <w:lang w:eastAsia="ru-RU"/>
              </w:rPr>
            </w:pPr>
            <w:proofErr w:type="gramStart"/>
            <w:r w:rsidRPr="006C4D13">
              <w:rPr>
                <w:rFonts w:ascii="Times New Roman" w:hAnsi="Times New Roman" w:cs="Times New Roman"/>
                <w:b/>
                <w:bCs/>
                <w:color w:val="181818"/>
                <w:sz w:val="27"/>
                <w:szCs w:val="27"/>
                <w:lang w:eastAsia="ru-RU"/>
              </w:rPr>
              <w:t>п</w:t>
            </w:r>
            <w:proofErr w:type="gramEnd"/>
            <w:r w:rsidRPr="006C4D13">
              <w:rPr>
                <w:rFonts w:ascii="Times New Roman" w:hAnsi="Times New Roman" w:cs="Times New Roman"/>
                <w:b/>
                <w:bCs/>
                <w:color w:val="181818"/>
                <w:sz w:val="27"/>
                <w:szCs w:val="27"/>
                <w:lang w:eastAsia="ru-RU"/>
              </w:rPr>
              <w:t>/п</w:t>
            </w:r>
          </w:p>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F8607D">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Тема</w:t>
            </w: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Pr="006C4D13" w:rsidRDefault="000E17FD" w:rsidP="00F8607D">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Количество часов</w:t>
            </w:r>
          </w:p>
          <w:p w:rsidR="000E17FD" w:rsidRDefault="000E17FD" w:rsidP="006C4D13">
            <w:pPr>
              <w:widowControl/>
              <w:suppressAutoHyphens w:val="0"/>
              <w:autoSpaceDE/>
              <w:ind w:firstLine="0"/>
              <w:jc w:val="left"/>
              <w:rPr>
                <w:color w:val="181818"/>
                <w:sz w:val="21"/>
                <w:szCs w:val="21"/>
                <w:lang w:eastAsia="ru-RU"/>
              </w:rPr>
            </w:pP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F8607D">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Организационный урок.</w:t>
            </w:r>
          </w:p>
          <w:p w:rsidR="000E17FD" w:rsidRPr="006C4D13" w:rsidRDefault="000E17FD" w:rsidP="00F8607D">
            <w:pPr>
              <w:widowControl/>
              <w:shd w:val="clear" w:color="auto" w:fill="FFFFFF"/>
              <w:suppressAutoHyphens w:val="0"/>
              <w:autoSpaceDE/>
              <w:ind w:firstLine="0"/>
              <w:jc w:val="center"/>
              <w:rPr>
                <w:color w:val="181818"/>
                <w:sz w:val="21"/>
                <w:szCs w:val="21"/>
                <w:lang w:eastAsia="ru-RU"/>
              </w:rPr>
            </w:pP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2</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F8607D">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Настройка струнных инструментов (домра, балалайка, гитара).</w:t>
            </w: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F8607D">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Приобретение навыков ансамблевой игры.</w:t>
            </w: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Default="000E17FD" w:rsidP="006C4D13">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Чтение нотного текста с листа</w:t>
            </w: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Default="000E17FD" w:rsidP="006C4D13">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Техническое преодоление сложных исполнительских деталей</w:t>
            </w: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Default="000E17FD" w:rsidP="006C4D13">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Работа над произведениями учебного репертуара</w:t>
            </w: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0E17FD">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Сдача партий ансамбля.</w:t>
            </w: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Pr="006C4D13" w:rsidRDefault="000E17FD" w:rsidP="000E17FD">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Подготовка концертных выступлений</w:t>
            </w:r>
          </w:p>
          <w:p w:rsidR="000E17FD" w:rsidRDefault="000E17FD" w:rsidP="006C4D13">
            <w:pPr>
              <w:widowControl/>
              <w:suppressAutoHyphens w:val="0"/>
              <w:autoSpaceDE/>
              <w:ind w:firstLine="0"/>
              <w:jc w:val="left"/>
              <w:rPr>
                <w:color w:val="181818"/>
                <w:sz w:val="21"/>
                <w:szCs w:val="21"/>
                <w:lang w:eastAsia="ru-RU"/>
              </w:rPr>
            </w:pP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20</w:t>
            </w:r>
          </w:p>
        </w:tc>
      </w:tr>
      <w:tr w:rsidR="000E17FD" w:rsidTr="000E17FD">
        <w:tc>
          <w:tcPr>
            <w:tcW w:w="0" w:type="auto"/>
          </w:tcPr>
          <w:p w:rsidR="000E17FD" w:rsidRDefault="000E17FD" w:rsidP="006C4D13">
            <w:pPr>
              <w:widowControl/>
              <w:suppressAutoHyphens w:val="0"/>
              <w:autoSpaceDE/>
              <w:ind w:firstLine="0"/>
              <w:jc w:val="left"/>
              <w:rPr>
                <w:color w:val="181818"/>
                <w:sz w:val="21"/>
                <w:szCs w:val="21"/>
                <w:lang w:eastAsia="ru-RU"/>
              </w:rPr>
            </w:pPr>
          </w:p>
        </w:tc>
        <w:tc>
          <w:tcPr>
            <w:tcW w:w="7401"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 xml:space="preserve">Итого </w:t>
            </w:r>
          </w:p>
        </w:tc>
        <w:tc>
          <w:tcPr>
            <w:tcW w:w="1567" w:type="dxa"/>
          </w:tcPr>
          <w:p w:rsidR="000E17FD" w:rsidRDefault="000E17FD" w:rsidP="006C4D13">
            <w:pPr>
              <w:widowControl/>
              <w:suppressAutoHyphens w:val="0"/>
              <w:autoSpaceDE/>
              <w:ind w:firstLine="0"/>
              <w:jc w:val="left"/>
              <w:rPr>
                <w:color w:val="181818"/>
                <w:sz w:val="21"/>
                <w:szCs w:val="21"/>
                <w:lang w:eastAsia="ru-RU"/>
              </w:rPr>
            </w:pPr>
            <w:r>
              <w:rPr>
                <w:color w:val="181818"/>
                <w:sz w:val="21"/>
                <w:szCs w:val="21"/>
                <w:lang w:eastAsia="ru-RU"/>
              </w:rPr>
              <w:t>68</w:t>
            </w:r>
          </w:p>
        </w:tc>
      </w:tr>
    </w:tbl>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6"/>
          <w:szCs w:val="36"/>
          <w:lang w:eastAsia="ru-RU"/>
        </w:rPr>
        <w:t>Содержание программы</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27"/>
          <w:szCs w:val="27"/>
          <w:lang w:eastAsia="ru-RU"/>
        </w:rPr>
        <w:t>2 год</w:t>
      </w:r>
    </w:p>
    <w:p w:rsidR="006C4D13" w:rsidRPr="006C4D13" w:rsidRDefault="006C4D13" w:rsidP="006C4D13">
      <w:pPr>
        <w:widowControl/>
        <w:suppressAutoHyphens w:val="0"/>
        <w:autoSpaceDE/>
        <w:ind w:firstLine="0"/>
        <w:jc w:val="left"/>
        <w:rPr>
          <w:rFonts w:ascii="Times New Roman" w:hAnsi="Times New Roman" w:cs="Times New Roman"/>
          <w:sz w:val="24"/>
          <w:szCs w:val="24"/>
          <w:lang w:eastAsia="ru-RU"/>
        </w:rPr>
      </w:pPr>
      <w:r w:rsidRPr="006C4D13">
        <w:rPr>
          <w:rFonts w:ascii="Times New Roman" w:hAnsi="Times New Roman" w:cs="Times New Roman"/>
          <w:b/>
          <w:bCs/>
          <w:color w:val="181818"/>
          <w:sz w:val="27"/>
          <w:szCs w:val="27"/>
          <w:shd w:val="clear" w:color="auto" w:fill="FFFFFF"/>
          <w:lang w:eastAsia="ru-RU"/>
        </w:rPr>
        <w:t>Организационный урок.</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1. Определение уровня владения инструментами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 Распределение по ансамблевым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 Вопросы посещаемости и дисциплины на репетициях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2.2</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Настройка струнных инструментов (домра, балалайка, гитара).</w:t>
      </w:r>
    </w:p>
    <w:p w:rsidR="006C4D13" w:rsidRPr="006C4D13" w:rsidRDefault="006C4D13" w:rsidP="006C4D13">
      <w:pPr>
        <w:widowControl/>
        <w:numPr>
          <w:ilvl w:val="0"/>
          <w:numId w:val="16"/>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1.Интонационная чистота инструментов ансамбля, его групп как важнейший фактор исполнительской культуры коллектива</w:t>
      </w:r>
      <w:proofErr w:type="gramStart"/>
      <w:r w:rsidRPr="006C4D13">
        <w:rPr>
          <w:rFonts w:ascii="Times New Roman" w:hAnsi="Times New Roman" w:cs="Times New Roman"/>
          <w:color w:val="181818"/>
          <w:sz w:val="27"/>
          <w:szCs w:val="27"/>
          <w:lang w:eastAsia="ru-RU"/>
        </w:rPr>
        <w:t xml:space="preserve"> .</w:t>
      </w:r>
      <w:proofErr w:type="gramEnd"/>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2.Значение качества строя инструментов в воспитании музыкального слуха обучающихся;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3.Приобретение навыков слуховой интонационной настройки отдельных инструментов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4.Освоение приемов механической настройки инструментов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2.3</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Приобретение навыков ансамблевой игры.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1.Воспитание у обучающихся слуховых представлений о балансе звучания отдельных ансамблевых групп;</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2.Слуховое определение функций звучания отдельных ансамблевых групп;</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3.Слуховой контроль слаженности звучания, как отдельных групп, так и ансамбля в целом;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4.Достижение единой манеры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звуковой атаки, единства стиля;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5.Выработка у исполнителей реакции на дирижерский жест.</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2.4</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Чтение нотного текста с листа.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 xml:space="preserve">1.Проигрывание фрагментов произведений учебного репертуара по дидактическому методу </w:t>
      </w:r>
      <w:proofErr w:type="gramStart"/>
      <w:r w:rsidRPr="006C4D13">
        <w:rPr>
          <w:rFonts w:ascii="Times New Roman" w:hAnsi="Times New Roman" w:cs="Times New Roman"/>
          <w:color w:val="181818"/>
          <w:sz w:val="27"/>
          <w:szCs w:val="27"/>
          <w:lang w:eastAsia="ru-RU"/>
        </w:rPr>
        <w:t>от</w:t>
      </w:r>
      <w:proofErr w:type="gramEnd"/>
      <w:r w:rsidRPr="006C4D13">
        <w:rPr>
          <w:rFonts w:ascii="Times New Roman" w:hAnsi="Times New Roman" w:cs="Times New Roman"/>
          <w:color w:val="181818"/>
          <w:sz w:val="27"/>
          <w:szCs w:val="27"/>
          <w:lang w:eastAsia="ru-RU"/>
        </w:rPr>
        <w:t xml:space="preserve"> «простого к сложному»;</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2.Приобретение навыков правильного исполнения, при читке с листа, штрихов, исполнительских приемов, выполнение динамических и </w:t>
      </w:r>
      <w:proofErr w:type="spellStart"/>
      <w:r w:rsidRPr="006C4D13">
        <w:rPr>
          <w:rFonts w:ascii="Times New Roman" w:hAnsi="Times New Roman" w:cs="Times New Roman"/>
          <w:color w:val="181818"/>
          <w:sz w:val="27"/>
          <w:szCs w:val="27"/>
          <w:lang w:eastAsia="ru-RU"/>
        </w:rPr>
        <w:t>агогических</w:t>
      </w:r>
      <w:proofErr w:type="spellEnd"/>
      <w:r w:rsidRPr="006C4D13">
        <w:rPr>
          <w:rFonts w:ascii="Times New Roman" w:hAnsi="Times New Roman" w:cs="Times New Roman"/>
          <w:color w:val="181818"/>
          <w:sz w:val="27"/>
          <w:szCs w:val="27"/>
          <w:lang w:eastAsia="ru-RU"/>
        </w:rPr>
        <w:t xml:space="preserve"> указаний в музыке.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2.5</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Техническое преодоление сложных исполнительских деталей.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 Преодоление исполнительских трудностей в отдельных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2.Первоначальное прочтение партитуры в общем звучании;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3.Воспитание исполнительской гибкости, точности понимания дирижерских намерений и жестов, быстроты исполнительской реакции.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2.6</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Работа над произведениями учебного репертуара.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1.Работа над окончательной интерпретацией музыкальных произведений;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2.Раскрытие образной сферы музыкального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3.Обработка стабильного, целостного звучания музыкальных произведений в ансамбле.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2.7</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Сдача партий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1.Проигрывание партий каждым участником ансамбля отдельно;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2.Проигрывание партий по ансамблевым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3.Разбор музыкальных терминов данных в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2.8</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Подготовка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1.Планирование публичных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2.Совершенствование исполнительского мастерства и культуры ансамблевого звучания.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3.Воспитание у участников ансамбля наивысшей ответственности за результат выступления;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4.Развитие и закрепление навыков и умения достигать творческой сосредоточенности;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5.Культура поведения во время выступления и после него.</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32"/>
          <w:szCs w:val="32"/>
          <w:lang w:eastAsia="ru-RU"/>
        </w:rPr>
        <w:t>Знания, умения, навыки. Второй год обучения.</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32"/>
          <w:szCs w:val="32"/>
          <w:lang w:eastAsia="ru-RU"/>
        </w:rPr>
        <w:t>Знания:</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понятии «тембр звука»;</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понятии «атака звука»;</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понятии «штрихи» в музыке;</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«интонация звука»;</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«фразировка» в музыке;</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как найти и сыграть нужный звук на инструменте;</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тональности до трех ключевых знаков;</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«простые размеры 2/4, ¾ и способы их тактирования;</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значении дирижерского жеста;</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простые музыкальные формы;</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понятия об основных «динамических оттенках» (</w:t>
      </w:r>
      <w:proofErr w:type="spellStart"/>
      <w:r w:rsidRPr="006C4D13">
        <w:rPr>
          <w:rFonts w:ascii="Times New Roman" w:hAnsi="Times New Roman" w:cs="Times New Roman"/>
          <w:color w:val="181818"/>
          <w:sz w:val="27"/>
          <w:szCs w:val="27"/>
          <w:lang w:eastAsia="ru-RU"/>
        </w:rPr>
        <w:t>pp</w:t>
      </w:r>
      <w:proofErr w:type="spellEnd"/>
      <w:r w:rsidRPr="006C4D13">
        <w:rPr>
          <w:rFonts w:ascii="Times New Roman" w:hAnsi="Times New Roman" w:cs="Times New Roman"/>
          <w:color w:val="181818"/>
          <w:sz w:val="27"/>
          <w:szCs w:val="27"/>
          <w:lang w:eastAsia="ru-RU"/>
        </w:rPr>
        <w:t xml:space="preserve">, p, </w:t>
      </w:r>
      <w:proofErr w:type="spellStart"/>
      <w:r w:rsidRPr="006C4D13">
        <w:rPr>
          <w:rFonts w:ascii="Times New Roman" w:hAnsi="Times New Roman" w:cs="Times New Roman"/>
          <w:color w:val="181818"/>
          <w:sz w:val="27"/>
          <w:szCs w:val="27"/>
          <w:lang w:eastAsia="ru-RU"/>
        </w:rPr>
        <w:t>mf</w:t>
      </w:r>
      <w:proofErr w:type="spellEnd"/>
      <w:r w:rsidRPr="006C4D13">
        <w:rPr>
          <w:rFonts w:ascii="Times New Roman" w:hAnsi="Times New Roman" w:cs="Times New Roman"/>
          <w:color w:val="181818"/>
          <w:sz w:val="27"/>
          <w:szCs w:val="27"/>
          <w:lang w:eastAsia="ru-RU"/>
        </w:rPr>
        <w:t xml:space="preserve">, f, </w:t>
      </w:r>
      <w:proofErr w:type="spellStart"/>
      <w:r w:rsidRPr="006C4D13">
        <w:rPr>
          <w:rFonts w:ascii="Times New Roman" w:hAnsi="Times New Roman" w:cs="Times New Roman"/>
          <w:color w:val="181818"/>
          <w:sz w:val="27"/>
          <w:szCs w:val="27"/>
          <w:lang w:eastAsia="ru-RU"/>
        </w:rPr>
        <w:t>ff</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sp</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sf</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cresc</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dim</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основные темпы </w:t>
      </w:r>
      <w:proofErr w:type="gramStart"/>
      <w:r w:rsidRPr="006C4D13">
        <w:rPr>
          <w:rFonts w:ascii="Times New Roman" w:hAnsi="Times New Roman" w:cs="Times New Roman"/>
          <w:color w:val="181818"/>
          <w:sz w:val="27"/>
          <w:szCs w:val="27"/>
          <w:lang w:eastAsia="ru-RU"/>
        </w:rPr>
        <w:t xml:space="preserve">( </w:t>
      </w:r>
      <w:proofErr w:type="gramEnd"/>
      <w:r w:rsidRPr="006C4D13">
        <w:rPr>
          <w:rFonts w:ascii="Times New Roman" w:hAnsi="Times New Roman" w:cs="Times New Roman"/>
          <w:color w:val="181818"/>
          <w:sz w:val="27"/>
          <w:szCs w:val="27"/>
          <w:lang w:eastAsia="ru-RU"/>
        </w:rPr>
        <w:t>медленные, средние, быстрые);</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краткая история создания инструментов русского народного оркестра;</w:t>
      </w:r>
    </w:p>
    <w:p w:rsidR="006C4D13" w:rsidRPr="006C4D13" w:rsidRDefault="006C4D13" w:rsidP="006C4D13">
      <w:pPr>
        <w:widowControl/>
        <w:numPr>
          <w:ilvl w:val="0"/>
          <w:numId w:val="1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краткие сведения о жизни и творчестве В.В. Андреева и Н.И. Белобородова.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32"/>
          <w:szCs w:val="32"/>
          <w:lang w:eastAsia="ru-RU"/>
        </w:rPr>
        <w:t>Умения, навыки:</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играть, балансируя звук;</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пользоваться мягкой и твердой атакой звука;</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чисто интонировать музыкальные звуки;</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найти и сыграть нужный звук в пределах 1 и 2 позиций;</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читать нотную запись в пределах первой и второй октавы;</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уверенно ориентироваться в тональностях до трех ключевых знаков;</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понимать основные жесты дирижера;</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определить форму разучиваемого музыкального произведения;</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тактировать в простых размерах;</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выразительно, эмоционально и осмысленно исполнить музыкальные произведения в ансамблевом коллективе;</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применять </w:t>
      </w:r>
      <w:proofErr w:type="spellStart"/>
      <w:r w:rsidRPr="006C4D13">
        <w:rPr>
          <w:rFonts w:ascii="Times New Roman" w:hAnsi="Times New Roman" w:cs="Times New Roman"/>
          <w:color w:val="181818"/>
          <w:sz w:val="27"/>
          <w:szCs w:val="27"/>
          <w:lang w:eastAsia="ru-RU"/>
        </w:rPr>
        <w:t>ауфтакт</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синхронно играть в ансамбле, слышать партию партнера;</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тождественно артикулировать, использовать штрихи и фразировать;</w:t>
      </w:r>
    </w:p>
    <w:p w:rsidR="006C4D13" w:rsidRPr="006C4D13" w:rsidRDefault="006C4D13" w:rsidP="006C4D13">
      <w:pPr>
        <w:widowControl/>
        <w:numPr>
          <w:ilvl w:val="0"/>
          <w:numId w:val="18"/>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распределять динамику в узловых местах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0E17FD" w:rsidRDefault="006C4D13" w:rsidP="006C4D13">
      <w:pPr>
        <w:widowControl/>
        <w:shd w:val="clear" w:color="auto" w:fill="FFFFFF"/>
        <w:suppressAutoHyphens w:val="0"/>
        <w:autoSpaceDE/>
        <w:ind w:firstLine="0"/>
        <w:jc w:val="left"/>
        <w:rPr>
          <w:rFonts w:ascii="Times New Roman" w:hAnsi="Times New Roman" w:cs="Times New Roman"/>
          <w:b/>
          <w:color w:val="181818"/>
          <w:sz w:val="27"/>
          <w:szCs w:val="27"/>
          <w:lang w:eastAsia="ru-RU"/>
        </w:rPr>
      </w:pPr>
      <w:r w:rsidRPr="000E17FD">
        <w:rPr>
          <w:rFonts w:ascii="Times New Roman" w:hAnsi="Times New Roman" w:cs="Times New Roman"/>
          <w:b/>
          <w:color w:val="181818"/>
          <w:sz w:val="27"/>
          <w:szCs w:val="27"/>
          <w:lang w:eastAsia="ru-RU"/>
        </w:rPr>
        <w:t>III год обучения</w:t>
      </w:r>
    </w:p>
    <w:tbl>
      <w:tblPr>
        <w:tblStyle w:val="a6"/>
        <w:tblW w:w="0" w:type="auto"/>
        <w:tblLook w:val="04A0" w:firstRow="1" w:lastRow="0" w:firstColumn="1" w:lastColumn="0" w:noHBand="0" w:noVBand="1"/>
      </w:tblPr>
      <w:tblGrid>
        <w:gridCol w:w="603"/>
        <w:gridCol w:w="7401"/>
        <w:gridCol w:w="1567"/>
      </w:tblGrid>
      <w:tr w:rsidR="000E17FD" w:rsidTr="003C77FF">
        <w:tc>
          <w:tcPr>
            <w:tcW w:w="0" w:type="auto"/>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proofErr w:type="gramStart"/>
            <w:r w:rsidRPr="006C4D13">
              <w:rPr>
                <w:rFonts w:ascii="Times New Roman" w:hAnsi="Times New Roman" w:cs="Times New Roman"/>
                <w:b/>
                <w:bCs/>
                <w:color w:val="181818"/>
                <w:sz w:val="27"/>
                <w:szCs w:val="27"/>
                <w:lang w:eastAsia="ru-RU"/>
              </w:rPr>
              <w:t>п</w:t>
            </w:r>
            <w:proofErr w:type="gramEnd"/>
            <w:r w:rsidRPr="006C4D13">
              <w:rPr>
                <w:rFonts w:ascii="Times New Roman" w:hAnsi="Times New Roman" w:cs="Times New Roman"/>
                <w:b/>
                <w:bCs/>
                <w:color w:val="181818"/>
                <w:sz w:val="27"/>
                <w:szCs w:val="27"/>
                <w:lang w:eastAsia="ru-RU"/>
              </w:rPr>
              <w:t>/п</w:t>
            </w:r>
          </w:p>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Тема</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27"/>
                <w:szCs w:val="27"/>
                <w:lang w:eastAsia="ru-RU"/>
              </w:rPr>
              <w:t>Количество часов</w:t>
            </w:r>
          </w:p>
          <w:p w:rsidR="000E17FD" w:rsidRDefault="000E17FD" w:rsidP="003C77FF">
            <w:pPr>
              <w:widowControl/>
              <w:suppressAutoHyphens w:val="0"/>
              <w:autoSpaceDE/>
              <w:ind w:firstLine="0"/>
              <w:jc w:val="left"/>
              <w:rPr>
                <w:color w:val="181818"/>
                <w:sz w:val="21"/>
                <w:szCs w:val="21"/>
                <w:lang w:eastAsia="ru-RU"/>
              </w:rPr>
            </w:pP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Организационный урок.</w:t>
            </w:r>
          </w:p>
          <w:p w:rsidR="000E17FD" w:rsidRPr="006C4D13" w:rsidRDefault="000E17FD" w:rsidP="003C77FF">
            <w:pPr>
              <w:widowControl/>
              <w:shd w:val="clear" w:color="auto" w:fill="FFFFFF"/>
              <w:suppressAutoHyphens w:val="0"/>
              <w:autoSpaceDE/>
              <w:ind w:firstLine="0"/>
              <w:jc w:val="center"/>
              <w:rPr>
                <w:color w:val="181818"/>
                <w:sz w:val="21"/>
                <w:szCs w:val="21"/>
                <w:lang w:eastAsia="ru-RU"/>
              </w:rPr>
            </w:pP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2</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Настройка струнных инструментов (домра, балалайка, гитара).</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Приобретение навыков ансамблевой игры.</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Чтение нотного текста с листа</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Техническое преодоление сложных исполнительских деталей</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Работа над произведениями учебного репертуара</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10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Сдача партий ансамбля.</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3</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Pr="006C4D13" w:rsidRDefault="000E17FD" w:rsidP="003C77FF">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Подготовка концертных выступлений</w:t>
            </w:r>
          </w:p>
          <w:p w:rsidR="000E17FD" w:rsidRDefault="000E17FD" w:rsidP="003C77FF">
            <w:pPr>
              <w:widowControl/>
              <w:suppressAutoHyphens w:val="0"/>
              <w:autoSpaceDE/>
              <w:ind w:firstLine="0"/>
              <w:jc w:val="left"/>
              <w:rPr>
                <w:color w:val="181818"/>
                <w:sz w:val="21"/>
                <w:szCs w:val="21"/>
                <w:lang w:eastAsia="ru-RU"/>
              </w:rPr>
            </w:pP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20</w:t>
            </w:r>
          </w:p>
        </w:tc>
      </w:tr>
      <w:tr w:rsidR="000E17FD" w:rsidTr="003C77FF">
        <w:tc>
          <w:tcPr>
            <w:tcW w:w="0" w:type="auto"/>
          </w:tcPr>
          <w:p w:rsidR="000E17FD" w:rsidRDefault="000E17FD" w:rsidP="003C77FF">
            <w:pPr>
              <w:widowControl/>
              <w:suppressAutoHyphens w:val="0"/>
              <w:autoSpaceDE/>
              <w:ind w:firstLine="0"/>
              <w:jc w:val="left"/>
              <w:rPr>
                <w:color w:val="181818"/>
                <w:sz w:val="21"/>
                <w:szCs w:val="21"/>
                <w:lang w:eastAsia="ru-RU"/>
              </w:rPr>
            </w:pPr>
          </w:p>
        </w:tc>
        <w:tc>
          <w:tcPr>
            <w:tcW w:w="7401"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 xml:space="preserve">Итого </w:t>
            </w:r>
          </w:p>
        </w:tc>
        <w:tc>
          <w:tcPr>
            <w:tcW w:w="1567" w:type="dxa"/>
          </w:tcPr>
          <w:p w:rsidR="000E17FD" w:rsidRDefault="000E17FD" w:rsidP="003C77FF">
            <w:pPr>
              <w:widowControl/>
              <w:suppressAutoHyphens w:val="0"/>
              <w:autoSpaceDE/>
              <w:ind w:firstLine="0"/>
              <w:jc w:val="left"/>
              <w:rPr>
                <w:color w:val="181818"/>
                <w:sz w:val="21"/>
                <w:szCs w:val="21"/>
                <w:lang w:eastAsia="ru-RU"/>
              </w:rPr>
            </w:pPr>
            <w:r>
              <w:rPr>
                <w:color w:val="181818"/>
                <w:sz w:val="21"/>
                <w:szCs w:val="21"/>
                <w:lang w:eastAsia="ru-RU"/>
              </w:rPr>
              <w:t>68</w:t>
            </w:r>
          </w:p>
        </w:tc>
      </w:tr>
    </w:tbl>
    <w:p w:rsidR="000E17FD" w:rsidRPr="006C4D13" w:rsidRDefault="000E17FD" w:rsidP="000E17FD">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0E17FD" w:rsidRDefault="000E17FD" w:rsidP="006C4D13">
      <w:pPr>
        <w:widowControl/>
        <w:shd w:val="clear" w:color="auto" w:fill="FFFFFF"/>
        <w:suppressAutoHyphens w:val="0"/>
        <w:autoSpaceDE/>
        <w:ind w:firstLine="0"/>
        <w:jc w:val="left"/>
        <w:rPr>
          <w:rFonts w:ascii="Times New Roman" w:hAnsi="Times New Roman" w:cs="Times New Roman"/>
          <w:color w:val="181818"/>
          <w:sz w:val="27"/>
          <w:szCs w:val="27"/>
          <w:lang w:eastAsia="ru-RU"/>
        </w:rPr>
      </w:pPr>
    </w:p>
    <w:p w:rsidR="000E17FD" w:rsidRPr="006C4D13" w:rsidRDefault="000E17FD"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lastRenderedPageBreak/>
        <w:t>Содержание программы</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color w:val="181818"/>
          <w:sz w:val="32"/>
          <w:szCs w:val="32"/>
          <w:lang w:eastAsia="ru-RU"/>
        </w:rPr>
        <w:t>3 год</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color w:val="181818"/>
          <w:sz w:val="21"/>
          <w:szCs w:val="21"/>
          <w:lang w:eastAsia="ru-RU"/>
        </w:rPr>
        <w:br/>
      </w:r>
    </w:p>
    <w:p w:rsidR="006C4D13" w:rsidRPr="006C4D13" w:rsidRDefault="006C4D13" w:rsidP="006C4D13">
      <w:pPr>
        <w:widowControl/>
        <w:suppressAutoHyphens w:val="0"/>
        <w:autoSpaceDE/>
        <w:ind w:firstLine="0"/>
        <w:jc w:val="left"/>
        <w:rPr>
          <w:rFonts w:ascii="Times New Roman" w:hAnsi="Times New Roman" w:cs="Times New Roman"/>
          <w:sz w:val="24"/>
          <w:szCs w:val="24"/>
          <w:lang w:eastAsia="ru-RU"/>
        </w:rPr>
      </w:pPr>
      <w:r w:rsidRPr="006C4D13">
        <w:rPr>
          <w:rFonts w:ascii="Times New Roman" w:hAnsi="Times New Roman" w:cs="Times New Roman"/>
          <w:color w:val="181818"/>
          <w:sz w:val="27"/>
          <w:szCs w:val="27"/>
          <w:shd w:val="clear" w:color="auto" w:fill="FFFFFF"/>
          <w:lang w:eastAsia="ru-RU"/>
        </w:rPr>
        <w:t>3</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3.1</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Организационный урок.</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1.Определение уровня владения инструментами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2.Распределение по ансамблевым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3.Вопросы посещаемости и дисциплины на репетициях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3.2</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Настройка струнных инструментов ансамбля (домра, балалайка, гитара).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1.Интонационная чистота инструментов ансамбля, его групп как важнейший фактор исполнительской культуры коллектива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2.Значение качества строя инструментов в воспитании музыкального слуха обучающихся;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3.Приобретение навыков слуховой интонационной настройки отдельных инструментов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4.Освоение приемов механической настройки </w:t>
      </w:r>
      <w:proofErr w:type="spellStart"/>
      <w:r w:rsidRPr="006C4D13">
        <w:rPr>
          <w:rFonts w:ascii="Times New Roman" w:hAnsi="Times New Roman" w:cs="Times New Roman"/>
          <w:color w:val="181818"/>
          <w:sz w:val="27"/>
          <w:szCs w:val="27"/>
          <w:lang w:eastAsia="ru-RU"/>
        </w:rPr>
        <w:t>ансамблевыхвых</w:t>
      </w:r>
      <w:proofErr w:type="spellEnd"/>
      <w:r w:rsidRPr="006C4D13">
        <w:rPr>
          <w:rFonts w:ascii="Times New Roman" w:hAnsi="Times New Roman" w:cs="Times New Roman"/>
          <w:color w:val="181818"/>
          <w:sz w:val="27"/>
          <w:szCs w:val="27"/>
          <w:lang w:eastAsia="ru-RU"/>
        </w:rPr>
        <w:t xml:space="preserve"> инструментов;</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3.3</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Приобретение навыков ансамблевой игры.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1.Воспитание у обучающихся слуховых представлений о балансе звучания ансамблевой фактуры;</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2.Слуховое определение функций звучания отдельных ансамблевых групп;</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3.Слуховой контроль слаженности звучания, как отдельных групп, так и ансамбля в целом;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4.Достижение единой манеры </w:t>
      </w:r>
      <w:proofErr w:type="spellStart"/>
      <w:r w:rsidRPr="006C4D13">
        <w:rPr>
          <w:rFonts w:ascii="Times New Roman" w:hAnsi="Times New Roman" w:cs="Times New Roman"/>
          <w:color w:val="181818"/>
          <w:sz w:val="27"/>
          <w:szCs w:val="27"/>
          <w:lang w:eastAsia="ru-RU"/>
        </w:rPr>
        <w:t>звукоизвлечения</w:t>
      </w:r>
      <w:proofErr w:type="spellEnd"/>
      <w:r w:rsidRPr="006C4D13">
        <w:rPr>
          <w:rFonts w:ascii="Times New Roman" w:hAnsi="Times New Roman" w:cs="Times New Roman"/>
          <w:color w:val="181818"/>
          <w:sz w:val="27"/>
          <w:szCs w:val="27"/>
          <w:lang w:eastAsia="ru-RU"/>
        </w:rPr>
        <w:t>, звуковой атаки, единства стиля;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5.Выработка у исполнителей реакции на дирижерский жест.</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3.4</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Чтение нотного текста с листа.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1.Проигрывание фрагментов произведений учебного репертуара по дидактическому методу «</w:t>
      </w:r>
      <w:proofErr w:type="gramStart"/>
      <w:r w:rsidRPr="006C4D13">
        <w:rPr>
          <w:rFonts w:ascii="Times New Roman" w:hAnsi="Times New Roman" w:cs="Times New Roman"/>
          <w:color w:val="181818"/>
          <w:sz w:val="27"/>
          <w:szCs w:val="27"/>
          <w:lang w:eastAsia="ru-RU"/>
        </w:rPr>
        <w:t>от</w:t>
      </w:r>
      <w:proofErr w:type="gramEnd"/>
      <w:r w:rsidRPr="006C4D13">
        <w:rPr>
          <w:rFonts w:ascii="Times New Roman" w:hAnsi="Times New Roman" w:cs="Times New Roman"/>
          <w:color w:val="181818"/>
          <w:sz w:val="27"/>
          <w:szCs w:val="27"/>
          <w:lang w:eastAsia="ru-RU"/>
        </w:rPr>
        <w:t xml:space="preserve"> простого к сложному»;</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2.Приобретение навыков правильного исполнения, при читке с листа, штрихов, исполнительских приемов, выполнение динамических и </w:t>
      </w:r>
      <w:proofErr w:type="spellStart"/>
      <w:r w:rsidRPr="006C4D13">
        <w:rPr>
          <w:rFonts w:ascii="Times New Roman" w:hAnsi="Times New Roman" w:cs="Times New Roman"/>
          <w:color w:val="181818"/>
          <w:sz w:val="27"/>
          <w:szCs w:val="27"/>
          <w:lang w:eastAsia="ru-RU"/>
        </w:rPr>
        <w:t>агогических</w:t>
      </w:r>
      <w:proofErr w:type="spellEnd"/>
      <w:r w:rsidRPr="006C4D13">
        <w:rPr>
          <w:rFonts w:ascii="Times New Roman" w:hAnsi="Times New Roman" w:cs="Times New Roman"/>
          <w:color w:val="181818"/>
          <w:sz w:val="27"/>
          <w:szCs w:val="27"/>
          <w:lang w:eastAsia="ru-RU"/>
        </w:rPr>
        <w:t xml:space="preserve"> указаний в музыке.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3.5</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Техническое преодоление сложных исполнительских деталей.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1.Преодоление исполнительских трудностей в отдельных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2.Первоначальное прочтение партитуры в общем звучании;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3.Воспитание исполнительской гибкости, точность понимания дирижерских намерений и жестов, быстроты исполнительской реакции.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3.6</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Работа над произведениями учебного репертуара.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1.Работа над окончательной интерпретацией музыкальных произведений;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2.Раскрытие образной сферы музыкального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3.Отработка стабильного, целостного звучания музыкальных произведений в ансамбле.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3.7</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Сдача партий ансамбля.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1.Проигрывание партий каждым участником ансамбля отдельно;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2.Проигрывантие партий по ансамблевым группам;</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3.Разбор музыкальных терминов данных в партиях.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3.8</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Подготовка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1.Планирование публичных концертных выступлений;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2.Совершенствование исполнительского мастерства и культуры ансамблевого звучания;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3.Воспитание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 xml:space="preserve"> наивысшей ответственности за результат выступления;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4.Развитие и закрепление навыков и умения достигать творческой сосредоточенности;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5.Культура поведения во время выступления и после него.</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32"/>
          <w:szCs w:val="32"/>
          <w:lang w:eastAsia="ru-RU"/>
        </w:rPr>
        <w:t>Знания, умения, навыки. Третий год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32"/>
          <w:szCs w:val="32"/>
          <w:lang w:eastAsia="ru-RU"/>
        </w:rPr>
        <w:t>Знания:</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тональности до пяти ключевых знаков;</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«сложные и смешанные» размеры и способы их тактирования;</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«фактура»;</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основные элементы оркестровой фактуры: мелодия, гармоническая педаль, гармоническая фигурация, контрапункт, бас;</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«диапазон»;</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 понятии «техника» и способах ее развития;</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правила чтения нот с листа;</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музыкальные жанры;</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особенности строя оркестровых инструментов;</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понятие «качество звука»;</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способы эксплуатации и хранения ансамблевых инструментов;</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как изготовить медиатор;</w:t>
      </w:r>
    </w:p>
    <w:p w:rsidR="006C4D13" w:rsidRPr="006C4D13" w:rsidRDefault="006C4D13" w:rsidP="006C4D13">
      <w:pPr>
        <w:widowControl/>
        <w:numPr>
          <w:ilvl w:val="0"/>
          <w:numId w:val="19"/>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известные исполнители на народных инструментах;</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32"/>
          <w:szCs w:val="32"/>
          <w:lang w:eastAsia="ru-RU"/>
        </w:rPr>
        <w:t>Умения, навыки:</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качественно извлекать звуки на инструменте;</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найти и сыграть нужный звук в пределах 1-2 позиции;</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уверенно ориентироваться в тональностях до пяти ключевых знаков;</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тактировать в сложных размерах;</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находить основные элементы оркестровой фактуры;</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свободно ориентироваться в своей оркестровой партии, определять ее диапазон;</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грамотно в среднем темпе читать с листа;</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определять музыкальный жанр разучиваемого произведения;</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изготовить медиатор;</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правильно эксплуатировать и хранить свой инструмент;</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рассказать о выдающихся исполнителях на народных инструментах;</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применять </w:t>
      </w:r>
      <w:proofErr w:type="spellStart"/>
      <w:r w:rsidRPr="006C4D13">
        <w:rPr>
          <w:rFonts w:ascii="Times New Roman" w:hAnsi="Times New Roman" w:cs="Times New Roman"/>
          <w:color w:val="181818"/>
          <w:sz w:val="27"/>
          <w:szCs w:val="27"/>
          <w:lang w:eastAsia="ru-RU"/>
        </w:rPr>
        <w:t>ауфтакт</w:t>
      </w:r>
      <w:proofErr w:type="spellEnd"/>
      <w:r w:rsidRPr="006C4D13">
        <w:rPr>
          <w:rFonts w:ascii="Times New Roman" w:hAnsi="Times New Roman" w:cs="Times New Roman"/>
          <w:color w:val="181818"/>
          <w:sz w:val="27"/>
          <w:szCs w:val="27"/>
          <w:lang w:eastAsia="ru-RU"/>
        </w:rPr>
        <w:t>, синхронно играть в коллективе;</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слышать партию партнера;</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тождественно артикулировать, использовать штрихи и фразировать;</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распределять динамику в зависимости от художественных задач произведения;</w:t>
      </w:r>
    </w:p>
    <w:p w:rsidR="006C4D13" w:rsidRPr="006C4D13" w:rsidRDefault="006C4D13" w:rsidP="006C4D13">
      <w:pPr>
        <w:widowControl/>
        <w:numPr>
          <w:ilvl w:val="0"/>
          <w:numId w:val="20"/>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слушаться заданного дирижерского жеста.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2"/>
          <w:szCs w:val="32"/>
          <w:lang w:eastAsia="ru-RU"/>
        </w:rPr>
        <w:t>Годовые требования по годам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000000"/>
          <w:sz w:val="27"/>
          <w:szCs w:val="27"/>
          <w:lang w:eastAsia="ru-RU"/>
        </w:rPr>
        <w:t>В течение каждого полугодия обучающиеся проходят 4 произведения из ансамблевого репертуара. Программа может быть составлена из произведений различных по характеру и стилю на усмотрение педагога.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Формой промежуточной аттестации может быть контрольный урок или выступление на концерте.</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Первый год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конце первого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000000"/>
          <w:sz w:val="27"/>
          <w:szCs w:val="27"/>
          <w:lang w:eastAsia="ru-RU"/>
        </w:rPr>
        <w:t>Примерные программы по сложности: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21"/>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В. </w:t>
      </w:r>
      <w:proofErr w:type="spellStart"/>
      <w:r w:rsidRPr="006C4D13">
        <w:rPr>
          <w:rFonts w:ascii="Times New Roman" w:hAnsi="Times New Roman" w:cs="Times New Roman"/>
          <w:color w:val="181818"/>
          <w:sz w:val="27"/>
          <w:szCs w:val="27"/>
          <w:lang w:eastAsia="ru-RU"/>
        </w:rPr>
        <w:t>Шаинский</w:t>
      </w:r>
      <w:proofErr w:type="spellEnd"/>
      <w:r w:rsidRPr="006C4D13">
        <w:rPr>
          <w:rFonts w:ascii="Times New Roman" w:hAnsi="Times New Roman" w:cs="Times New Roman"/>
          <w:color w:val="181818"/>
          <w:sz w:val="27"/>
          <w:szCs w:val="27"/>
          <w:lang w:eastAsia="ru-RU"/>
        </w:rPr>
        <w:t xml:space="preserve"> Песенка про кузнечика</w:t>
      </w:r>
    </w:p>
    <w:p w:rsidR="006C4D13" w:rsidRPr="006C4D13" w:rsidRDefault="006C4D13" w:rsidP="006C4D13">
      <w:pPr>
        <w:widowControl/>
        <w:numPr>
          <w:ilvl w:val="0"/>
          <w:numId w:val="21"/>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р.н.п</w:t>
      </w:r>
      <w:proofErr w:type="spellEnd"/>
      <w:proofErr w:type="gramStart"/>
      <w:r w:rsidRPr="006C4D13">
        <w:rPr>
          <w:rFonts w:ascii="Times New Roman" w:hAnsi="Times New Roman" w:cs="Times New Roman"/>
          <w:color w:val="181818"/>
          <w:sz w:val="27"/>
          <w:szCs w:val="27"/>
          <w:lang w:eastAsia="ru-RU"/>
        </w:rPr>
        <w:t xml:space="preserve"> А</w:t>
      </w:r>
      <w:proofErr w:type="gramEnd"/>
      <w:r w:rsidRPr="006C4D13">
        <w:rPr>
          <w:rFonts w:ascii="Times New Roman" w:hAnsi="Times New Roman" w:cs="Times New Roman"/>
          <w:color w:val="181818"/>
          <w:sz w:val="27"/>
          <w:szCs w:val="27"/>
          <w:lang w:eastAsia="ru-RU"/>
        </w:rPr>
        <w:t xml:space="preserve"> я по лугу</w:t>
      </w:r>
    </w:p>
    <w:p w:rsidR="006C4D13" w:rsidRPr="006C4D13" w:rsidRDefault="006C4D13" w:rsidP="006C4D13">
      <w:pPr>
        <w:widowControl/>
        <w:numPr>
          <w:ilvl w:val="0"/>
          <w:numId w:val="21"/>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В.Темнов</w:t>
      </w:r>
      <w:proofErr w:type="spellEnd"/>
      <w:r w:rsidRPr="006C4D13">
        <w:rPr>
          <w:rFonts w:ascii="Times New Roman" w:hAnsi="Times New Roman" w:cs="Times New Roman"/>
          <w:color w:val="181818"/>
          <w:sz w:val="27"/>
          <w:szCs w:val="27"/>
          <w:lang w:eastAsia="ru-RU"/>
        </w:rPr>
        <w:t xml:space="preserve"> Веселая кадриль</w:t>
      </w:r>
    </w:p>
    <w:p w:rsidR="006C4D13" w:rsidRPr="006C4D13" w:rsidRDefault="006C4D13" w:rsidP="006C4D13">
      <w:pPr>
        <w:widowControl/>
        <w:numPr>
          <w:ilvl w:val="0"/>
          <w:numId w:val="21"/>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р.н.п</w:t>
      </w:r>
      <w:proofErr w:type="spellEnd"/>
      <w:r w:rsidRPr="006C4D13">
        <w:rPr>
          <w:rFonts w:ascii="Times New Roman" w:hAnsi="Times New Roman" w:cs="Times New Roman"/>
          <w:color w:val="181818"/>
          <w:sz w:val="27"/>
          <w:szCs w:val="27"/>
          <w:lang w:eastAsia="ru-RU"/>
        </w:rPr>
        <w:t xml:space="preserve">. Калинка, обр. </w:t>
      </w:r>
      <w:proofErr w:type="spellStart"/>
      <w:r w:rsidRPr="006C4D13">
        <w:rPr>
          <w:rFonts w:ascii="Times New Roman" w:hAnsi="Times New Roman" w:cs="Times New Roman"/>
          <w:color w:val="181818"/>
          <w:sz w:val="27"/>
          <w:szCs w:val="27"/>
          <w:lang w:eastAsia="ru-RU"/>
        </w:rPr>
        <w:t>Г.Тышкевича</w:t>
      </w:r>
      <w:proofErr w:type="spellEnd"/>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5.</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000000"/>
          <w:sz w:val="27"/>
          <w:szCs w:val="27"/>
          <w:lang w:eastAsia="ru-RU"/>
        </w:rPr>
        <w:t>В конце второго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181818"/>
          <w:sz w:val="27"/>
          <w:szCs w:val="27"/>
          <w:lang w:eastAsia="ru-RU"/>
        </w:rPr>
        <w:t>Примерные программы по сложности: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22"/>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В. </w:t>
      </w:r>
      <w:proofErr w:type="spellStart"/>
      <w:r w:rsidRPr="006C4D13">
        <w:rPr>
          <w:rFonts w:ascii="Times New Roman" w:hAnsi="Times New Roman" w:cs="Times New Roman"/>
          <w:color w:val="181818"/>
          <w:sz w:val="27"/>
          <w:szCs w:val="27"/>
          <w:lang w:eastAsia="ru-RU"/>
        </w:rPr>
        <w:t>Шаинский</w:t>
      </w:r>
      <w:proofErr w:type="spellEnd"/>
      <w:r w:rsidRPr="006C4D13">
        <w:rPr>
          <w:rFonts w:ascii="Times New Roman" w:hAnsi="Times New Roman" w:cs="Times New Roman"/>
          <w:color w:val="181818"/>
          <w:sz w:val="27"/>
          <w:szCs w:val="27"/>
          <w:lang w:eastAsia="ru-RU"/>
        </w:rPr>
        <w:t xml:space="preserve"> Голубой вагон</w:t>
      </w:r>
    </w:p>
    <w:p w:rsidR="006C4D13" w:rsidRPr="006C4D13" w:rsidRDefault="006C4D13" w:rsidP="006C4D13">
      <w:pPr>
        <w:widowControl/>
        <w:numPr>
          <w:ilvl w:val="0"/>
          <w:numId w:val="22"/>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Г.Гладков</w:t>
      </w:r>
      <w:proofErr w:type="spellEnd"/>
      <w:r w:rsidRPr="006C4D13">
        <w:rPr>
          <w:rFonts w:ascii="Times New Roman" w:hAnsi="Times New Roman" w:cs="Times New Roman"/>
          <w:color w:val="181818"/>
          <w:sz w:val="27"/>
          <w:szCs w:val="27"/>
          <w:lang w:eastAsia="ru-RU"/>
        </w:rPr>
        <w:t xml:space="preserve"> Песня друзей из мультфильма «Бременские музыканты».</w:t>
      </w:r>
    </w:p>
    <w:p w:rsidR="006C4D13" w:rsidRPr="006C4D13" w:rsidRDefault="006C4D13" w:rsidP="006C4D13">
      <w:pPr>
        <w:widowControl/>
        <w:numPr>
          <w:ilvl w:val="0"/>
          <w:numId w:val="22"/>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000000"/>
          <w:sz w:val="27"/>
          <w:szCs w:val="27"/>
          <w:lang w:eastAsia="ru-RU"/>
        </w:rPr>
        <w:t>р.н.п</w:t>
      </w:r>
      <w:proofErr w:type="spellEnd"/>
      <w:r w:rsidRPr="006C4D13">
        <w:rPr>
          <w:rFonts w:ascii="Times New Roman" w:hAnsi="Times New Roman" w:cs="Times New Roman"/>
          <w:color w:val="000000"/>
          <w:sz w:val="27"/>
          <w:szCs w:val="27"/>
          <w:lang w:eastAsia="ru-RU"/>
        </w:rPr>
        <w:t>. Пойду ль я, выйду ль я.</w:t>
      </w:r>
    </w:p>
    <w:p w:rsidR="006C4D13" w:rsidRPr="006C4D13" w:rsidRDefault="006C4D13" w:rsidP="006C4D13">
      <w:pPr>
        <w:widowControl/>
        <w:numPr>
          <w:ilvl w:val="0"/>
          <w:numId w:val="22"/>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р.н.п</w:t>
      </w:r>
      <w:proofErr w:type="spellEnd"/>
      <w:r w:rsidRPr="006C4D13">
        <w:rPr>
          <w:rFonts w:ascii="Times New Roman" w:hAnsi="Times New Roman" w:cs="Times New Roman"/>
          <w:color w:val="181818"/>
          <w:sz w:val="27"/>
          <w:szCs w:val="27"/>
          <w:lang w:eastAsia="ru-RU"/>
        </w:rPr>
        <w:t>. Вдоль по улице метелица метет.</w:t>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Второй год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конце первого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181818"/>
          <w:sz w:val="27"/>
          <w:szCs w:val="27"/>
          <w:lang w:eastAsia="ru-RU"/>
        </w:rPr>
        <w:t>Примерные программы по сложности: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2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000000"/>
          <w:sz w:val="27"/>
          <w:szCs w:val="27"/>
          <w:lang w:eastAsia="ru-RU"/>
        </w:rPr>
        <w:t xml:space="preserve">Вариации на тему </w:t>
      </w:r>
      <w:proofErr w:type="spellStart"/>
      <w:r w:rsidRPr="006C4D13">
        <w:rPr>
          <w:rFonts w:ascii="Times New Roman" w:hAnsi="Times New Roman" w:cs="Times New Roman"/>
          <w:color w:val="000000"/>
          <w:sz w:val="27"/>
          <w:szCs w:val="27"/>
          <w:lang w:eastAsia="ru-RU"/>
        </w:rPr>
        <w:t>р.н.п</w:t>
      </w:r>
      <w:proofErr w:type="spellEnd"/>
      <w:r w:rsidRPr="006C4D13">
        <w:rPr>
          <w:rFonts w:ascii="Times New Roman" w:hAnsi="Times New Roman" w:cs="Times New Roman"/>
          <w:color w:val="000000"/>
          <w:sz w:val="27"/>
          <w:szCs w:val="27"/>
          <w:lang w:eastAsia="ru-RU"/>
        </w:rPr>
        <w:t xml:space="preserve">. «Ой, </w:t>
      </w:r>
      <w:proofErr w:type="gramStart"/>
      <w:r w:rsidRPr="006C4D13">
        <w:rPr>
          <w:rFonts w:ascii="Times New Roman" w:hAnsi="Times New Roman" w:cs="Times New Roman"/>
          <w:color w:val="000000"/>
          <w:sz w:val="27"/>
          <w:szCs w:val="27"/>
          <w:lang w:eastAsia="ru-RU"/>
        </w:rPr>
        <w:t>полным</w:t>
      </w:r>
      <w:proofErr w:type="gramEnd"/>
      <w:r w:rsidRPr="006C4D13">
        <w:rPr>
          <w:rFonts w:ascii="Times New Roman" w:hAnsi="Times New Roman" w:cs="Times New Roman"/>
          <w:color w:val="000000"/>
          <w:sz w:val="27"/>
          <w:szCs w:val="27"/>
          <w:lang w:eastAsia="ru-RU"/>
        </w:rPr>
        <w:t>, полна коробушка»</w:t>
      </w:r>
    </w:p>
    <w:p w:rsidR="006C4D13" w:rsidRPr="006C4D13" w:rsidRDefault="006C4D13" w:rsidP="006C4D13">
      <w:pPr>
        <w:widowControl/>
        <w:numPr>
          <w:ilvl w:val="0"/>
          <w:numId w:val="2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000000"/>
          <w:sz w:val="27"/>
          <w:szCs w:val="27"/>
          <w:lang w:eastAsia="ru-RU"/>
        </w:rPr>
        <w:t>И. Штраус Персидский марш</w:t>
      </w:r>
    </w:p>
    <w:p w:rsidR="006C4D13" w:rsidRPr="006C4D13" w:rsidRDefault="006C4D13" w:rsidP="006C4D13">
      <w:pPr>
        <w:widowControl/>
        <w:numPr>
          <w:ilvl w:val="0"/>
          <w:numId w:val="23"/>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А.Холминов</w:t>
      </w:r>
      <w:proofErr w:type="spellEnd"/>
      <w:r w:rsidRPr="006C4D13">
        <w:rPr>
          <w:rFonts w:ascii="Times New Roman" w:hAnsi="Times New Roman" w:cs="Times New Roman"/>
          <w:color w:val="181818"/>
          <w:sz w:val="27"/>
          <w:szCs w:val="27"/>
          <w:lang w:eastAsia="ru-RU"/>
        </w:rPr>
        <w:t xml:space="preserve"> Плясовая</w:t>
      </w:r>
    </w:p>
    <w:p w:rsidR="006C4D13" w:rsidRPr="006C4D13" w:rsidRDefault="006C4D13" w:rsidP="006C4D13">
      <w:pPr>
        <w:widowControl/>
        <w:numPr>
          <w:ilvl w:val="0"/>
          <w:numId w:val="23"/>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lastRenderedPageBreak/>
        <w:t xml:space="preserve">С. </w:t>
      </w:r>
      <w:proofErr w:type="spellStart"/>
      <w:r w:rsidRPr="006C4D13">
        <w:rPr>
          <w:rFonts w:ascii="Times New Roman" w:hAnsi="Times New Roman" w:cs="Times New Roman"/>
          <w:color w:val="181818"/>
          <w:sz w:val="27"/>
          <w:szCs w:val="27"/>
          <w:lang w:eastAsia="ru-RU"/>
        </w:rPr>
        <w:t>Ветушко</w:t>
      </w:r>
      <w:proofErr w:type="spellEnd"/>
      <w:r w:rsidRPr="006C4D13">
        <w:rPr>
          <w:rFonts w:ascii="Times New Roman" w:hAnsi="Times New Roman" w:cs="Times New Roman"/>
          <w:color w:val="181818"/>
          <w:sz w:val="27"/>
          <w:szCs w:val="27"/>
          <w:lang w:eastAsia="ru-RU"/>
        </w:rPr>
        <w:t xml:space="preserve"> Румба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конце второго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color w:val="000000"/>
          <w:sz w:val="27"/>
          <w:szCs w:val="27"/>
          <w:lang w:eastAsia="ru-RU"/>
        </w:rPr>
        <w:t>Примерные программы по сложности: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2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С. </w:t>
      </w:r>
      <w:proofErr w:type="spellStart"/>
      <w:r w:rsidRPr="006C4D13">
        <w:rPr>
          <w:rFonts w:ascii="Times New Roman" w:hAnsi="Times New Roman" w:cs="Times New Roman"/>
          <w:color w:val="181818"/>
          <w:sz w:val="27"/>
          <w:szCs w:val="27"/>
          <w:lang w:eastAsia="ru-RU"/>
        </w:rPr>
        <w:t>Ветушко</w:t>
      </w:r>
      <w:proofErr w:type="spellEnd"/>
      <w:r w:rsidRPr="006C4D13">
        <w:rPr>
          <w:rFonts w:ascii="Times New Roman" w:hAnsi="Times New Roman" w:cs="Times New Roman"/>
          <w:color w:val="181818"/>
          <w:sz w:val="27"/>
          <w:szCs w:val="27"/>
          <w:lang w:eastAsia="ru-RU"/>
        </w:rPr>
        <w:t xml:space="preserve"> Вальс падающих листьев</w:t>
      </w:r>
    </w:p>
    <w:p w:rsidR="006C4D13" w:rsidRPr="006C4D13" w:rsidRDefault="006C4D13" w:rsidP="006C4D13">
      <w:pPr>
        <w:widowControl/>
        <w:numPr>
          <w:ilvl w:val="0"/>
          <w:numId w:val="24"/>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С.Никитин</w:t>
      </w:r>
      <w:proofErr w:type="spellEnd"/>
      <w:r w:rsidRPr="006C4D13">
        <w:rPr>
          <w:rFonts w:ascii="Times New Roman" w:hAnsi="Times New Roman" w:cs="Times New Roman"/>
          <w:color w:val="181818"/>
          <w:sz w:val="27"/>
          <w:szCs w:val="27"/>
          <w:lang w:eastAsia="ru-RU"/>
        </w:rPr>
        <w:t xml:space="preserve"> Под музыку </w:t>
      </w:r>
      <w:proofErr w:type="spellStart"/>
      <w:r w:rsidRPr="006C4D13">
        <w:rPr>
          <w:rFonts w:ascii="Times New Roman" w:hAnsi="Times New Roman" w:cs="Times New Roman"/>
          <w:color w:val="181818"/>
          <w:sz w:val="27"/>
          <w:szCs w:val="27"/>
          <w:lang w:eastAsia="ru-RU"/>
        </w:rPr>
        <w:t>Вивильди</w:t>
      </w:r>
      <w:proofErr w:type="spellEnd"/>
    </w:p>
    <w:p w:rsidR="006C4D13" w:rsidRPr="006C4D13" w:rsidRDefault="006C4D13" w:rsidP="006C4D13">
      <w:pPr>
        <w:widowControl/>
        <w:numPr>
          <w:ilvl w:val="0"/>
          <w:numId w:val="24"/>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 Андреев Бабочка</w:t>
      </w:r>
    </w:p>
    <w:p w:rsidR="006C4D13" w:rsidRPr="006C4D13" w:rsidRDefault="006C4D13" w:rsidP="006C4D13">
      <w:pPr>
        <w:widowControl/>
        <w:numPr>
          <w:ilvl w:val="0"/>
          <w:numId w:val="24"/>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р.н.п</w:t>
      </w:r>
      <w:proofErr w:type="spellEnd"/>
      <w:r w:rsidRPr="006C4D13">
        <w:rPr>
          <w:rFonts w:ascii="Times New Roman" w:hAnsi="Times New Roman" w:cs="Times New Roman"/>
          <w:color w:val="181818"/>
          <w:sz w:val="27"/>
          <w:szCs w:val="27"/>
          <w:lang w:eastAsia="ru-RU"/>
        </w:rPr>
        <w:t>. Ай, все кумушки домой, обр. Д. Осипова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27"/>
          <w:szCs w:val="27"/>
          <w:lang w:eastAsia="ru-RU"/>
        </w:rPr>
        <w:t>Третий год обучения: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конце первого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000000"/>
          <w:sz w:val="27"/>
          <w:szCs w:val="27"/>
          <w:lang w:eastAsia="ru-RU"/>
        </w:rPr>
        <w:t>Примерные программы по сложности: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numPr>
          <w:ilvl w:val="0"/>
          <w:numId w:val="2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А. Шалаев Хороводная</w:t>
      </w:r>
    </w:p>
    <w:p w:rsidR="006C4D13" w:rsidRPr="006C4D13" w:rsidRDefault="006C4D13" w:rsidP="006C4D13">
      <w:pPr>
        <w:widowControl/>
        <w:numPr>
          <w:ilvl w:val="0"/>
          <w:numId w:val="25"/>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р.н.п</w:t>
      </w:r>
      <w:proofErr w:type="spellEnd"/>
      <w:r w:rsidRPr="006C4D13">
        <w:rPr>
          <w:rFonts w:ascii="Times New Roman" w:hAnsi="Times New Roman" w:cs="Times New Roman"/>
          <w:color w:val="181818"/>
          <w:sz w:val="27"/>
          <w:szCs w:val="27"/>
          <w:lang w:eastAsia="ru-RU"/>
        </w:rPr>
        <w:t>. Ой, на той горе</w:t>
      </w:r>
    </w:p>
    <w:p w:rsidR="006C4D13" w:rsidRPr="006C4D13" w:rsidRDefault="006C4D13" w:rsidP="006C4D13">
      <w:pPr>
        <w:widowControl/>
        <w:numPr>
          <w:ilvl w:val="0"/>
          <w:numId w:val="2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А. Абрамов Рябиновые наигрыши</w:t>
      </w:r>
    </w:p>
    <w:p w:rsidR="006C4D13" w:rsidRPr="006C4D13" w:rsidRDefault="006C4D13" w:rsidP="006C4D13">
      <w:pPr>
        <w:widowControl/>
        <w:numPr>
          <w:ilvl w:val="0"/>
          <w:numId w:val="25"/>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В. Андреев Гвардейский марш</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В конце второго полугодия учащиеся класса ансамбля на контрольном уроке или концерте школы исполняют два разнохарактерных произведения.</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color w:val="000000"/>
          <w:sz w:val="27"/>
          <w:szCs w:val="27"/>
          <w:lang w:eastAsia="ru-RU"/>
        </w:rPr>
        <w:t>Примерные программы по сложности:</w:t>
      </w:r>
    </w:p>
    <w:p w:rsidR="006C4D13" w:rsidRPr="006C4D13" w:rsidRDefault="006C4D13" w:rsidP="006C4D13">
      <w:pPr>
        <w:widowControl/>
        <w:numPr>
          <w:ilvl w:val="0"/>
          <w:numId w:val="26"/>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Вариации на тему матросского танца «Яблочко». </w:t>
      </w:r>
      <w:proofErr w:type="spellStart"/>
      <w:r w:rsidRPr="006C4D13">
        <w:rPr>
          <w:rFonts w:ascii="Times New Roman" w:hAnsi="Times New Roman" w:cs="Times New Roman"/>
          <w:color w:val="181818"/>
          <w:sz w:val="27"/>
          <w:szCs w:val="27"/>
          <w:lang w:eastAsia="ru-RU"/>
        </w:rPr>
        <w:t>Муз</w:t>
      </w:r>
      <w:proofErr w:type="gramStart"/>
      <w:r w:rsidRPr="006C4D13">
        <w:rPr>
          <w:rFonts w:ascii="Times New Roman" w:hAnsi="Times New Roman" w:cs="Times New Roman"/>
          <w:color w:val="181818"/>
          <w:sz w:val="27"/>
          <w:szCs w:val="27"/>
          <w:lang w:eastAsia="ru-RU"/>
        </w:rPr>
        <w:t>.А</w:t>
      </w:r>
      <w:proofErr w:type="gramEnd"/>
      <w:r w:rsidRPr="006C4D13">
        <w:rPr>
          <w:rFonts w:ascii="Times New Roman" w:hAnsi="Times New Roman" w:cs="Times New Roman"/>
          <w:color w:val="181818"/>
          <w:sz w:val="27"/>
          <w:szCs w:val="27"/>
          <w:lang w:eastAsia="ru-RU"/>
        </w:rPr>
        <w:t>.Шалаева</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6"/>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А.Широков</w:t>
      </w:r>
      <w:proofErr w:type="spellEnd"/>
      <w:r w:rsidRPr="006C4D13">
        <w:rPr>
          <w:rFonts w:ascii="Times New Roman" w:hAnsi="Times New Roman" w:cs="Times New Roman"/>
          <w:color w:val="181818"/>
          <w:sz w:val="27"/>
          <w:szCs w:val="27"/>
          <w:lang w:eastAsia="ru-RU"/>
        </w:rPr>
        <w:t xml:space="preserve"> Маленький хоровод</w:t>
      </w:r>
    </w:p>
    <w:p w:rsidR="006C4D13" w:rsidRPr="006C4D13" w:rsidRDefault="006C4D13" w:rsidP="006C4D13">
      <w:pPr>
        <w:widowControl/>
        <w:numPr>
          <w:ilvl w:val="0"/>
          <w:numId w:val="26"/>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О.Дымов</w:t>
      </w:r>
      <w:proofErr w:type="spellEnd"/>
      <w:r w:rsidRPr="006C4D13">
        <w:rPr>
          <w:rFonts w:ascii="Times New Roman" w:hAnsi="Times New Roman" w:cs="Times New Roman"/>
          <w:color w:val="181818"/>
          <w:sz w:val="27"/>
          <w:szCs w:val="27"/>
          <w:lang w:eastAsia="ru-RU"/>
        </w:rPr>
        <w:t xml:space="preserve"> Русская кадриль</w:t>
      </w:r>
    </w:p>
    <w:p w:rsidR="006C4D13" w:rsidRPr="006C4D13" w:rsidRDefault="006C4D13" w:rsidP="006C4D13">
      <w:pPr>
        <w:widowControl/>
        <w:numPr>
          <w:ilvl w:val="0"/>
          <w:numId w:val="26"/>
        </w:numPr>
        <w:shd w:val="clear" w:color="auto" w:fill="FFFFFF"/>
        <w:suppressAutoHyphens w:val="0"/>
        <w:autoSpaceDE/>
        <w:ind w:left="0"/>
        <w:jc w:val="left"/>
        <w:rPr>
          <w:color w:val="181818"/>
          <w:sz w:val="21"/>
          <w:szCs w:val="21"/>
          <w:lang w:eastAsia="ru-RU"/>
        </w:rPr>
      </w:pPr>
      <w:proofErr w:type="spellStart"/>
      <w:r w:rsidRPr="006C4D13">
        <w:rPr>
          <w:rFonts w:ascii="Times New Roman" w:hAnsi="Times New Roman" w:cs="Times New Roman"/>
          <w:color w:val="181818"/>
          <w:sz w:val="27"/>
          <w:szCs w:val="27"/>
          <w:lang w:eastAsia="ru-RU"/>
        </w:rPr>
        <w:t>Н.Будашкин</w:t>
      </w:r>
      <w:proofErr w:type="spellEnd"/>
      <w:r w:rsidRPr="006C4D13">
        <w:rPr>
          <w:rFonts w:ascii="Times New Roman" w:hAnsi="Times New Roman" w:cs="Times New Roman"/>
          <w:color w:val="181818"/>
          <w:sz w:val="27"/>
          <w:szCs w:val="27"/>
          <w:lang w:eastAsia="ru-RU"/>
        </w:rPr>
        <w:t xml:space="preserve"> За дальнею околицей</w:t>
      </w:r>
    </w:p>
    <w:p w:rsidR="006C4D13" w:rsidRPr="006C4D13" w:rsidRDefault="006C4D13" w:rsidP="006C4D13">
      <w:pPr>
        <w:widowControl/>
        <w:numPr>
          <w:ilvl w:val="0"/>
          <w:numId w:val="26"/>
        </w:numPr>
        <w:shd w:val="clear" w:color="auto" w:fill="FFFFFF"/>
        <w:suppressAutoHyphens w:val="0"/>
        <w:autoSpaceDE/>
        <w:ind w:left="0"/>
        <w:jc w:val="left"/>
        <w:rPr>
          <w:color w:val="181818"/>
          <w:sz w:val="21"/>
          <w:szCs w:val="21"/>
          <w:lang w:eastAsia="ru-RU"/>
        </w:rPr>
      </w:pP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i/>
          <w:iCs/>
          <w:color w:val="181818"/>
          <w:sz w:val="32"/>
          <w:szCs w:val="32"/>
          <w:lang w:eastAsia="ru-RU"/>
        </w:rPr>
        <w:t>Методические рекомендации</w:t>
      </w:r>
      <w:r w:rsidRPr="006C4D13">
        <w:rPr>
          <w:rFonts w:ascii="Times New Roman" w:hAnsi="Times New Roman" w:cs="Times New Roman"/>
          <w:b/>
          <w:bCs/>
          <w:color w:val="181818"/>
          <w:sz w:val="32"/>
          <w:szCs w:val="32"/>
          <w:lang w:eastAsia="ru-RU"/>
        </w:rPr>
        <w:t> </w:t>
      </w:r>
      <w:r w:rsidRPr="006C4D13">
        <w:rPr>
          <w:rFonts w:ascii="Times New Roman" w:hAnsi="Times New Roman" w:cs="Times New Roman"/>
          <w:b/>
          <w:bCs/>
          <w:i/>
          <w:iCs/>
          <w:color w:val="181818"/>
          <w:sz w:val="32"/>
          <w:szCs w:val="32"/>
          <w:lang w:eastAsia="ru-RU"/>
        </w:rPr>
        <w:t>и</w:t>
      </w:r>
      <w:r w:rsidRPr="006C4D13">
        <w:rPr>
          <w:rFonts w:ascii="Times New Roman" w:hAnsi="Times New Roman" w:cs="Times New Roman"/>
          <w:b/>
          <w:bCs/>
          <w:color w:val="181818"/>
          <w:sz w:val="32"/>
          <w:szCs w:val="32"/>
          <w:lang w:eastAsia="ru-RU"/>
        </w:rPr>
        <w:t> </w:t>
      </w:r>
      <w:proofErr w:type="gramStart"/>
      <w:r w:rsidRPr="006C4D13">
        <w:rPr>
          <w:rFonts w:ascii="Times New Roman" w:hAnsi="Times New Roman" w:cs="Times New Roman"/>
          <w:b/>
          <w:bCs/>
          <w:color w:val="181818"/>
          <w:sz w:val="32"/>
          <w:szCs w:val="32"/>
          <w:lang w:eastAsia="ru-RU"/>
        </w:rPr>
        <w:t>м</w:t>
      </w:r>
      <w:r w:rsidRPr="006C4D13">
        <w:rPr>
          <w:rFonts w:ascii="Times New Roman" w:hAnsi="Times New Roman" w:cs="Times New Roman"/>
          <w:b/>
          <w:bCs/>
          <w:i/>
          <w:iCs/>
          <w:color w:val="181818"/>
          <w:sz w:val="32"/>
          <w:szCs w:val="32"/>
          <w:lang w:eastAsia="ru-RU"/>
        </w:rPr>
        <w:t>етодическое</w:t>
      </w:r>
      <w:proofErr w:type="gramEnd"/>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b/>
          <w:bCs/>
          <w:i/>
          <w:iCs/>
          <w:color w:val="181818"/>
          <w:sz w:val="32"/>
          <w:szCs w:val="32"/>
          <w:lang w:eastAsia="ru-RU"/>
        </w:rPr>
        <w:t>обеспечение учебного процесса.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Успешное и эффективное течение учебного процесса в значительной степени зависит от выбранного репертуара. Наличие репертуара, отличающегося высоким художественным достоинством, является главным условием формирования у </w:t>
      </w:r>
      <w:proofErr w:type="gramStart"/>
      <w:r w:rsidRPr="006C4D13">
        <w:rPr>
          <w:rFonts w:ascii="Times New Roman" w:hAnsi="Times New Roman" w:cs="Times New Roman"/>
          <w:color w:val="181818"/>
          <w:sz w:val="27"/>
          <w:szCs w:val="27"/>
          <w:lang w:eastAsia="ru-RU"/>
        </w:rPr>
        <w:t>обучающихся</w:t>
      </w:r>
      <w:proofErr w:type="gramEnd"/>
      <w:r w:rsidRPr="006C4D13">
        <w:rPr>
          <w:rFonts w:ascii="Times New Roman" w:hAnsi="Times New Roman" w:cs="Times New Roman"/>
          <w:color w:val="181818"/>
          <w:sz w:val="27"/>
          <w:szCs w:val="27"/>
          <w:lang w:eastAsia="ru-RU"/>
        </w:rPr>
        <w:t xml:space="preserve"> хорошего эстетического вкуса, совершенствования природного слуха, развития эмоционально-образной сферы личности.</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Основу репертуарного фонда детского оркестра должны составлять обработки русских народных песен и танцев, детские песни, а также оригинальные сочинения для народных оркестров.</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Наряду с народной музыкой в оркестре необходимо исполнять пьесы русской и зарубежной классики, переложенные на народный состав оркестра.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 xml:space="preserve">Для обеспечения устойчивой тенденции профессионального роста коллектива, необходимо подбирать репертуар по принципу нарастающего усложнения </w:t>
      </w:r>
      <w:r w:rsidRPr="006C4D13">
        <w:rPr>
          <w:rFonts w:ascii="Times New Roman" w:hAnsi="Times New Roman" w:cs="Times New Roman"/>
          <w:color w:val="181818"/>
          <w:sz w:val="27"/>
          <w:szCs w:val="27"/>
          <w:lang w:eastAsia="ru-RU"/>
        </w:rPr>
        <w:lastRenderedPageBreak/>
        <w:t>музыкального материала, его форм, драматургии, приемов музыкальной выразительности, технических трудностей.</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Концертный репертуар должен состоять из произведений, исполняемых оркестром на достаточно хорошем профессиональном уровне. Степень их сложностей должна соответствовать исполнительским возможностям оркестрового коллектива.</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rFonts w:ascii="Times New Roman" w:hAnsi="Times New Roman" w:cs="Times New Roman"/>
          <w:color w:val="181818"/>
          <w:sz w:val="27"/>
          <w:szCs w:val="27"/>
          <w:lang w:eastAsia="ru-RU"/>
        </w:rPr>
        <w:t>Кроме репертуарного фонда оркестр должен быть обеспечен качественными музыкальными инструментами, помещением для правильного хранения оркестровых инструментов, просторным хорошо освещенным помещением с наличием нужного количества стульев для репетиций, (предпочтительнее проводить репетиции в концертном зале), пультами для нот, подставками для ног, медиаторами, запасными комплектами струн.</w:t>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left"/>
        <w:rPr>
          <w:color w:val="181818"/>
          <w:sz w:val="21"/>
          <w:szCs w:val="21"/>
          <w:lang w:eastAsia="ru-RU"/>
        </w:rPr>
      </w:pPr>
      <w:r w:rsidRPr="006C4D13">
        <w:rPr>
          <w:color w:val="181818"/>
          <w:sz w:val="21"/>
          <w:szCs w:val="21"/>
          <w:lang w:eastAsia="ru-RU"/>
        </w:rPr>
        <w:br/>
      </w:r>
    </w:p>
    <w:p w:rsidR="006C4D13" w:rsidRPr="006C4D13" w:rsidRDefault="006C4D13" w:rsidP="006C4D13">
      <w:pPr>
        <w:widowControl/>
        <w:shd w:val="clear" w:color="auto" w:fill="FFFFFF"/>
        <w:suppressAutoHyphens w:val="0"/>
        <w:autoSpaceDE/>
        <w:ind w:firstLine="0"/>
        <w:jc w:val="center"/>
        <w:rPr>
          <w:color w:val="181818"/>
          <w:sz w:val="21"/>
          <w:szCs w:val="21"/>
          <w:lang w:eastAsia="ru-RU"/>
        </w:rPr>
      </w:pPr>
      <w:r w:rsidRPr="006C4D13">
        <w:rPr>
          <w:rFonts w:ascii="Times New Roman" w:hAnsi="Times New Roman" w:cs="Times New Roman"/>
          <w:b/>
          <w:bCs/>
          <w:i/>
          <w:iCs/>
          <w:color w:val="181818"/>
          <w:sz w:val="36"/>
          <w:szCs w:val="36"/>
          <w:lang w:eastAsia="ru-RU"/>
        </w:rPr>
        <w:t>Примерный репертуарный список литературы.</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Произведения для оркестра русских народных инструментов.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xml:space="preserve">. 3. Ленинград. «Музыка» . 1980г. Сост. Н.М. Шахматов и </w:t>
      </w:r>
      <w:proofErr w:type="spellStart"/>
      <w:r w:rsidRPr="006C4D13">
        <w:rPr>
          <w:rFonts w:ascii="Times New Roman" w:hAnsi="Times New Roman" w:cs="Times New Roman"/>
          <w:color w:val="181818"/>
          <w:sz w:val="27"/>
          <w:szCs w:val="27"/>
          <w:lang w:eastAsia="ru-RU"/>
        </w:rPr>
        <w:t>И.А.Цветков</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Песни наших дней (мелодии и тексты). Издательство «Музыка». 1983. Сост. </w:t>
      </w:r>
      <w:proofErr w:type="spellStart"/>
      <w:r w:rsidRPr="006C4D13">
        <w:rPr>
          <w:rFonts w:ascii="Times New Roman" w:hAnsi="Times New Roman" w:cs="Times New Roman"/>
          <w:color w:val="181818"/>
          <w:sz w:val="27"/>
          <w:szCs w:val="27"/>
          <w:lang w:eastAsia="ru-RU"/>
        </w:rPr>
        <w:t>О.Агафонов</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В.Бекетова</w:t>
      </w:r>
      <w:proofErr w:type="spellEnd"/>
      <w:r w:rsidRPr="006C4D13">
        <w:rPr>
          <w:rFonts w:ascii="Times New Roman" w:hAnsi="Times New Roman" w:cs="Times New Roman"/>
          <w:color w:val="181818"/>
          <w:sz w:val="27"/>
          <w:szCs w:val="27"/>
          <w:lang w:eastAsia="ru-RU"/>
        </w:rPr>
        <w:t xml:space="preserve">, </w:t>
      </w:r>
      <w:proofErr w:type="spellStart"/>
      <w:r w:rsidRPr="006C4D13">
        <w:rPr>
          <w:rFonts w:ascii="Times New Roman" w:hAnsi="Times New Roman" w:cs="Times New Roman"/>
          <w:color w:val="181818"/>
          <w:sz w:val="27"/>
          <w:szCs w:val="27"/>
          <w:lang w:eastAsia="ru-RU"/>
        </w:rPr>
        <w:t>В.Шибаев</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Инструментальные ансамбли.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xml:space="preserve">. 2. Изд. «Советская Россия». Москва. 1973г. Сост. </w:t>
      </w:r>
      <w:proofErr w:type="spellStart"/>
      <w:r w:rsidRPr="006C4D13">
        <w:rPr>
          <w:rFonts w:ascii="Times New Roman" w:hAnsi="Times New Roman" w:cs="Times New Roman"/>
          <w:color w:val="181818"/>
          <w:sz w:val="27"/>
          <w:szCs w:val="27"/>
          <w:lang w:eastAsia="ru-RU"/>
        </w:rPr>
        <w:t>В.Гевиксман</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Популярные песни.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xml:space="preserve">. 4. Москва. «Советский композитор». 1990 г. Сост. </w:t>
      </w:r>
      <w:proofErr w:type="spellStart"/>
      <w:r w:rsidRPr="006C4D13">
        <w:rPr>
          <w:rFonts w:ascii="Times New Roman" w:hAnsi="Times New Roman" w:cs="Times New Roman"/>
          <w:color w:val="181818"/>
          <w:sz w:val="27"/>
          <w:szCs w:val="27"/>
          <w:lang w:eastAsia="ru-RU"/>
        </w:rPr>
        <w:t>В.Букин</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Концерт в сельском клубе.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xml:space="preserve">. 9. Москва. «Музыка». 1990г. Сост. </w:t>
      </w:r>
      <w:proofErr w:type="spellStart"/>
      <w:r w:rsidRPr="006C4D13">
        <w:rPr>
          <w:rFonts w:ascii="Times New Roman" w:hAnsi="Times New Roman" w:cs="Times New Roman"/>
          <w:color w:val="181818"/>
          <w:sz w:val="27"/>
          <w:szCs w:val="27"/>
          <w:lang w:eastAsia="ru-RU"/>
        </w:rPr>
        <w:t>В.Долгополов</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Произведения советских композиторов для оркестра русских народных инструментов.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xml:space="preserve">. 7.Москва. «Музыка». 1980. Ред. </w:t>
      </w:r>
      <w:proofErr w:type="spellStart"/>
      <w:r w:rsidRPr="006C4D13">
        <w:rPr>
          <w:rFonts w:ascii="Times New Roman" w:hAnsi="Times New Roman" w:cs="Times New Roman"/>
          <w:color w:val="181818"/>
          <w:sz w:val="27"/>
          <w:szCs w:val="27"/>
          <w:lang w:eastAsia="ru-RU"/>
        </w:rPr>
        <w:t>И.Савинцев</w:t>
      </w:r>
      <w:proofErr w:type="spellEnd"/>
      <w:r w:rsidRPr="006C4D13">
        <w:rPr>
          <w:rFonts w:ascii="Times New Roman" w:hAnsi="Times New Roman" w:cs="Times New Roman"/>
          <w:color w:val="181818"/>
          <w:sz w:val="27"/>
          <w:szCs w:val="27"/>
          <w:lang w:eastAsia="ru-RU"/>
        </w:rPr>
        <w:t>.</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Репертуар самодеятельного оркестра русских народных инструментов.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9. Партитура. Москва. «Советский композитор». 1989 г. А. Черных.</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Над Волгой широкой. Произведения горьковских композиторов для оркестра русских народных инструментов. Партитура. Сост. </w:t>
      </w:r>
      <w:proofErr w:type="spellStart"/>
      <w:r w:rsidRPr="006C4D13">
        <w:rPr>
          <w:rFonts w:ascii="Times New Roman" w:hAnsi="Times New Roman" w:cs="Times New Roman"/>
          <w:color w:val="181818"/>
          <w:sz w:val="27"/>
          <w:szCs w:val="27"/>
          <w:lang w:eastAsia="ru-RU"/>
        </w:rPr>
        <w:t>В.Кузнецов</w:t>
      </w:r>
      <w:proofErr w:type="spellEnd"/>
      <w:r w:rsidRPr="006C4D13">
        <w:rPr>
          <w:rFonts w:ascii="Times New Roman" w:hAnsi="Times New Roman" w:cs="Times New Roman"/>
          <w:color w:val="181818"/>
          <w:sz w:val="27"/>
          <w:szCs w:val="27"/>
          <w:lang w:eastAsia="ru-RU"/>
        </w:rPr>
        <w:t>. Москва. Всесоюзное издательство «Советский композитор». 1984 г.</w:t>
      </w:r>
    </w:p>
    <w:p w:rsidR="006C4D13" w:rsidRPr="006C4D13" w:rsidRDefault="006C4D13" w:rsidP="006C4D13">
      <w:pPr>
        <w:widowControl/>
        <w:numPr>
          <w:ilvl w:val="0"/>
          <w:numId w:val="27"/>
        </w:numPr>
        <w:shd w:val="clear" w:color="auto" w:fill="FFFFFF"/>
        <w:suppressAutoHyphens w:val="0"/>
        <w:autoSpaceDE/>
        <w:ind w:left="0"/>
        <w:jc w:val="left"/>
        <w:rPr>
          <w:color w:val="181818"/>
          <w:sz w:val="21"/>
          <w:szCs w:val="21"/>
          <w:lang w:eastAsia="ru-RU"/>
        </w:rPr>
      </w:pPr>
      <w:r w:rsidRPr="006C4D13">
        <w:rPr>
          <w:rFonts w:ascii="Times New Roman" w:hAnsi="Times New Roman" w:cs="Times New Roman"/>
          <w:color w:val="181818"/>
          <w:sz w:val="27"/>
          <w:szCs w:val="27"/>
          <w:lang w:eastAsia="ru-RU"/>
        </w:rPr>
        <w:t xml:space="preserve">Репертуар самодеятельного оркестра русских народных инструментов. </w:t>
      </w:r>
      <w:proofErr w:type="spellStart"/>
      <w:r w:rsidRPr="006C4D13">
        <w:rPr>
          <w:rFonts w:ascii="Times New Roman" w:hAnsi="Times New Roman" w:cs="Times New Roman"/>
          <w:color w:val="181818"/>
          <w:sz w:val="27"/>
          <w:szCs w:val="27"/>
          <w:lang w:eastAsia="ru-RU"/>
        </w:rPr>
        <w:t>Вып</w:t>
      </w:r>
      <w:proofErr w:type="spellEnd"/>
      <w:r w:rsidRPr="006C4D13">
        <w:rPr>
          <w:rFonts w:ascii="Times New Roman" w:hAnsi="Times New Roman" w:cs="Times New Roman"/>
          <w:color w:val="181818"/>
          <w:sz w:val="27"/>
          <w:szCs w:val="27"/>
          <w:lang w:eastAsia="ru-RU"/>
        </w:rPr>
        <w:t>. 4. Партитура. Москва. Всесоюзное издательство «Советский композитор</w:t>
      </w:r>
    </w:p>
    <w:p w:rsidR="006C4D13" w:rsidRDefault="006C4D13"/>
    <w:sectPr w:rsidR="006C4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98F"/>
    <w:multiLevelType w:val="multilevel"/>
    <w:tmpl w:val="FF24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15680"/>
    <w:multiLevelType w:val="multilevel"/>
    <w:tmpl w:val="487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F1A2D"/>
    <w:multiLevelType w:val="multilevel"/>
    <w:tmpl w:val="CC5E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E5060"/>
    <w:multiLevelType w:val="multilevel"/>
    <w:tmpl w:val="5FA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529A7"/>
    <w:multiLevelType w:val="multilevel"/>
    <w:tmpl w:val="4586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012C9"/>
    <w:multiLevelType w:val="multilevel"/>
    <w:tmpl w:val="93A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47633"/>
    <w:multiLevelType w:val="multilevel"/>
    <w:tmpl w:val="A6A82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151E9"/>
    <w:multiLevelType w:val="multilevel"/>
    <w:tmpl w:val="232E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F3F2D"/>
    <w:multiLevelType w:val="multilevel"/>
    <w:tmpl w:val="D20E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05924"/>
    <w:multiLevelType w:val="multilevel"/>
    <w:tmpl w:val="E984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302DF9"/>
    <w:multiLevelType w:val="multilevel"/>
    <w:tmpl w:val="EF8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A35D2"/>
    <w:multiLevelType w:val="hybridMultilevel"/>
    <w:tmpl w:val="9F1A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29B8"/>
    <w:multiLevelType w:val="multilevel"/>
    <w:tmpl w:val="55DC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66D18"/>
    <w:multiLevelType w:val="multilevel"/>
    <w:tmpl w:val="0744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614A8"/>
    <w:multiLevelType w:val="multilevel"/>
    <w:tmpl w:val="4C42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36615"/>
    <w:multiLevelType w:val="multilevel"/>
    <w:tmpl w:val="EC3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62E7C"/>
    <w:multiLevelType w:val="multilevel"/>
    <w:tmpl w:val="FFF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EA511A"/>
    <w:multiLevelType w:val="multilevel"/>
    <w:tmpl w:val="273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37EFC"/>
    <w:multiLevelType w:val="multilevel"/>
    <w:tmpl w:val="A86C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A3BA5"/>
    <w:multiLevelType w:val="multilevel"/>
    <w:tmpl w:val="B3A6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E80F9A"/>
    <w:multiLevelType w:val="multilevel"/>
    <w:tmpl w:val="803C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CD4455"/>
    <w:multiLevelType w:val="multilevel"/>
    <w:tmpl w:val="74E4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F424B"/>
    <w:multiLevelType w:val="multilevel"/>
    <w:tmpl w:val="E96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64C4D"/>
    <w:multiLevelType w:val="multilevel"/>
    <w:tmpl w:val="C37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F6CE4"/>
    <w:multiLevelType w:val="multilevel"/>
    <w:tmpl w:val="66A6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833179"/>
    <w:multiLevelType w:val="multilevel"/>
    <w:tmpl w:val="51A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CB3350"/>
    <w:multiLevelType w:val="multilevel"/>
    <w:tmpl w:val="913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A2D0A"/>
    <w:multiLevelType w:val="multilevel"/>
    <w:tmpl w:val="1D70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6"/>
  </w:num>
  <w:num w:numId="4">
    <w:abstractNumId w:val="27"/>
  </w:num>
  <w:num w:numId="5">
    <w:abstractNumId w:val="23"/>
  </w:num>
  <w:num w:numId="6">
    <w:abstractNumId w:val="9"/>
  </w:num>
  <w:num w:numId="7">
    <w:abstractNumId w:val="3"/>
  </w:num>
  <w:num w:numId="8">
    <w:abstractNumId w:val="15"/>
  </w:num>
  <w:num w:numId="9">
    <w:abstractNumId w:val="12"/>
  </w:num>
  <w:num w:numId="10">
    <w:abstractNumId w:val="16"/>
  </w:num>
  <w:num w:numId="11">
    <w:abstractNumId w:val="14"/>
  </w:num>
  <w:num w:numId="12">
    <w:abstractNumId w:val="8"/>
  </w:num>
  <w:num w:numId="13">
    <w:abstractNumId w:val="25"/>
  </w:num>
  <w:num w:numId="14">
    <w:abstractNumId w:val="10"/>
  </w:num>
  <w:num w:numId="15">
    <w:abstractNumId w:val="1"/>
  </w:num>
  <w:num w:numId="16">
    <w:abstractNumId w:val="21"/>
  </w:num>
  <w:num w:numId="17">
    <w:abstractNumId w:val="18"/>
  </w:num>
  <w:num w:numId="18">
    <w:abstractNumId w:val="22"/>
  </w:num>
  <w:num w:numId="19">
    <w:abstractNumId w:val="5"/>
  </w:num>
  <w:num w:numId="20">
    <w:abstractNumId w:val="26"/>
  </w:num>
  <w:num w:numId="21">
    <w:abstractNumId w:val="4"/>
  </w:num>
  <w:num w:numId="22">
    <w:abstractNumId w:val="24"/>
  </w:num>
  <w:num w:numId="23">
    <w:abstractNumId w:val="7"/>
  </w:num>
  <w:num w:numId="24">
    <w:abstractNumId w:val="2"/>
  </w:num>
  <w:num w:numId="25">
    <w:abstractNumId w:val="13"/>
  </w:num>
  <w:num w:numId="26">
    <w:abstractNumId w:val="19"/>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E1"/>
    <w:rsid w:val="000E17FD"/>
    <w:rsid w:val="00165EB4"/>
    <w:rsid w:val="00265304"/>
    <w:rsid w:val="002D3202"/>
    <w:rsid w:val="004A7FC3"/>
    <w:rsid w:val="00554EEE"/>
    <w:rsid w:val="006C4D13"/>
    <w:rsid w:val="007C05E8"/>
    <w:rsid w:val="00C67187"/>
    <w:rsid w:val="00D1025C"/>
    <w:rsid w:val="00DF58E1"/>
    <w:rsid w:val="00F8607D"/>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FD"/>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EB4"/>
    <w:pPr>
      <w:ind w:left="720"/>
      <w:contextualSpacing/>
    </w:pPr>
  </w:style>
  <w:style w:type="paragraph" w:styleId="a4">
    <w:name w:val="Balloon Text"/>
    <w:basedOn w:val="a"/>
    <w:link w:val="a5"/>
    <w:uiPriority w:val="99"/>
    <w:semiHidden/>
    <w:unhideWhenUsed/>
    <w:rsid w:val="002D3202"/>
    <w:rPr>
      <w:rFonts w:ascii="Tahoma" w:hAnsi="Tahoma" w:cs="Tahoma"/>
      <w:sz w:val="16"/>
      <w:szCs w:val="16"/>
    </w:rPr>
  </w:style>
  <w:style w:type="character" w:customStyle="1" w:styleId="a5">
    <w:name w:val="Текст выноски Знак"/>
    <w:basedOn w:val="a0"/>
    <w:link w:val="a4"/>
    <w:uiPriority w:val="99"/>
    <w:semiHidden/>
    <w:rsid w:val="002D3202"/>
    <w:rPr>
      <w:rFonts w:ascii="Tahoma" w:eastAsia="Times New Roman" w:hAnsi="Tahoma" w:cs="Tahoma"/>
      <w:sz w:val="16"/>
      <w:szCs w:val="16"/>
      <w:lang w:eastAsia="zh-CN"/>
    </w:rPr>
  </w:style>
  <w:style w:type="table" w:styleId="a6">
    <w:name w:val="Table Grid"/>
    <w:basedOn w:val="a1"/>
    <w:uiPriority w:val="59"/>
    <w:rsid w:val="002D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FD"/>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EB4"/>
    <w:pPr>
      <w:ind w:left="720"/>
      <w:contextualSpacing/>
    </w:pPr>
  </w:style>
  <w:style w:type="paragraph" w:styleId="a4">
    <w:name w:val="Balloon Text"/>
    <w:basedOn w:val="a"/>
    <w:link w:val="a5"/>
    <w:uiPriority w:val="99"/>
    <w:semiHidden/>
    <w:unhideWhenUsed/>
    <w:rsid w:val="002D3202"/>
    <w:rPr>
      <w:rFonts w:ascii="Tahoma" w:hAnsi="Tahoma" w:cs="Tahoma"/>
      <w:sz w:val="16"/>
      <w:szCs w:val="16"/>
    </w:rPr>
  </w:style>
  <w:style w:type="character" w:customStyle="1" w:styleId="a5">
    <w:name w:val="Текст выноски Знак"/>
    <w:basedOn w:val="a0"/>
    <w:link w:val="a4"/>
    <w:uiPriority w:val="99"/>
    <w:semiHidden/>
    <w:rsid w:val="002D3202"/>
    <w:rPr>
      <w:rFonts w:ascii="Tahoma" w:eastAsia="Times New Roman" w:hAnsi="Tahoma" w:cs="Tahoma"/>
      <w:sz w:val="16"/>
      <w:szCs w:val="16"/>
      <w:lang w:eastAsia="zh-CN"/>
    </w:rPr>
  </w:style>
  <w:style w:type="table" w:styleId="a6">
    <w:name w:val="Table Grid"/>
    <w:basedOn w:val="a1"/>
    <w:uiPriority w:val="59"/>
    <w:rsid w:val="002D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810">
      <w:bodyDiv w:val="1"/>
      <w:marLeft w:val="0"/>
      <w:marRight w:val="0"/>
      <w:marTop w:val="0"/>
      <w:marBottom w:val="0"/>
      <w:divBdr>
        <w:top w:val="none" w:sz="0" w:space="0" w:color="auto"/>
        <w:left w:val="none" w:sz="0" w:space="0" w:color="auto"/>
        <w:bottom w:val="none" w:sz="0" w:space="0" w:color="auto"/>
        <w:right w:val="none" w:sz="0" w:space="0" w:color="auto"/>
      </w:divBdr>
    </w:div>
    <w:div w:id="508258032">
      <w:bodyDiv w:val="1"/>
      <w:marLeft w:val="0"/>
      <w:marRight w:val="0"/>
      <w:marTop w:val="0"/>
      <w:marBottom w:val="0"/>
      <w:divBdr>
        <w:top w:val="none" w:sz="0" w:space="0" w:color="auto"/>
        <w:left w:val="none" w:sz="0" w:space="0" w:color="auto"/>
        <w:bottom w:val="none" w:sz="0" w:space="0" w:color="auto"/>
        <w:right w:val="none" w:sz="0" w:space="0" w:color="auto"/>
      </w:divBdr>
      <w:divsChild>
        <w:div w:id="1763406387">
          <w:marLeft w:val="0"/>
          <w:marRight w:val="0"/>
          <w:marTop w:val="0"/>
          <w:marBottom w:val="240"/>
          <w:divBdr>
            <w:top w:val="none" w:sz="0" w:space="0" w:color="auto"/>
            <w:left w:val="none" w:sz="0" w:space="0" w:color="auto"/>
            <w:bottom w:val="none" w:sz="0" w:space="0" w:color="auto"/>
            <w:right w:val="none" w:sz="0" w:space="0" w:color="auto"/>
          </w:divBdr>
        </w:div>
        <w:div w:id="846754619">
          <w:marLeft w:val="0"/>
          <w:marRight w:val="0"/>
          <w:marTop w:val="0"/>
          <w:marBottom w:val="240"/>
          <w:divBdr>
            <w:top w:val="none" w:sz="0" w:space="0" w:color="auto"/>
            <w:left w:val="none" w:sz="0" w:space="0" w:color="auto"/>
            <w:bottom w:val="none" w:sz="0" w:space="0" w:color="auto"/>
            <w:right w:val="none" w:sz="0" w:space="0" w:color="auto"/>
          </w:divBdr>
        </w:div>
        <w:div w:id="11874787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ученик</cp:lastModifiedBy>
  <cp:revision>2</cp:revision>
  <cp:lastPrinted>2022-03-26T07:06:00Z</cp:lastPrinted>
  <dcterms:created xsi:type="dcterms:W3CDTF">2022-03-26T08:16:00Z</dcterms:created>
  <dcterms:modified xsi:type="dcterms:W3CDTF">2022-03-26T08:16:00Z</dcterms:modified>
</cp:coreProperties>
</file>