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AD" w:rsidRDefault="00EC7CAD">
      <w:pPr>
        <w:pStyle w:val="a3"/>
        <w:rPr>
          <w:b/>
          <w:sz w:val="20"/>
        </w:rPr>
      </w:pPr>
    </w:p>
    <w:p w:rsidR="00EC7CAD" w:rsidRDefault="00EC7CAD">
      <w:pPr>
        <w:pStyle w:val="a3"/>
        <w:spacing w:before="1"/>
        <w:rPr>
          <w:b/>
          <w:sz w:val="22"/>
        </w:rPr>
      </w:pPr>
    </w:p>
    <w:p w:rsidR="00FC3B1D" w:rsidRDefault="00A6439D" w:rsidP="00FC3B1D">
      <w:pPr>
        <w:ind w:left="290" w:right="334"/>
        <w:jc w:val="center"/>
        <w:rPr>
          <w:sz w:val="28"/>
          <w:szCs w:val="28"/>
        </w:rPr>
      </w:pPr>
      <w:r>
        <w:rPr>
          <w:noProof/>
          <w:spacing w:val="-2"/>
          <w:lang w:eastAsia="ru-RU"/>
        </w:rPr>
        <w:drawing>
          <wp:inline distT="0" distB="0" distL="0" distR="0">
            <wp:extent cx="6172200" cy="8754111"/>
            <wp:effectExtent l="0" t="0" r="0" b="8890"/>
            <wp:docPr id="1" name="Рисунок 1" descr="C:\Users\RASKAT\Documents\Panasonic\MFS\Scan\20220325_09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KAT\Documents\Panasonic\MFS\Scan\20220325_091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1D" w:rsidRDefault="00FC3B1D" w:rsidP="00FC3B1D">
      <w:pPr>
        <w:ind w:left="290" w:right="334"/>
        <w:jc w:val="center"/>
        <w:rPr>
          <w:sz w:val="28"/>
          <w:szCs w:val="28"/>
        </w:rPr>
      </w:pPr>
    </w:p>
    <w:p w:rsidR="00FC3B1D" w:rsidRPr="00FC3B1D" w:rsidRDefault="00FC3B1D" w:rsidP="00803849">
      <w:pPr>
        <w:ind w:right="334"/>
        <w:rPr>
          <w:sz w:val="28"/>
          <w:szCs w:val="28"/>
        </w:rPr>
        <w:sectPr w:rsidR="00FC3B1D" w:rsidRPr="00FC3B1D">
          <w:type w:val="continuous"/>
          <w:pgSz w:w="11900" w:h="16840"/>
          <w:pgMar w:top="500" w:right="740" w:bottom="280" w:left="1440" w:header="720" w:footer="720" w:gutter="0"/>
          <w:cols w:space="720"/>
        </w:sectPr>
      </w:pPr>
    </w:p>
    <w:p w:rsidR="00EC7CAD" w:rsidRPr="00FC3B1D" w:rsidRDefault="00F634D7" w:rsidP="00FC3B1D">
      <w:pPr>
        <w:tabs>
          <w:tab w:val="left" w:pos="4294"/>
        </w:tabs>
        <w:spacing w:before="68"/>
        <w:rPr>
          <w:b/>
          <w:sz w:val="24"/>
        </w:rPr>
      </w:pPr>
      <w:r w:rsidRPr="00FC3B1D">
        <w:rPr>
          <w:b/>
          <w:sz w:val="24"/>
        </w:rPr>
        <w:lastRenderedPageBreak/>
        <w:t>Общие</w:t>
      </w:r>
      <w:r w:rsidRPr="00FC3B1D">
        <w:rPr>
          <w:b/>
          <w:spacing w:val="-2"/>
          <w:sz w:val="24"/>
        </w:rPr>
        <w:t xml:space="preserve"> положения</w:t>
      </w:r>
    </w:p>
    <w:p w:rsidR="00EC7CAD" w:rsidRPr="00803849" w:rsidRDefault="00FC3B1D" w:rsidP="00FC3B1D">
      <w:pPr>
        <w:tabs>
          <w:tab w:val="left" w:pos="1284"/>
        </w:tabs>
        <w:ind w:right="104"/>
        <w:jc w:val="both"/>
        <w:rPr>
          <w:sz w:val="24"/>
          <w:szCs w:val="24"/>
        </w:rPr>
      </w:pPr>
      <w:r w:rsidRPr="00803849">
        <w:rPr>
          <w:sz w:val="24"/>
          <w:szCs w:val="24"/>
        </w:rPr>
        <w:t>1.1.</w:t>
      </w:r>
      <w:r w:rsidR="00F634D7" w:rsidRPr="00803849">
        <w:rPr>
          <w:sz w:val="24"/>
          <w:szCs w:val="24"/>
        </w:rPr>
        <w:t>Настоящее</w:t>
      </w:r>
      <w:r w:rsidR="00F634D7" w:rsidRPr="00803849">
        <w:rPr>
          <w:spacing w:val="-4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Положение</w:t>
      </w:r>
      <w:r w:rsidR="00F634D7" w:rsidRPr="00803849">
        <w:rPr>
          <w:spacing w:val="-6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о</w:t>
      </w:r>
      <w:r w:rsidR="00F634D7" w:rsidRPr="00803849">
        <w:rPr>
          <w:spacing w:val="-6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педагогическом</w:t>
      </w:r>
      <w:r w:rsidR="00F634D7" w:rsidRPr="00803849">
        <w:rPr>
          <w:spacing w:val="-5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совете</w:t>
      </w:r>
      <w:r w:rsidR="00F634D7" w:rsidRPr="00803849">
        <w:rPr>
          <w:spacing w:val="-6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(далее</w:t>
      </w:r>
      <w:r w:rsidR="00F634D7" w:rsidRPr="00803849">
        <w:rPr>
          <w:spacing w:val="-6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–</w:t>
      </w:r>
      <w:r w:rsidR="00F634D7" w:rsidRPr="00803849">
        <w:rPr>
          <w:spacing w:val="-6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Положение)</w:t>
      </w:r>
      <w:r w:rsidR="00F634D7" w:rsidRPr="00803849">
        <w:rPr>
          <w:spacing w:val="-6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определяет режим ф</w:t>
      </w:r>
      <w:r w:rsidRPr="00803849">
        <w:rPr>
          <w:sz w:val="24"/>
          <w:szCs w:val="24"/>
        </w:rPr>
        <w:t>ункционирования муниципального бюджетного</w:t>
      </w:r>
      <w:r w:rsidR="00F634D7" w:rsidRPr="00803849">
        <w:rPr>
          <w:sz w:val="24"/>
          <w:szCs w:val="24"/>
        </w:rPr>
        <w:t xml:space="preserve"> дошкольного об</w:t>
      </w:r>
      <w:r w:rsidRPr="00803849">
        <w:rPr>
          <w:sz w:val="24"/>
          <w:szCs w:val="24"/>
        </w:rPr>
        <w:t xml:space="preserve">разовательного учреждения «Детский сад «Радуга» г. </w:t>
      </w:r>
      <w:proofErr w:type="spellStart"/>
      <w:r w:rsidRPr="00803849">
        <w:rPr>
          <w:sz w:val="24"/>
          <w:szCs w:val="24"/>
        </w:rPr>
        <w:t>Козловка</w:t>
      </w:r>
      <w:proofErr w:type="spellEnd"/>
      <w:r w:rsidR="00F634D7" w:rsidRPr="00803849">
        <w:rPr>
          <w:spacing w:val="-4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Чувашской</w:t>
      </w:r>
      <w:r w:rsidR="00F634D7" w:rsidRPr="00803849">
        <w:rPr>
          <w:spacing w:val="-2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Республики</w:t>
      </w:r>
      <w:r w:rsidR="00F634D7" w:rsidRPr="00803849">
        <w:rPr>
          <w:spacing w:val="40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(далее</w:t>
      </w:r>
      <w:r w:rsidR="00F634D7" w:rsidRPr="00803849">
        <w:rPr>
          <w:spacing w:val="-4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–</w:t>
      </w:r>
      <w:r w:rsidR="00F634D7" w:rsidRPr="00803849">
        <w:rPr>
          <w:spacing w:val="-4"/>
          <w:sz w:val="24"/>
          <w:szCs w:val="24"/>
        </w:rPr>
        <w:t xml:space="preserve"> </w:t>
      </w:r>
      <w:r w:rsidRPr="00803849">
        <w:rPr>
          <w:sz w:val="24"/>
          <w:szCs w:val="24"/>
        </w:rPr>
        <w:t>МБ</w:t>
      </w:r>
      <w:r w:rsidR="00F634D7" w:rsidRPr="00803849">
        <w:rPr>
          <w:sz w:val="24"/>
          <w:szCs w:val="24"/>
        </w:rPr>
        <w:t>ДОУ)</w:t>
      </w:r>
      <w:r w:rsidR="00F634D7" w:rsidRPr="00803849">
        <w:rPr>
          <w:spacing w:val="-4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устанавливается в</w:t>
      </w:r>
      <w:r w:rsidR="00F634D7" w:rsidRPr="00803849">
        <w:rPr>
          <w:spacing w:val="40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 xml:space="preserve">соответствии </w:t>
      </w:r>
      <w:proofErr w:type="gramStart"/>
      <w:r w:rsidR="00F634D7" w:rsidRPr="00803849">
        <w:rPr>
          <w:sz w:val="24"/>
          <w:szCs w:val="24"/>
        </w:rPr>
        <w:t>с</w:t>
      </w:r>
      <w:proofErr w:type="gramEnd"/>
      <w:r w:rsidR="00F634D7" w:rsidRPr="00803849">
        <w:rPr>
          <w:sz w:val="24"/>
          <w:szCs w:val="24"/>
        </w:rPr>
        <w:t>:</w:t>
      </w:r>
    </w:p>
    <w:p w:rsidR="00EC7CAD" w:rsidRPr="00803849" w:rsidRDefault="00FC3B1D" w:rsidP="00FC3B1D">
      <w:pPr>
        <w:tabs>
          <w:tab w:val="left" w:pos="442"/>
        </w:tabs>
        <w:ind w:right="114"/>
        <w:rPr>
          <w:sz w:val="24"/>
          <w:szCs w:val="24"/>
        </w:rPr>
      </w:pPr>
      <w:r w:rsidRPr="00803849">
        <w:rPr>
          <w:sz w:val="24"/>
          <w:szCs w:val="24"/>
        </w:rPr>
        <w:t xml:space="preserve">- </w:t>
      </w:r>
      <w:r w:rsidR="00F634D7" w:rsidRPr="00803849">
        <w:rPr>
          <w:sz w:val="24"/>
          <w:szCs w:val="24"/>
        </w:rPr>
        <w:t>Федеральным</w:t>
      </w:r>
      <w:r w:rsidR="00F634D7" w:rsidRPr="00803849">
        <w:rPr>
          <w:spacing w:val="33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законом</w:t>
      </w:r>
      <w:r w:rsidR="00F634D7" w:rsidRPr="00803849">
        <w:rPr>
          <w:spacing w:val="37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Российской</w:t>
      </w:r>
      <w:r w:rsidR="00F634D7" w:rsidRPr="00803849">
        <w:rPr>
          <w:spacing w:val="35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Федерации</w:t>
      </w:r>
      <w:r w:rsidR="00F634D7" w:rsidRPr="00803849">
        <w:rPr>
          <w:spacing w:val="37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от</w:t>
      </w:r>
      <w:r w:rsidR="00F634D7" w:rsidRPr="00803849">
        <w:rPr>
          <w:spacing w:val="32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29</w:t>
      </w:r>
      <w:r w:rsidR="00F634D7" w:rsidRPr="00803849">
        <w:rPr>
          <w:spacing w:val="33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декабря</w:t>
      </w:r>
      <w:r w:rsidR="00F634D7" w:rsidRPr="00803849">
        <w:rPr>
          <w:spacing w:val="35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2012</w:t>
      </w:r>
      <w:r w:rsidR="00F634D7" w:rsidRPr="00803849">
        <w:rPr>
          <w:spacing w:val="33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г.</w:t>
      </w:r>
      <w:r w:rsidR="00F634D7" w:rsidRPr="00803849">
        <w:rPr>
          <w:spacing w:val="33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№</w:t>
      </w:r>
      <w:r w:rsidR="00F634D7" w:rsidRPr="00803849">
        <w:rPr>
          <w:spacing w:val="34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273</w:t>
      </w:r>
      <w:r w:rsidR="00F634D7" w:rsidRPr="00803849">
        <w:rPr>
          <w:spacing w:val="33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-</w:t>
      </w:r>
      <w:r w:rsidR="00F634D7" w:rsidRPr="00803849">
        <w:rPr>
          <w:spacing w:val="33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ФЗ</w:t>
      </w:r>
      <w:r w:rsidR="00F634D7" w:rsidRPr="00803849">
        <w:rPr>
          <w:spacing w:val="33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«Об образовании в Российской Федерации»;</w:t>
      </w:r>
    </w:p>
    <w:p w:rsidR="00EC7CAD" w:rsidRPr="00803849" w:rsidRDefault="00FC3B1D" w:rsidP="00FC3B1D">
      <w:pPr>
        <w:tabs>
          <w:tab w:val="left" w:pos="484"/>
        </w:tabs>
        <w:ind w:right="117"/>
        <w:rPr>
          <w:sz w:val="24"/>
          <w:szCs w:val="24"/>
        </w:rPr>
      </w:pPr>
      <w:r w:rsidRPr="00803849">
        <w:rPr>
          <w:sz w:val="24"/>
          <w:szCs w:val="24"/>
        </w:rPr>
        <w:t xml:space="preserve">- </w:t>
      </w:r>
      <w:r w:rsidR="00F634D7" w:rsidRPr="00803849">
        <w:rPr>
          <w:sz w:val="24"/>
          <w:szCs w:val="24"/>
        </w:rPr>
        <w:t>Законом</w:t>
      </w:r>
      <w:r w:rsidR="00F634D7" w:rsidRPr="00803849">
        <w:rPr>
          <w:spacing w:val="77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Чувашской</w:t>
      </w:r>
      <w:r w:rsidR="00F634D7" w:rsidRPr="00803849">
        <w:rPr>
          <w:spacing w:val="77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Республики</w:t>
      </w:r>
      <w:r w:rsidR="00F634D7" w:rsidRPr="00803849">
        <w:rPr>
          <w:spacing w:val="79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от</w:t>
      </w:r>
      <w:r w:rsidR="00F634D7" w:rsidRPr="00803849">
        <w:rPr>
          <w:spacing w:val="74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30</w:t>
      </w:r>
      <w:r w:rsidR="00F634D7" w:rsidRPr="00803849">
        <w:rPr>
          <w:spacing w:val="75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июля</w:t>
      </w:r>
      <w:r w:rsidR="00F634D7" w:rsidRPr="00803849">
        <w:rPr>
          <w:spacing w:val="75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2013</w:t>
      </w:r>
      <w:r w:rsidR="00F634D7" w:rsidRPr="00803849">
        <w:rPr>
          <w:spacing w:val="75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года</w:t>
      </w:r>
      <w:r w:rsidR="00F634D7" w:rsidRPr="00803849">
        <w:rPr>
          <w:spacing w:val="77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№</w:t>
      </w:r>
      <w:r w:rsidR="00F634D7" w:rsidRPr="00803849">
        <w:rPr>
          <w:spacing w:val="74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50</w:t>
      </w:r>
      <w:r w:rsidR="00F634D7" w:rsidRPr="00803849">
        <w:rPr>
          <w:spacing w:val="75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«Об</w:t>
      </w:r>
      <w:r w:rsidR="00F634D7" w:rsidRPr="00803849">
        <w:rPr>
          <w:spacing w:val="75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образовании</w:t>
      </w:r>
      <w:r w:rsidR="00F634D7" w:rsidRPr="00803849">
        <w:rPr>
          <w:spacing w:val="77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в Чувашской Республике»;</w:t>
      </w:r>
    </w:p>
    <w:p w:rsidR="00EC7CAD" w:rsidRPr="00803849" w:rsidRDefault="00FC3B1D" w:rsidP="00FC3B1D">
      <w:pPr>
        <w:tabs>
          <w:tab w:val="left" w:pos="621"/>
          <w:tab w:val="left" w:pos="622"/>
        </w:tabs>
        <w:rPr>
          <w:sz w:val="24"/>
          <w:szCs w:val="24"/>
        </w:rPr>
      </w:pPr>
      <w:r w:rsidRPr="00803849">
        <w:rPr>
          <w:sz w:val="24"/>
          <w:szCs w:val="24"/>
        </w:rPr>
        <w:t xml:space="preserve">- </w:t>
      </w:r>
      <w:r w:rsidR="00F634D7" w:rsidRPr="00803849">
        <w:rPr>
          <w:sz w:val="24"/>
          <w:szCs w:val="24"/>
        </w:rPr>
        <w:t>Уставом</w:t>
      </w:r>
      <w:r w:rsidR="00F634D7" w:rsidRPr="00803849">
        <w:rPr>
          <w:spacing w:val="71"/>
          <w:sz w:val="24"/>
          <w:szCs w:val="24"/>
        </w:rPr>
        <w:t xml:space="preserve"> </w:t>
      </w:r>
      <w:r w:rsidR="00F634D7" w:rsidRPr="00803849">
        <w:rPr>
          <w:sz w:val="24"/>
          <w:szCs w:val="24"/>
        </w:rPr>
        <w:t>муниципального</w:t>
      </w:r>
      <w:r w:rsidR="00F634D7" w:rsidRPr="00803849">
        <w:rPr>
          <w:spacing w:val="75"/>
          <w:sz w:val="24"/>
          <w:szCs w:val="24"/>
        </w:rPr>
        <w:t xml:space="preserve"> </w:t>
      </w:r>
      <w:r w:rsidRPr="00803849">
        <w:rPr>
          <w:sz w:val="24"/>
          <w:szCs w:val="24"/>
        </w:rPr>
        <w:t xml:space="preserve">бюджетного дошкольного образовательного учреждения «Детский сад «Радуга» г. </w:t>
      </w:r>
      <w:proofErr w:type="spellStart"/>
      <w:r w:rsidRPr="00803849">
        <w:rPr>
          <w:sz w:val="24"/>
          <w:szCs w:val="24"/>
        </w:rPr>
        <w:t>Козловка</w:t>
      </w:r>
      <w:proofErr w:type="spellEnd"/>
      <w:r w:rsidRPr="00803849">
        <w:rPr>
          <w:spacing w:val="-4"/>
          <w:sz w:val="24"/>
          <w:szCs w:val="24"/>
        </w:rPr>
        <w:t xml:space="preserve"> </w:t>
      </w:r>
      <w:r w:rsidRPr="00803849">
        <w:rPr>
          <w:sz w:val="24"/>
          <w:szCs w:val="24"/>
        </w:rPr>
        <w:t>Чувашской</w:t>
      </w:r>
      <w:r w:rsidRPr="00803849">
        <w:rPr>
          <w:spacing w:val="-2"/>
          <w:sz w:val="24"/>
          <w:szCs w:val="24"/>
        </w:rPr>
        <w:t xml:space="preserve"> </w:t>
      </w:r>
      <w:r w:rsidRPr="00803849">
        <w:rPr>
          <w:sz w:val="24"/>
          <w:szCs w:val="24"/>
        </w:rPr>
        <w:t>Республики</w:t>
      </w:r>
      <w:r w:rsidRPr="00803849">
        <w:rPr>
          <w:spacing w:val="40"/>
          <w:sz w:val="24"/>
          <w:szCs w:val="24"/>
        </w:rPr>
        <w:t xml:space="preserve"> </w:t>
      </w:r>
      <w:r w:rsidRPr="00803849">
        <w:rPr>
          <w:sz w:val="24"/>
          <w:szCs w:val="24"/>
        </w:rPr>
        <w:t>(далее Устав МБ</w:t>
      </w:r>
      <w:r w:rsidR="00F634D7" w:rsidRPr="00803849">
        <w:rPr>
          <w:sz w:val="24"/>
          <w:szCs w:val="24"/>
        </w:rPr>
        <w:t>ДОУ).</w:t>
      </w:r>
    </w:p>
    <w:p w:rsidR="00EC7CAD" w:rsidRPr="00FC3B1D" w:rsidRDefault="00FC3B1D" w:rsidP="00FC3B1D">
      <w:pPr>
        <w:tabs>
          <w:tab w:val="left" w:pos="798"/>
        </w:tabs>
        <w:ind w:right="105"/>
        <w:rPr>
          <w:sz w:val="24"/>
        </w:rPr>
      </w:pPr>
      <w:r w:rsidRPr="00803849">
        <w:rPr>
          <w:sz w:val="24"/>
          <w:szCs w:val="24"/>
        </w:rPr>
        <w:t>1.2.</w:t>
      </w:r>
      <w:r w:rsidR="00F634D7" w:rsidRPr="00803849">
        <w:rPr>
          <w:sz w:val="24"/>
          <w:szCs w:val="24"/>
        </w:rPr>
        <w:t>Педагогический совет является постоянно коллегиальным органом</w:t>
      </w:r>
      <w:r w:rsidR="00F634D7" w:rsidRPr="00FC3B1D">
        <w:rPr>
          <w:sz w:val="24"/>
        </w:rPr>
        <w:t xml:space="preserve">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педагогов.</w:t>
      </w:r>
    </w:p>
    <w:p w:rsidR="00EC7CAD" w:rsidRPr="00FC3B1D" w:rsidRDefault="00FC3B1D" w:rsidP="00FC3B1D">
      <w:pPr>
        <w:tabs>
          <w:tab w:val="left" w:pos="776"/>
        </w:tabs>
        <w:ind w:right="111"/>
        <w:rPr>
          <w:sz w:val="24"/>
        </w:rPr>
      </w:pPr>
      <w:r>
        <w:rPr>
          <w:sz w:val="24"/>
        </w:rPr>
        <w:t>1.3.</w:t>
      </w:r>
      <w:r w:rsidR="00F634D7" w:rsidRPr="00FC3B1D">
        <w:rPr>
          <w:sz w:val="24"/>
        </w:rPr>
        <w:t>В состав педагогичес</w:t>
      </w:r>
      <w:r>
        <w:rPr>
          <w:sz w:val="24"/>
        </w:rPr>
        <w:t>кого совета входят заведующий МБ</w:t>
      </w:r>
      <w:r w:rsidR="00F634D7" w:rsidRPr="00FC3B1D">
        <w:rPr>
          <w:sz w:val="24"/>
        </w:rPr>
        <w:t>ДОУ (председатель), старший воспитатель, педагогические работники.</w:t>
      </w:r>
    </w:p>
    <w:p w:rsidR="00EC7CAD" w:rsidRPr="00FC3B1D" w:rsidRDefault="00FC3B1D" w:rsidP="00FC3B1D">
      <w:pPr>
        <w:tabs>
          <w:tab w:val="left" w:pos="722"/>
        </w:tabs>
        <w:ind w:right="104"/>
        <w:rPr>
          <w:sz w:val="24"/>
        </w:rPr>
      </w:pPr>
      <w:r>
        <w:rPr>
          <w:sz w:val="24"/>
        </w:rPr>
        <w:t>1.4.</w:t>
      </w:r>
      <w:r w:rsidR="00F634D7" w:rsidRPr="00FC3B1D">
        <w:rPr>
          <w:sz w:val="24"/>
        </w:rPr>
        <w:t xml:space="preserve">Решение, принятое педагогическим советом и не противоречащее законодательству Российской Федерации, </w:t>
      </w:r>
      <w:r>
        <w:rPr>
          <w:sz w:val="24"/>
        </w:rPr>
        <w:t>Чувашской Республики, Уставу МБ</w:t>
      </w:r>
      <w:r w:rsidR="00F634D7" w:rsidRPr="00FC3B1D">
        <w:rPr>
          <w:sz w:val="24"/>
        </w:rPr>
        <w:t>ДОУ, является обязательными для исполнения всеми педагогами.</w:t>
      </w:r>
    </w:p>
    <w:p w:rsidR="00EC7CAD" w:rsidRDefault="00EC7CAD">
      <w:pPr>
        <w:pStyle w:val="a3"/>
      </w:pPr>
    </w:p>
    <w:p w:rsidR="00EC7CAD" w:rsidRDefault="00F634D7">
      <w:pPr>
        <w:pStyle w:val="1"/>
        <w:numPr>
          <w:ilvl w:val="0"/>
          <w:numId w:val="3"/>
        </w:numPr>
        <w:tabs>
          <w:tab w:val="left" w:pos="3038"/>
        </w:tabs>
        <w:ind w:left="3038"/>
        <w:jc w:val="left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rPr>
          <w:spacing w:val="-2"/>
        </w:rPr>
        <w:t>совета</w:t>
      </w:r>
    </w:p>
    <w:p w:rsidR="00EC7CAD" w:rsidRDefault="00F634D7">
      <w:pPr>
        <w:pStyle w:val="a3"/>
        <w:ind w:left="624"/>
      </w:pPr>
      <w:r>
        <w:t>2.1.Основными</w:t>
      </w:r>
      <w:r>
        <w:rPr>
          <w:spacing w:val="-9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404"/>
        </w:tabs>
        <w:ind w:left="403" w:hanging="14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549"/>
          <w:tab w:val="left" w:pos="550"/>
          <w:tab w:val="left" w:pos="2049"/>
          <w:tab w:val="left" w:pos="3823"/>
          <w:tab w:val="left" w:pos="5343"/>
          <w:tab w:val="left" w:pos="6975"/>
          <w:tab w:val="left" w:pos="8451"/>
        </w:tabs>
        <w:ind w:right="109" w:firstLine="0"/>
        <w:jc w:val="left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z w:val="24"/>
        </w:rPr>
        <w:tab/>
      </w:r>
      <w:r>
        <w:rPr>
          <w:spacing w:val="-2"/>
          <w:sz w:val="24"/>
        </w:rPr>
        <w:t>перспективных</w:t>
      </w:r>
      <w:r>
        <w:rPr>
          <w:sz w:val="24"/>
        </w:rPr>
        <w:tab/>
      </w:r>
      <w:r>
        <w:rPr>
          <w:spacing w:val="-2"/>
          <w:sz w:val="24"/>
        </w:rPr>
        <w:t>направлений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>разработкам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программы </w:t>
      </w:r>
      <w:r>
        <w:rPr>
          <w:sz w:val="24"/>
        </w:rPr>
        <w:t>развити</w:t>
      </w:r>
      <w:r w:rsidR="00FC3B1D">
        <w:rPr>
          <w:sz w:val="24"/>
        </w:rPr>
        <w:t>я, образовательной программы МБ</w:t>
      </w:r>
      <w:r>
        <w:rPr>
          <w:sz w:val="24"/>
        </w:rPr>
        <w:t>ДОУ;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526"/>
        </w:tabs>
        <w:ind w:right="110" w:firstLine="0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достижений педагогической науки и передового педагогического опыта;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547"/>
          <w:tab w:val="left" w:pos="548"/>
          <w:tab w:val="left" w:pos="1928"/>
          <w:tab w:val="left" w:pos="4065"/>
          <w:tab w:val="left" w:pos="5984"/>
          <w:tab w:val="left" w:pos="7091"/>
          <w:tab w:val="left" w:pos="8451"/>
        </w:tabs>
        <w:ind w:right="110" w:firstLine="0"/>
        <w:jc w:val="left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z w:val="24"/>
        </w:rPr>
        <w:tab/>
      </w:r>
      <w:r>
        <w:rPr>
          <w:spacing w:val="-2"/>
          <w:sz w:val="24"/>
        </w:rPr>
        <w:t>профессиональной</w:t>
      </w:r>
      <w:r>
        <w:rPr>
          <w:sz w:val="24"/>
        </w:rPr>
        <w:tab/>
      </w:r>
      <w:r>
        <w:rPr>
          <w:spacing w:val="-2"/>
          <w:sz w:val="24"/>
        </w:rPr>
        <w:t>компетентности,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творческой</w:t>
      </w:r>
      <w:r>
        <w:rPr>
          <w:sz w:val="24"/>
        </w:rPr>
        <w:tab/>
      </w:r>
      <w:r>
        <w:rPr>
          <w:spacing w:val="-2"/>
          <w:sz w:val="24"/>
        </w:rPr>
        <w:t xml:space="preserve">активности </w:t>
      </w:r>
      <w:r>
        <w:rPr>
          <w:sz w:val="24"/>
        </w:rPr>
        <w:t>педагогических работников.</w:t>
      </w:r>
    </w:p>
    <w:p w:rsidR="00EC7CAD" w:rsidRDefault="00EC7CAD">
      <w:pPr>
        <w:pStyle w:val="a3"/>
      </w:pPr>
    </w:p>
    <w:p w:rsidR="00EC7CAD" w:rsidRDefault="00F634D7">
      <w:pPr>
        <w:pStyle w:val="1"/>
        <w:numPr>
          <w:ilvl w:val="0"/>
          <w:numId w:val="3"/>
        </w:numPr>
        <w:tabs>
          <w:tab w:val="left" w:pos="3196"/>
        </w:tabs>
        <w:ind w:left="3196" w:hanging="240"/>
        <w:jc w:val="both"/>
      </w:pPr>
      <w:r>
        <w:t>Компетенция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rPr>
          <w:spacing w:val="-2"/>
        </w:rPr>
        <w:t>совета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относится:</w:t>
      </w:r>
    </w:p>
    <w:p w:rsidR="00EC7CAD" w:rsidRDefault="00F634D7">
      <w:pPr>
        <w:pStyle w:val="a5"/>
        <w:numPr>
          <w:ilvl w:val="2"/>
          <w:numId w:val="3"/>
        </w:numPr>
        <w:tabs>
          <w:tab w:val="left" w:pos="548"/>
        </w:tabs>
        <w:ind w:left="548" w:hanging="143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 w:rsidR="00FC3B1D">
        <w:rPr>
          <w:sz w:val="24"/>
        </w:rPr>
        <w:t>МБ</w:t>
      </w:r>
      <w:r>
        <w:rPr>
          <w:spacing w:val="-4"/>
          <w:sz w:val="24"/>
        </w:rPr>
        <w:t>ДОУ;</w:t>
      </w:r>
    </w:p>
    <w:p w:rsidR="00EC7CAD" w:rsidRDefault="00F634D7">
      <w:pPr>
        <w:pStyle w:val="a5"/>
        <w:numPr>
          <w:ilvl w:val="2"/>
          <w:numId w:val="3"/>
        </w:numPr>
        <w:tabs>
          <w:tab w:val="left" w:pos="548"/>
        </w:tabs>
        <w:ind w:right="103" w:firstLine="142"/>
        <w:rPr>
          <w:sz w:val="24"/>
        </w:rPr>
      </w:pPr>
      <w:r>
        <w:rPr>
          <w:sz w:val="24"/>
        </w:rPr>
        <w:t xml:space="preserve">обсуждение и выбор различных вариантов содержания образования, форм, методов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 и способов их реализации, вопроса планирования образовательной деятельности;</w:t>
      </w:r>
    </w:p>
    <w:p w:rsidR="00EC7CAD" w:rsidRDefault="00F634D7">
      <w:pPr>
        <w:pStyle w:val="a5"/>
        <w:numPr>
          <w:ilvl w:val="2"/>
          <w:numId w:val="3"/>
        </w:numPr>
        <w:tabs>
          <w:tab w:val="left" w:pos="548"/>
        </w:tabs>
        <w:spacing w:before="1"/>
        <w:ind w:right="743" w:firstLine="142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ы)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 w:rsidR="00FC3B1D">
        <w:rPr>
          <w:sz w:val="24"/>
        </w:rPr>
        <w:t>в работе МБ</w:t>
      </w:r>
      <w:r>
        <w:rPr>
          <w:sz w:val="24"/>
        </w:rPr>
        <w:t>ДОУ;</w:t>
      </w:r>
    </w:p>
    <w:p w:rsidR="00EC7CAD" w:rsidRDefault="00F634D7">
      <w:pPr>
        <w:pStyle w:val="a5"/>
        <w:numPr>
          <w:ilvl w:val="2"/>
          <w:numId w:val="3"/>
        </w:numPr>
        <w:tabs>
          <w:tab w:val="left" w:pos="548"/>
        </w:tabs>
        <w:ind w:right="107" w:firstLine="142"/>
        <w:jc w:val="left"/>
        <w:rPr>
          <w:sz w:val="24"/>
        </w:rPr>
      </w:pPr>
      <w:r>
        <w:rPr>
          <w:sz w:val="24"/>
        </w:rPr>
        <w:t>рассмотрени</w:t>
      </w:r>
      <w:r w:rsidR="00FC3B1D">
        <w:rPr>
          <w:sz w:val="24"/>
        </w:rPr>
        <w:t>е и принятие локальных актов МБ</w:t>
      </w:r>
      <w:r>
        <w:rPr>
          <w:sz w:val="24"/>
        </w:rPr>
        <w:t>ДОУ, регламентирующих организацию и осуществление образовательной деятельности;</w:t>
      </w:r>
    </w:p>
    <w:p w:rsidR="00EC7CAD" w:rsidRDefault="00F634D7">
      <w:pPr>
        <w:pStyle w:val="a5"/>
        <w:numPr>
          <w:ilvl w:val="2"/>
          <w:numId w:val="3"/>
        </w:numPr>
        <w:tabs>
          <w:tab w:val="left" w:pos="548"/>
        </w:tabs>
        <w:ind w:right="685" w:firstLine="14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педагогического </w:t>
      </w:r>
      <w:r>
        <w:rPr>
          <w:spacing w:val="-2"/>
          <w:sz w:val="24"/>
        </w:rPr>
        <w:t>опыта;</w:t>
      </w:r>
    </w:p>
    <w:p w:rsidR="00EC7CAD" w:rsidRDefault="00F634D7">
      <w:pPr>
        <w:pStyle w:val="a5"/>
        <w:numPr>
          <w:ilvl w:val="2"/>
          <w:numId w:val="3"/>
        </w:numPr>
        <w:tabs>
          <w:tab w:val="left" w:pos="548"/>
        </w:tabs>
        <w:ind w:right="106" w:firstLine="142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3"/>
          <w:sz w:val="24"/>
        </w:rPr>
        <w:t xml:space="preserve"> </w:t>
      </w:r>
      <w:r w:rsidR="00FC3B1D">
        <w:rPr>
          <w:sz w:val="24"/>
        </w:rPr>
        <w:t>МБ</w:t>
      </w:r>
      <w:r>
        <w:rPr>
          <w:sz w:val="24"/>
        </w:rPr>
        <w:t>ДОУ и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 об осуществлении выплат стимулирующего характера;</w:t>
      </w:r>
    </w:p>
    <w:p w:rsidR="00EC7CAD" w:rsidRDefault="00F634D7">
      <w:pPr>
        <w:pStyle w:val="a5"/>
        <w:numPr>
          <w:ilvl w:val="2"/>
          <w:numId w:val="3"/>
        </w:numPr>
        <w:tabs>
          <w:tab w:val="left" w:pos="548"/>
        </w:tabs>
        <w:ind w:right="594" w:firstLine="14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 w:rsidR="00FC3B1D">
        <w:rPr>
          <w:sz w:val="24"/>
        </w:rPr>
        <w:t>МБ</w:t>
      </w:r>
      <w:r>
        <w:rPr>
          <w:sz w:val="24"/>
        </w:rPr>
        <w:t>ДОУ и развитию их творческих инициатив.</w:t>
      </w:r>
    </w:p>
    <w:p w:rsidR="00EC7CAD" w:rsidRDefault="00EC7CAD">
      <w:pPr>
        <w:pStyle w:val="a3"/>
      </w:pPr>
    </w:p>
    <w:p w:rsidR="00EC7CAD" w:rsidRDefault="00F634D7">
      <w:pPr>
        <w:pStyle w:val="1"/>
        <w:numPr>
          <w:ilvl w:val="0"/>
          <w:numId w:val="3"/>
        </w:numPr>
        <w:tabs>
          <w:tab w:val="left" w:pos="2588"/>
        </w:tabs>
        <w:ind w:left="2588"/>
        <w:jc w:val="both"/>
      </w:pPr>
      <w:r>
        <w:t>Права</w:t>
      </w:r>
      <w:r>
        <w:rPr>
          <w:spacing w:val="5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 xml:space="preserve">педагогического </w:t>
      </w:r>
      <w:r>
        <w:rPr>
          <w:spacing w:val="-2"/>
        </w:rPr>
        <w:t>совета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1044"/>
        </w:tabs>
        <w:ind w:left="1044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584"/>
        </w:tabs>
        <w:ind w:right="111" w:firstLine="0"/>
        <w:rPr>
          <w:sz w:val="24"/>
        </w:rPr>
      </w:pPr>
      <w:r>
        <w:rPr>
          <w:sz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404"/>
        </w:tabs>
        <w:ind w:left="403" w:hanging="14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компетенцию;</w:t>
      </w:r>
    </w:p>
    <w:p w:rsidR="00EC7CAD" w:rsidRDefault="00EC7CAD">
      <w:pPr>
        <w:jc w:val="both"/>
        <w:rPr>
          <w:sz w:val="24"/>
        </w:rPr>
        <w:sectPr w:rsidR="00EC7CAD">
          <w:pgSz w:w="11900" w:h="16840"/>
          <w:pgMar w:top="500" w:right="740" w:bottom="280" w:left="1440" w:header="720" w:footer="720" w:gutter="0"/>
          <w:cols w:space="720"/>
        </w:sectPr>
      </w:pPr>
    </w:p>
    <w:p w:rsidR="00EC7CAD" w:rsidRDefault="00F634D7">
      <w:pPr>
        <w:pStyle w:val="a5"/>
        <w:numPr>
          <w:ilvl w:val="0"/>
          <w:numId w:val="1"/>
        </w:numPr>
        <w:tabs>
          <w:tab w:val="left" w:pos="404"/>
        </w:tabs>
        <w:spacing w:before="68"/>
        <w:ind w:left="403" w:hanging="140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512"/>
          <w:tab w:val="left" w:pos="2596"/>
        </w:tabs>
        <w:ind w:right="104" w:firstLine="0"/>
        <w:rPr>
          <w:sz w:val="24"/>
        </w:rPr>
      </w:pPr>
      <w:r>
        <w:rPr>
          <w:sz w:val="24"/>
        </w:rPr>
        <w:t>в необходимых случаях на засе</w:t>
      </w:r>
      <w:r w:rsidR="00FC3B1D">
        <w:rPr>
          <w:sz w:val="24"/>
        </w:rPr>
        <w:t>дании педагогического совета МБ</w:t>
      </w:r>
      <w:r>
        <w:rPr>
          <w:sz w:val="24"/>
        </w:rPr>
        <w:t>ДОУ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могут </w:t>
      </w:r>
      <w:r>
        <w:rPr>
          <w:spacing w:val="-2"/>
          <w:sz w:val="24"/>
        </w:rPr>
        <w:t>приглашаться</w:t>
      </w:r>
      <w:r>
        <w:rPr>
          <w:sz w:val="24"/>
        </w:rPr>
        <w:tab/>
        <w:t>представители общественных организаций, учрежден</w:t>
      </w:r>
      <w:r w:rsidR="00FC3B1D">
        <w:rPr>
          <w:sz w:val="24"/>
        </w:rPr>
        <w:t>ий, взаимодействующих с МБД</w:t>
      </w:r>
      <w:r>
        <w:rPr>
          <w:sz w:val="24"/>
        </w:rPr>
        <w:t>ОУ по вопросам образования, родители воспитанников и др. Необходимость их приглашения определяется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председателем педагогического совета. </w:t>
      </w:r>
      <w:proofErr w:type="gramStart"/>
      <w:r>
        <w:rPr>
          <w:sz w:val="24"/>
        </w:rPr>
        <w:t>Лица</w:t>
      </w:r>
      <w:proofErr w:type="gramEnd"/>
      <w:r>
        <w:rPr>
          <w:sz w:val="24"/>
        </w:rPr>
        <w:t xml:space="preserve"> приглашенные на заседание педагогического совета, пользуются правом совещательного голоса.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8"/>
          <w:sz w:val="24"/>
        </w:rPr>
        <w:t xml:space="preserve"> </w:t>
      </w: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право: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536"/>
        </w:tabs>
        <w:ind w:right="109" w:firstLine="0"/>
        <w:rPr>
          <w:sz w:val="24"/>
        </w:rPr>
      </w:pPr>
      <w:r>
        <w:rPr>
          <w:sz w:val="24"/>
        </w:rPr>
        <w:t xml:space="preserve">потребовать обсуждения на заседании педагогического совета любого вопроса, касающегося </w:t>
      </w:r>
      <w:r w:rsidR="00FC3B1D">
        <w:rPr>
          <w:sz w:val="24"/>
        </w:rPr>
        <w:t>педагогической деятельности МБД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 поддержит не менее одной трети педагогического совета;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482"/>
        </w:tabs>
        <w:ind w:right="111" w:firstLine="0"/>
        <w:rPr>
          <w:sz w:val="24"/>
        </w:rPr>
      </w:pPr>
      <w:r>
        <w:rPr>
          <w:sz w:val="24"/>
        </w:rPr>
        <w:t>высказать свое аргументированное мнение, которое должно быть зафиксировано в протоколе, при несогласии с решением педагогического совета.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ответственен</w:t>
      </w:r>
      <w:r>
        <w:rPr>
          <w:spacing w:val="-3"/>
          <w:sz w:val="24"/>
        </w:rPr>
        <w:t xml:space="preserve"> </w:t>
      </w:r>
      <w:proofErr w:type="gramStart"/>
      <w:r>
        <w:rPr>
          <w:spacing w:val="-5"/>
          <w:sz w:val="24"/>
        </w:rPr>
        <w:t>за</w:t>
      </w:r>
      <w:proofErr w:type="gramEnd"/>
      <w:r>
        <w:rPr>
          <w:spacing w:val="-5"/>
          <w:sz w:val="24"/>
        </w:rPr>
        <w:t>: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404"/>
        </w:tabs>
        <w:ind w:left="403" w:hanging="14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581"/>
          <w:tab w:val="left" w:pos="582"/>
          <w:tab w:val="left" w:pos="2152"/>
          <w:tab w:val="left" w:pos="3391"/>
          <w:tab w:val="left" w:pos="4531"/>
          <w:tab w:val="left" w:pos="6568"/>
          <w:tab w:val="left" w:pos="7999"/>
          <w:tab w:val="left" w:pos="9373"/>
        </w:tabs>
        <w:ind w:right="102" w:firstLine="0"/>
        <w:jc w:val="left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z w:val="24"/>
        </w:rPr>
        <w:tab/>
      </w:r>
      <w:r>
        <w:rPr>
          <w:spacing w:val="-2"/>
          <w:sz w:val="24"/>
        </w:rPr>
        <w:t>принятых</w:t>
      </w:r>
      <w:r>
        <w:rPr>
          <w:sz w:val="24"/>
        </w:rPr>
        <w:tab/>
      </w:r>
      <w:r>
        <w:rPr>
          <w:spacing w:val="-2"/>
          <w:sz w:val="24"/>
        </w:rPr>
        <w:t>решений</w:t>
      </w:r>
      <w:r>
        <w:rPr>
          <w:sz w:val="24"/>
        </w:rPr>
        <w:tab/>
      </w:r>
      <w:r>
        <w:rPr>
          <w:spacing w:val="-2"/>
          <w:sz w:val="24"/>
        </w:rPr>
        <w:t>законодательству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</w:r>
      <w:r>
        <w:rPr>
          <w:spacing w:val="-2"/>
          <w:sz w:val="24"/>
        </w:rPr>
        <w:t>Федерации</w:t>
      </w:r>
      <w:r>
        <w:rPr>
          <w:sz w:val="24"/>
        </w:rPr>
        <w:tab/>
      </w:r>
      <w:r>
        <w:rPr>
          <w:spacing w:val="-6"/>
          <w:sz w:val="24"/>
        </w:rPr>
        <w:t xml:space="preserve">об </w:t>
      </w:r>
      <w:r>
        <w:rPr>
          <w:sz w:val="24"/>
        </w:rPr>
        <w:t>образовании, о защите прав детства;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404"/>
        </w:tabs>
        <w:ind w:left="403" w:hanging="140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EC7CAD" w:rsidRDefault="00F634D7">
      <w:pPr>
        <w:pStyle w:val="a5"/>
        <w:numPr>
          <w:ilvl w:val="0"/>
          <w:numId w:val="1"/>
        </w:numPr>
        <w:tabs>
          <w:tab w:val="left" w:pos="462"/>
        </w:tabs>
        <w:ind w:right="110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указанием ответственных лиц и сроков исполнения.</w:t>
      </w:r>
    </w:p>
    <w:p w:rsidR="00EC7CAD" w:rsidRDefault="00EC7CAD">
      <w:pPr>
        <w:pStyle w:val="a3"/>
      </w:pPr>
    </w:p>
    <w:p w:rsidR="00EC7CAD" w:rsidRDefault="00F634D7">
      <w:pPr>
        <w:pStyle w:val="1"/>
        <w:numPr>
          <w:ilvl w:val="0"/>
          <w:numId w:val="3"/>
        </w:numPr>
        <w:tabs>
          <w:tab w:val="left" w:pos="2592"/>
        </w:tabs>
        <w:ind w:left="2592"/>
        <w:jc w:val="both"/>
      </w:pPr>
      <w:r>
        <w:t>Организация</w:t>
      </w:r>
      <w:r>
        <w:rPr>
          <w:spacing w:val="-9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rPr>
          <w:spacing w:val="-2"/>
        </w:rPr>
        <w:t>совета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746"/>
        </w:tabs>
        <w:ind w:left="264" w:right="112" w:firstLine="0"/>
        <w:jc w:val="both"/>
        <w:rPr>
          <w:sz w:val="24"/>
        </w:rPr>
      </w:pPr>
      <w:r>
        <w:rPr>
          <w:sz w:val="24"/>
        </w:rPr>
        <w:t>Педагогический совет избирает из своего состава секретаря. Секретарь педсовета работает на общественных началах.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714"/>
        </w:tabs>
        <w:ind w:left="264" w:right="107" w:firstLine="0"/>
        <w:jc w:val="both"/>
        <w:rPr>
          <w:sz w:val="24"/>
        </w:rPr>
      </w:pPr>
      <w:r>
        <w:rPr>
          <w:sz w:val="24"/>
        </w:rPr>
        <w:t>Педагогический совет работает по плану, являющемуся составной</w:t>
      </w:r>
      <w:r>
        <w:rPr>
          <w:spacing w:val="40"/>
          <w:sz w:val="24"/>
        </w:rPr>
        <w:t xml:space="preserve"> </w:t>
      </w:r>
      <w:r w:rsidR="00FC3B1D">
        <w:rPr>
          <w:sz w:val="24"/>
        </w:rPr>
        <w:t>частью годового плана работы МБ</w:t>
      </w:r>
      <w:r>
        <w:rPr>
          <w:sz w:val="24"/>
        </w:rPr>
        <w:t>ДОУ.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734"/>
        </w:tabs>
        <w:ind w:left="264" w:right="116" w:firstLine="0"/>
        <w:jc w:val="both"/>
        <w:rPr>
          <w:sz w:val="24"/>
        </w:rPr>
      </w:pPr>
      <w:r>
        <w:rPr>
          <w:sz w:val="24"/>
        </w:rPr>
        <w:t>Заседания педагогического совета созываются, как правило, один раз в квартал, в соответс</w:t>
      </w:r>
      <w:r w:rsidR="00FC3B1D">
        <w:rPr>
          <w:sz w:val="24"/>
        </w:rPr>
        <w:t>твии с годовым планом работы МБ</w:t>
      </w:r>
      <w:r>
        <w:rPr>
          <w:sz w:val="24"/>
        </w:rPr>
        <w:t>ДОУ.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768"/>
        </w:tabs>
        <w:ind w:left="264" w:right="109" w:firstLine="0"/>
        <w:jc w:val="both"/>
        <w:rPr>
          <w:sz w:val="24"/>
        </w:rPr>
      </w:pPr>
      <w:r>
        <w:rPr>
          <w:sz w:val="24"/>
        </w:rPr>
        <w:t>Решение Педагогического совета является правомерным, если на его заседании присутствовало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 тре</w:t>
      </w:r>
      <w:r w:rsidR="00FC3B1D">
        <w:rPr>
          <w:sz w:val="24"/>
        </w:rPr>
        <w:t>тей педагогических работников МБ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и если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 проголосовало более половины присутствовавших членов Педагогического совета.</w:t>
      </w:r>
    </w:p>
    <w:p w:rsidR="00EC7CAD" w:rsidRDefault="00F634D7">
      <w:pPr>
        <w:pStyle w:val="a5"/>
        <w:numPr>
          <w:ilvl w:val="1"/>
          <w:numId w:val="3"/>
        </w:numPr>
        <w:tabs>
          <w:tab w:val="left" w:pos="906"/>
        </w:tabs>
        <w:ind w:left="264" w:right="108" w:firstLine="0"/>
        <w:jc w:val="both"/>
        <w:rPr>
          <w:sz w:val="24"/>
        </w:rPr>
      </w:pPr>
      <w:r>
        <w:rPr>
          <w:sz w:val="24"/>
        </w:rPr>
        <w:t>Организацию выполнения решений педагогического со</w:t>
      </w:r>
      <w:r w:rsidR="00FC3B1D">
        <w:rPr>
          <w:sz w:val="24"/>
        </w:rPr>
        <w:t>вета осуществляет заведующий МБ</w:t>
      </w:r>
      <w:r>
        <w:rPr>
          <w:sz w:val="24"/>
        </w:rPr>
        <w:t>ДОУ и ответственные лица, указанные в решении. Результаты этой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сообщаются членам педагогического совета на последующих его заседаниях.</w:t>
      </w:r>
    </w:p>
    <w:p w:rsidR="00EC7CAD" w:rsidRDefault="00EC7CAD">
      <w:pPr>
        <w:pStyle w:val="a3"/>
      </w:pPr>
    </w:p>
    <w:p w:rsidR="00EC7CAD" w:rsidRDefault="00F634D7">
      <w:pPr>
        <w:pStyle w:val="1"/>
        <w:numPr>
          <w:ilvl w:val="0"/>
          <w:numId w:val="3"/>
        </w:numPr>
        <w:tabs>
          <w:tab w:val="left" w:pos="3194"/>
        </w:tabs>
        <w:ind w:left="3194"/>
        <w:jc w:val="both"/>
      </w:pPr>
      <w:r>
        <w:t>Документация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rPr>
          <w:spacing w:val="-2"/>
        </w:rPr>
        <w:t>совета</w:t>
      </w:r>
    </w:p>
    <w:p w:rsidR="00EC7CAD" w:rsidRDefault="00F634D7">
      <w:pPr>
        <w:pStyle w:val="a3"/>
        <w:ind w:left="264" w:right="106"/>
        <w:jc w:val="both"/>
      </w:pPr>
      <w:r>
        <w:t>5.1</w:t>
      </w:r>
      <w:r w:rsidR="00FC3B1D">
        <w:t>.</w:t>
      </w:r>
      <w:r>
        <w:t>Заседания</w:t>
      </w:r>
      <w:r>
        <w:rPr>
          <w:spacing w:val="40"/>
        </w:rPr>
        <w:t xml:space="preserve"> </w:t>
      </w:r>
      <w:r>
        <w:t>педагогического совета оформляются протокольно. Протоколы ведутся в электронном виде,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</w:t>
      </w:r>
      <w:r>
        <w:rPr>
          <w:spacing w:val="-1"/>
        </w:rPr>
        <w:t xml:space="preserve"> </w:t>
      </w:r>
      <w:r>
        <w:t>секретарем совета,</w:t>
      </w:r>
      <w:r>
        <w:rPr>
          <w:spacing w:val="-1"/>
        </w:rPr>
        <w:t xml:space="preserve"> </w:t>
      </w:r>
      <w:r>
        <w:t>сшиваются и</w:t>
      </w:r>
      <w:r>
        <w:rPr>
          <w:spacing w:val="-1"/>
        </w:rPr>
        <w:t xml:space="preserve"> </w:t>
      </w:r>
      <w:r>
        <w:t>закр</w:t>
      </w:r>
      <w:r w:rsidR="00FC3B1D">
        <w:t>епляются печатью заведующего МБ</w:t>
      </w:r>
      <w:r>
        <w:rPr>
          <w:spacing w:val="-4"/>
        </w:rPr>
        <w:t>ДОУ.</w:t>
      </w:r>
    </w:p>
    <w:p w:rsidR="00EC7CAD" w:rsidRDefault="00F634D7">
      <w:pPr>
        <w:pStyle w:val="a3"/>
        <w:spacing w:before="1"/>
        <w:ind w:left="264"/>
        <w:rPr>
          <w:spacing w:val="-2"/>
        </w:rPr>
      </w:pPr>
      <w:r>
        <w:t>5</w:t>
      </w:r>
      <w:r w:rsidR="00FC3B1D">
        <w:t>.2.</w:t>
      </w:r>
      <w:r>
        <w:t>Нумерация</w:t>
      </w:r>
      <w:r>
        <w:rPr>
          <w:spacing w:val="-2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 xml:space="preserve">учебного </w:t>
      </w:r>
      <w:r>
        <w:rPr>
          <w:spacing w:val="-2"/>
        </w:rPr>
        <w:t>года.</w:t>
      </w: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  <w:rPr>
          <w:spacing w:val="-2"/>
        </w:rPr>
      </w:pPr>
    </w:p>
    <w:p w:rsidR="00A6439D" w:rsidRDefault="00A6439D">
      <w:pPr>
        <w:pStyle w:val="a3"/>
        <w:spacing w:before="1"/>
        <w:ind w:left="264"/>
      </w:pPr>
      <w:r>
        <w:rPr>
          <w:noProof/>
          <w:lang w:eastAsia="ru-RU"/>
        </w:rPr>
        <w:lastRenderedPageBreak/>
        <w:drawing>
          <wp:inline distT="0" distB="0" distL="0" distR="0">
            <wp:extent cx="6172200" cy="8754111"/>
            <wp:effectExtent l="0" t="0" r="0" b="8890"/>
            <wp:docPr id="2" name="Рисунок 2" descr="C:\Users\RASKAT\Documents\Panasonic\MFS\Scan\20220325_09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KAT\Documents\Panasonic\MFS\Scan\20220325_091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39D">
      <w:pgSz w:w="11900" w:h="16840"/>
      <w:pgMar w:top="500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718"/>
    <w:multiLevelType w:val="hybridMultilevel"/>
    <w:tmpl w:val="54247AF4"/>
    <w:lvl w:ilvl="0" w:tplc="443E80BE">
      <w:numFmt w:val="bullet"/>
      <w:lvlText w:val="-"/>
      <w:lvlJc w:val="left"/>
      <w:pPr>
        <w:ind w:left="26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828072">
      <w:numFmt w:val="bullet"/>
      <w:lvlText w:val="•"/>
      <w:lvlJc w:val="left"/>
      <w:pPr>
        <w:ind w:left="1206" w:hanging="178"/>
      </w:pPr>
      <w:rPr>
        <w:rFonts w:hint="default"/>
        <w:lang w:val="ru-RU" w:eastAsia="en-US" w:bidi="ar-SA"/>
      </w:rPr>
    </w:lvl>
    <w:lvl w:ilvl="2" w:tplc="3B46665C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3" w:tplc="583EAF86">
      <w:numFmt w:val="bullet"/>
      <w:lvlText w:val="•"/>
      <w:lvlJc w:val="left"/>
      <w:pPr>
        <w:ind w:left="3098" w:hanging="178"/>
      </w:pPr>
      <w:rPr>
        <w:rFonts w:hint="default"/>
        <w:lang w:val="ru-RU" w:eastAsia="en-US" w:bidi="ar-SA"/>
      </w:rPr>
    </w:lvl>
    <w:lvl w:ilvl="4" w:tplc="2752F8B4">
      <w:numFmt w:val="bullet"/>
      <w:lvlText w:val="•"/>
      <w:lvlJc w:val="left"/>
      <w:pPr>
        <w:ind w:left="4044" w:hanging="178"/>
      </w:pPr>
      <w:rPr>
        <w:rFonts w:hint="default"/>
        <w:lang w:val="ru-RU" w:eastAsia="en-US" w:bidi="ar-SA"/>
      </w:rPr>
    </w:lvl>
    <w:lvl w:ilvl="5" w:tplc="D2FED834">
      <w:numFmt w:val="bullet"/>
      <w:lvlText w:val="•"/>
      <w:lvlJc w:val="left"/>
      <w:pPr>
        <w:ind w:left="4990" w:hanging="178"/>
      </w:pPr>
      <w:rPr>
        <w:rFonts w:hint="default"/>
        <w:lang w:val="ru-RU" w:eastAsia="en-US" w:bidi="ar-SA"/>
      </w:rPr>
    </w:lvl>
    <w:lvl w:ilvl="6" w:tplc="CF4AC2C4">
      <w:numFmt w:val="bullet"/>
      <w:lvlText w:val="•"/>
      <w:lvlJc w:val="left"/>
      <w:pPr>
        <w:ind w:left="5936" w:hanging="178"/>
      </w:pPr>
      <w:rPr>
        <w:rFonts w:hint="default"/>
        <w:lang w:val="ru-RU" w:eastAsia="en-US" w:bidi="ar-SA"/>
      </w:rPr>
    </w:lvl>
    <w:lvl w:ilvl="7" w:tplc="7A14CCA2">
      <w:numFmt w:val="bullet"/>
      <w:lvlText w:val="•"/>
      <w:lvlJc w:val="left"/>
      <w:pPr>
        <w:ind w:left="6882" w:hanging="178"/>
      </w:pPr>
      <w:rPr>
        <w:rFonts w:hint="default"/>
        <w:lang w:val="ru-RU" w:eastAsia="en-US" w:bidi="ar-SA"/>
      </w:rPr>
    </w:lvl>
    <w:lvl w:ilvl="8" w:tplc="E5CA1C7A">
      <w:numFmt w:val="bullet"/>
      <w:lvlText w:val="•"/>
      <w:lvlJc w:val="left"/>
      <w:pPr>
        <w:ind w:left="7828" w:hanging="178"/>
      </w:pPr>
      <w:rPr>
        <w:rFonts w:hint="default"/>
        <w:lang w:val="ru-RU" w:eastAsia="en-US" w:bidi="ar-SA"/>
      </w:rPr>
    </w:lvl>
  </w:abstractNum>
  <w:abstractNum w:abstractNumId="1">
    <w:nsid w:val="28736BF5"/>
    <w:multiLevelType w:val="multilevel"/>
    <w:tmpl w:val="B6602B60"/>
    <w:lvl w:ilvl="0">
      <w:start w:val="1"/>
      <w:numFmt w:val="decimal"/>
      <w:lvlText w:val="%1."/>
      <w:lvlJc w:val="left"/>
      <w:pPr>
        <w:ind w:left="429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6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142"/>
      </w:pPr>
      <w:rPr>
        <w:rFonts w:hint="default"/>
        <w:lang w:val="ru-RU" w:eastAsia="en-US" w:bidi="ar-SA"/>
      </w:rPr>
    </w:lvl>
  </w:abstractNum>
  <w:abstractNum w:abstractNumId="2">
    <w:nsid w:val="74121B16"/>
    <w:multiLevelType w:val="multilevel"/>
    <w:tmpl w:val="5ADE8AA0"/>
    <w:lvl w:ilvl="0">
      <w:start w:val="1"/>
      <w:numFmt w:val="decimal"/>
      <w:lvlText w:val="%1"/>
      <w:lvlJc w:val="left"/>
      <w:pPr>
        <w:ind w:left="1284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4" w:hanging="6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7CAD"/>
    <w:rsid w:val="00803849"/>
    <w:rsid w:val="00A6439D"/>
    <w:rsid w:val="00EC7CAD"/>
    <w:rsid w:val="00F634D7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5" w:hanging="3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05" w:right="14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803"/>
    </w:pPr>
  </w:style>
  <w:style w:type="paragraph" w:styleId="a6">
    <w:name w:val="Balloon Text"/>
    <w:basedOn w:val="a"/>
    <w:link w:val="a7"/>
    <w:uiPriority w:val="99"/>
    <w:semiHidden/>
    <w:unhideWhenUsed/>
    <w:rsid w:val="00A64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3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5" w:hanging="3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05" w:right="14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803"/>
    </w:pPr>
  </w:style>
  <w:style w:type="paragraph" w:styleId="a6">
    <w:name w:val="Balloon Text"/>
    <w:basedOn w:val="a"/>
    <w:link w:val="a7"/>
    <w:uiPriority w:val="99"/>
    <w:semiHidden/>
    <w:unhideWhenUsed/>
    <w:rsid w:val="00A64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3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RASKAT</cp:lastModifiedBy>
  <cp:revision>7</cp:revision>
  <cp:lastPrinted>2022-03-24T10:24:00Z</cp:lastPrinted>
  <dcterms:created xsi:type="dcterms:W3CDTF">2022-03-23T06:46:00Z</dcterms:created>
  <dcterms:modified xsi:type="dcterms:W3CDTF">2022-03-25T06:12:00Z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2020-02-12T00:00:00Z</vt:filetime>
  </property>
</Properties>
</file>