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D81" w:rsidRPr="00490AA1" w:rsidRDefault="000C7D81" w:rsidP="000C7D81">
      <w:pPr>
        <w:spacing w:after="0" w:line="240" w:lineRule="auto"/>
        <w:ind w:firstLine="709"/>
        <w:jc w:val="center"/>
        <w:outlineLvl w:val="0"/>
        <w:rPr>
          <w:rFonts w:ascii="Times New Roman" w:eastAsia="Times New Roman" w:hAnsi="Times New Roman"/>
          <w:b/>
          <w:bCs/>
          <w:color w:val="000000"/>
          <w:kern w:val="36"/>
          <w:sz w:val="28"/>
          <w:szCs w:val="28"/>
          <w:lang w:eastAsia="ru-RU"/>
        </w:rPr>
      </w:pPr>
      <w:r w:rsidRPr="00490AA1">
        <w:rPr>
          <w:rFonts w:ascii="Times New Roman" w:eastAsia="Times New Roman" w:hAnsi="Times New Roman"/>
          <w:b/>
          <w:bCs/>
          <w:color w:val="000000"/>
          <w:kern w:val="36"/>
          <w:sz w:val="28"/>
          <w:szCs w:val="28"/>
          <w:lang w:eastAsia="ru-RU"/>
        </w:rPr>
        <w:t xml:space="preserve">ПАМЯТКА </w:t>
      </w:r>
    </w:p>
    <w:p w:rsidR="000C7D81" w:rsidRPr="00490AA1" w:rsidRDefault="000C7D81" w:rsidP="000C7D81">
      <w:pPr>
        <w:spacing w:after="0" w:line="240" w:lineRule="auto"/>
        <w:ind w:firstLine="709"/>
        <w:jc w:val="center"/>
        <w:outlineLvl w:val="0"/>
        <w:rPr>
          <w:rFonts w:ascii="Times New Roman" w:eastAsia="Times New Roman" w:hAnsi="Times New Roman"/>
          <w:b/>
          <w:bCs/>
          <w:color w:val="000000"/>
          <w:kern w:val="36"/>
          <w:sz w:val="28"/>
          <w:szCs w:val="28"/>
          <w:lang w:eastAsia="ru-RU"/>
        </w:rPr>
      </w:pPr>
      <w:r w:rsidRPr="00490AA1">
        <w:rPr>
          <w:rFonts w:ascii="Times New Roman" w:eastAsia="Times New Roman" w:hAnsi="Times New Roman"/>
          <w:b/>
          <w:bCs/>
          <w:color w:val="000000"/>
          <w:kern w:val="36"/>
          <w:sz w:val="28"/>
          <w:szCs w:val="28"/>
          <w:lang w:eastAsia="ru-RU"/>
        </w:rPr>
        <w:t>ПО ПРОФИЛАКТИКЕ ТЕРРОРИЗМА</w:t>
      </w:r>
    </w:p>
    <w:p w:rsidR="000C7D81" w:rsidRPr="00490AA1" w:rsidRDefault="000C7D81" w:rsidP="000C7D81">
      <w:pPr>
        <w:spacing w:after="0" w:line="240" w:lineRule="auto"/>
        <w:ind w:firstLine="709"/>
        <w:jc w:val="both"/>
        <w:textAlignment w:val="top"/>
        <w:rPr>
          <w:rFonts w:ascii="Times New Roman" w:eastAsia="Times New Roman" w:hAnsi="Times New Roman"/>
          <w:b/>
          <w:bCs/>
          <w:color w:val="000000"/>
          <w:sz w:val="28"/>
          <w:szCs w:val="28"/>
          <w:lang w:eastAsia="ru-RU"/>
        </w:rPr>
      </w:pPr>
    </w:p>
    <w:p w:rsidR="000C7D81" w:rsidRPr="00490AA1" w:rsidRDefault="000C7D81" w:rsidP="000C7D81">
      <w:pPr>
        <w:spacing w:after="0" w:line="240" w:lineRule="auto"/>
        <w:ind w:firstLine="709"/>
        <w:jc w:val="both"/>
        <w:rPr>
          <w:rFonts w:ascii="Times New Roman" w:eastAsia="Times New Roman" w:hAnsi="Times New Roman"/>
          <w:sz w:val="28"/>
          <w:szCs w:val="28"/>
          <w:lang w:eastAsia="ru-RU"/>
        </w:rPr>
      </w:pPr>
      <w:r w:rsidRPr="00490AA1">
        <w:rPr>
          <w:rFonts w:ascii="Times New Roman" w:eastAsia="Times New Roman" w:hAnsi="Times New Roman"/>
          <w:b/>
          <w:bCs/>
          <w:sz w:val="28"/>
          <w:szCs w:val="28"/>
          <w:lang w:eastAsia="ru-RU"/>
        </w:rPr>
        <w:t xml:space="preserve">  Террористический акт</w:t>
      </w:r>
      <w:r w:rsidRPr="00490AA1">
        <w:rPr>
          <w:rFonts w:ascii="Times New Roman" w:eastAsia="Times New Roman" w:hAnsi="Times New Roman"/>
          <w:sz w:val="28"/>
          <w:szCs w:val="28"/>
          <w:lang w:eastAsia="ru-RU"/>
        </w:rPr>
        <w:t xml:space="preserve"> (сокращённо </w:t>
      </w:r>
      <w:r w:rsidRPr="00490AA1">
        <w:rPr>
          <w:rFonts w:ascii="Times New Roman" w:eastAsia="Times New Roman" w:hAnsi="Times New Roman"/>
          <w:b/>
          <w:bCs/>
          <w:sz w:val="28"/>
          <w:szCs w:val="28"/>
          <w:lang w:eastAsia="ru-RU"/>
        </w:rPr>
        <w:t>теракт</w:t>
      </w:r>
      <w:r w:rsidRPr="00490AA1">
        <w:rPr>
          <w:rFonts w:ascii="Times New Roman" w:eastAsia="Times New Roman" w:hAnsi="Times New Roman"/>
          <w:sz w:val="28"/>
          <w:szCs w:val="28"/>
          <w:lang w:eastAsia="ru-RU"/>
        </w:rPr>
        <w:t>)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w:t>
      </w:r>
    </w:p>
    <w:p w:rsidR="000C7D81" w:rsidRPr="00490AA1" w:rsidRDefault="000C7D81" w:rsidP="000C7D81">
      <w:pPr>
        <w:spacing w:after="0" w:line="240" w:lineRule="auto"/>
        <w:ind w:firstLine="709"/>
        <w:jc w:val="both"/>
        <w:textAlignment w:val="top"/>
        <w:rPr>
          <w:rFonts w:ascii="Times New Roman" w:eastAsia="Times New Roman" w:hAnsi="Times New Roman"/>
          <w:color w:val="000000"/>
          <w:sz w:val="28"/>
          <w:szCs w:val="28"/>
          <w:lang w:eastAsia="ru-RU"/>
        </w:rPr>
      </w:pPr>
      <w:r w:rsidRPr="00490AA1">
        <w:rPr>
          <w:rFonts w:ascii="Times New Roman" w:eastAsia="Times New Roman" w:hAnsi="Times New Roman"/>
          <w:b/>
          <w:bCs/>
          <w:color w:val="000000"/>
          <w:sz w:val="28"/>
          <w:szCs w:val="28"/>
          <w:lang w:eastAsia="ru-RU"/>
        </w:rPr>
        <w:t xml:space="preserve"> Террористический акт</w:t>
      </w:r>
    </w:p>
    <w:p w:rsidR="000C7D81" w:rsidRPr="00490AA1" w:rsidRDefault="000C7D81" w:rsidP="000C7D81">
      <w:pPr>
        <w:spacing w:after="0" w:line="240" w:lineRule="auto"/>
        <w:ind w:firstLine="709"/>
        <w:jc w:val="both"/>
        <w:textAlignment w:val="top"/>
        <w:rPr>
          <w:rFonts w:ascii="Times New Roman" w:eastAsia="Times New Roman" w:hAnsi="Times New Roman"/>
          <w:color w:val="000000"/>
          <w:sz w:val="28"/>
          <w:szCs w:val="28"/>
          <w:lang w:eastAsia="ru-RU"/>
        </w:rPr>
      </w:pPr>
      <w:r w:rsidRPr="00490AA1">
        <w:rPr>
          <w:rFonts w:ascii="Times New Roman" w:eastAsia="Times New Roman" w:hAnsi="Times New Roman"/>
          <w:color w:val="000000"/>
          <w:sz w:val="28"/>
          <w:szCs w:val="28"/>
          <w:lang w:eastAsia="ru-RU"/>
        </w:rPr>
        <w:t xml:space="preserve">1. </w:t>
      </w:r>
      <w:proofErr w:type="gramStart"/>
      <w:r w:rsidRPr="00490AA1">
        <w:rPr>
          <w:rFonts w:ascii="Times New Roman" w:eastAsia="Times New Roman" w:hAnsi="Times New Roman"/>
          <w:color w:val="000000"/>
          <w:sz w:val="28"/>
          <w:szCs w:val="28"/>
          <w:lang w:eastAsia="ru-RU"/>
        </w:rPr>
        <w:t>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 - наказываются лишением свободы на срок от восьми до пятнадцати лет.</w:t>
      </w:r>
      <w:proofErr w:type="gramEnd"/>
    </w:p>
    <w:p w:rsidR="000C7D81" w:rsidRPr="00490AA1" w:rsidRDefault="000C7D81" w:rsidP="000C7D81">
      <w:pPr>
        <w:spacing w:after="0" w:line="240" w:lineRule="auto"/>
        <w:ind w:firstLine="709"/>
        <w:jc w:val="both"/>
        <w:textAlignment w:val="top"/>
        <w:rPr>
          <w:rFonts w:ascii="Times New Roman" w:eastAsia="Times New Roman" w:hAnsi="Times New Roman"/>
          <w:color w:val="000000"/>
          <w:sz w:val="28"/>
          <w:szCs w:val="28"/>
          <w:lang w:eastAsia="ru-RU"/>
        </w:rPr>
      </w:pPr>
      <w:r w:rsidRPr="00490AA1">
        <w:rPr>
          <w:rFonts w:ascii="Times New Roman" w:eastAsia="Times New Roman" w:hAnsi="Times New Roman"/>
          <w:color w:val="000000"/>
          <w:sz w:val="28"/>
          <w:szCs w:val="28"/>
          <w:lang w:eastAsia="ru-RU"/>
        </w:rPr>
        <w:t>2. Те же деяния:</w:t>
      </w:r>
    </w:p>
    <w:p w:rsidR="000C7D81" w:rsidRPr="00490AA1" w:rsidRDefault="000C7D81" w:rsidP="000C7D81">
      <w:pPr>
        <w:spacing w:after="0" w:line="240" w:lineRule="auto"/>
        <w:ind w:firstLine="709"/>
        <w:jc w:val="both"/>
        <w:textAlignment w:val="top"/>
        <w:rPr>
          <w:rFonts w:ascii="Times New Roman" w:eastAsia="Times New Roman" w:hAnsi="Times New Roman"/>
          <w:color w:val="000000"/>
          <w:sz w:val="28"/>
          <w:szCs w:val="28"/>
          <w:lang w:eastAsia="ru-RU"/>
        </w:rPr>
      </w:pPr>
      <w:proofErr w:type="gramStart"/>
      <w:r w:rsidRPr="00490AA1">
        <w:rPr>
          <w:rFonts w:ascii="Times New Roman" w:eastAsia="Times New Roman" w:hAnsi="Times New Roman"/>
          <w:color w:val="000000"/>
          <w:sz w:val="28"/>
          <w:szCs w:val="28"/>
          <w:lang w:eastAsia="ru-RU"/>
        </w:rPr>
        <w:t>а) совершенные группой лиц по предварительному сговору или организованной группой;</w:t>
      </w:r>
      <w:proofErr w:type="gramEnd"/>
    </w:p>
    <w:p w:rsidR="000C7D81" w:rsidRPr="00490AA1" w:rsidRDefault="000C7D81" w:rsidP="000C7D81">
      <w:pPr>
        <w:spacing w:after="0" w:line="240" w:lineRule="auto"/>
        <w:ind w:firstLine="709"/>
        <w:jc w:val="both"/>
        <w:textAlignment w:val="top"/>
        <w:rPr>
          <w:rFonts w:ascii="Times New Roman" w:eastAsia="Times New Roman" w:hAnsi="Times New Roman"/>
          <w:color w:val="000000"/>
          <w:sz w:val="28"/>
          <w:szCs w:val="28"/>
          <w:lang w:eastAsia="ru-RU"/>
        </w:rPr>
      </w:pPr>
      <w:proofErr w:type="gramStart"/>
      <w:r w:rsidRPr="00490AA1">
        <w:rPr>
          <w:rFonts w:ascii="Times New Roman" w:eastAsia="Times New Roman" w:hAnsi="Times New Roman"/>
          <w:color w:val="000000"/>
          <w:sz w:val="28"/>
          <w:szCs w:val="28"/>
          <w:lang w:eastAsia="ru-RU"/>
        </w:rPr>
        <w:t>б) повлекшие по неосторожности смерть человека;</w:t>
      </w:r>
      <w:proofErr w:type="gramEnd"/>
    </w:p>
    <w:p w:rsidR="000C7D81" w:rsidRPr="00490AA1" w:rsidRDefault="000C7D81" w:rsidP="000C7D81">
      <w:pPr>
        <w:spacing w:after="0" w:line="240" w:lineRule="auto"/>
        <w:ind w:firstLine="709"/>
        <w:jc w:val="both"/>
        <w:textAlignment w:val="top"/>
        <w:rPr>
          <w:rFonts w:ascii="Times New Roman" w:eastAsia="Times New Roman" w:hAnsi="Times New Roman"/>
          <w:color w:val="000000"/>
          <w:sz w:val="28"/>
          <w:szCs w:val="28"/>
          <w:lang w:eastAsia="ru-RU"/>
        </w:rPr>
      </w:pPr>
      <w:r w:rsidRPr="00490AA1">
        <w:rPr>
          <w:rFonts w:ascii="Times New Roman" w:eastAsia="Times New Roman" w:hAnsi="Times New Roman"/>
          <w:color w:val="000000"/>
          <w:sz w:val="28"/>
          <w:szCs w:val="28"/>
          <w:lang w:eastAsia="ru-RU"/>
        </w:rPr>
        <w:t>в) повлекшие причинение значительного имущественного ущерба либо наступление иных тяжких последствий, - наказываются лишением свободы на срок от десяти до двадцати лет с ограничением свободы на срок от одного года до двух лет.</w:t>
      </w:r>
    </w:p>
    <w:p w:rsidR="000C7D81" w:rsidRPr="00490AA1" w:rsidRDefault="000C7D81" w:rsidP="000C7D81">
      <w:pPr>
        <w:spacing w:after="0" w:line="240" w:lineRule="auto"/>
        <w:ind w:firstLine="709"/>
        <w:jc w:val="both"/>
        <w:textAlignment w:val="top"/>
        <w:rPr>
          <w:rFonts w:ascii="Times New Roman" w:eastAsia="Times New Roman" w:hAnsi="Times New Roman"/>
          <w:color w:val="000000"/>
          <w:sz w:val="28"/>
          <w:szCs w:val="28"/>
          <w:lang w:eastAsia="ru-RU"/>
        </w:rPr>
      </w:pPr>
      <w:r w:rsidRPr="00490AA1">
        <w:rPr>
          <w:rFonts w:ascii="Times New Roman" w:eastAsia="Times New Roman" w:hAnsi="Times New Roman"/>
          <w:color w:val="000000"/>
          <w:sz w:val="28"/>
          <w:szCs w:val="28"/>
          <w:lang w:eastAsia="ru-RU"/>
        </w:rPr>
        <w:t>3. Деяния, предусмотренные частями первой или второй настоящей статьи, если они:</w:t>
      </w:r>
    </w:p>
    <w:p w:rsidR="000C7D81" w:rsidRPr="00490AA1" w:rsidRDefault="000C7D81" w:rsidP="000C7D81">
      <w:pPr>
        <w:spacing w:after="0" w:line="240" w:lineRule="auto"/>
        <w:ind w:firstLine="709"/>
        <w:jc w:val="both"/>
        <w:textAlignment w:val="top"/>
        <w:rPr>
          <w:rFonts w:ascii="Times New Roman" w:eastAsia="Times New Roman" w:hAnsi="Times New Roman"/>
          <w:color w:val="000000"/>
          <w:sz w:val="28"/>
          <w:szCs w:val="28"/>
          <w:lang w:eastAsia="ru-RU"/>
        </w:rPr>
      </w:pPr>
      <w:r w:rsidRPr="00490AA1">
        <w:rPr>
          <w:rFonts w:ascii="Times New Roman" w:eastAsia="Times New Roman" w:hAnsi="Times New Roman"/>
          <w:color w:val="000000"/>
          <w:sz w:val="28"/>
          <w:szCs w:val="28"/>
          <w:lang w:eastAsia="ru-RU"/>
        </w:rPr>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0C7D81" w:rsidRPr="00490AA1" w:rsidRDefault="000C7D81" w:rsidP="000C7D81">
      <w:pPr>
        <w:spacing w:after="0" w:line="240" w:lineRule="auto"/>
        <w:ind w:firstLine="709"/>
        <w:jc w:val="both"/>
        <w:textAlignment w:val="top"/>
        <w:rPr>
          <w:rFonts w:ascii="Times New Roman" w:eastAsia="Times New Roman" w:hAnsi="Times New Roman"/>
          <w:color w:val="000000"/>
          <w:sz w:val="28"/>
          <w:szCs w:val="28"/>
          <w:lang w:eastAsia="ru-RU"/>
        </w:rPr>
      </w:pPr>
      <w:r w:rsidRPr="00490AA1">
        <w:rPr>
          <w:rFonts w:ascii="Times New Roman" w:eastAsia="Times New Roman" w:hAnsi="Times New Roman"/>
          <w:color w:val="000000"/>
          <w:sz w:val="28"/>
          <w:szCs w:val="28"/>
          <w:lang w:eastAsia="ru-RU"/>
        </w:rPr>
        <w:t>б) повлекли умышленное причинение смерти человеку, - 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0C7D81" w:rsidRPr="00490AA1" w:rsidRDefault="000C7D81" w:rsidP="000C7D81">
      <w:pPr>
        <w:spacing w:after="0" w:line="240" w:lineRule="auto"/>
        <w:ind w:firstLine="709"/>
        <w:jc w:val="both"/>
        <w:textAlignment w:val="top"/>
        <w:rPr>
          <w:rFonts w:ascii="Times New Roman" w:eastAsia="Times New Roman" w:hAnsi="Times New Roman"/>
          <w:color w:val="000000"/>
          <w:sz w:val="28"/>
          <w:szCs w:val="28"/>
          <w:lang w:eastAsia="ru-RU"/>
        </w:rPr>
      </w:pPr>
      <w:r w:rsidRPr="00490AA1">
        <w:rPr>
          <w:rFonts w:ascii="Times New Roman" w:eastAsia="Times New Roman" w:hAnsi="Times New Roman"/>
          <w:color w:val="000000"/>
          <w:sz w:val="28"/>
          <w:szCs w:val="28"/>
          <w:lang w:eastAsia="ru-RU"/>
        </w:rPr>
        <w:t>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 (статья 205 Уголовного кодекса Российской Федерации).</w:t>
      </w:r>
    </w:p>
    <w:p w:rsidR="000C7D81" w:rsidRPr="00490AA1" w:rsidRDefault="000C7D81" w:rsidP="000C7D81">
      <w:pPr>
        <w:spacing w:after="0" w:line="240" w:lineRule="auto"/>
        <w:ind w:firstLine="709"/>
        <w:jc w:val="both"/>
        <w:textAlignment w:val="top"/>
        <w:rPr>
          <w:rFonts w:ascii="Times New Roman" w:eastAsia="Times New Roman" w:hAnsi="Times New Roman"/>
          <w:color w:val="000000"/>
          <w:sz w:val="28"/>
          <w:szCs w:val="28"/>
          <w:lang w:eastAsia="ru-RU"/>
        </w:rPr>
      </w:pPr>
      <w:r w:rsidRPr="00490AA1">
        <w:rPr>
          <w:rFonts w:ascii="Times New Roman" w:eastAsia="Times New Roman" w:hAnsi="Times New Roman"/>
          <w:b/>
          <w:bCs/>
          <w:color w:val="000000"/>
          <w:sz w:val="28"/>
          <w:szCs w:val="28"/>
          <w:lang w:eastAsia="ru-RU"/>
        </w:rPr>
        <w:t>• Публичные призывы к осуществлению террористической деятельности или публичное оправдание терроризма</w:t>
      </w:r>
    </w:p>
    <w:p w:rsidR="000C7D81" w:rsidRPr="00490AA1" w:rsidRDefault="000C7D81" w:rsidP="000C7D81">
      <w:pPr>
        <w:spacing w:after="0" w:line="240" w:lineRule="auto"/>
        <w:ind w:firstLine="709"/>
        <w:jc w:val="both"/>
        <w:textAlignment w:val="top"/>
        <w:rPr>
          <w:rFonts w:ascii="Times New Roman" w:eastAsia="Times New Roman" w:hAnsi="Times New Roman"/>
          <w:color w:val="000000"/>
          <w:sz w:val="28"/>
          <w:szCs w:val="28"/>
          <w:lang w:eastAsia="ru-RU"/>
        </w:rPr>
      </w:pPr>
      <w:r w:rsidRPr="00490AA1">
        <w:rPr>
          <w:rFonts w:ascii="Times New Roman" w:eastAsia="Times New Roman" w:hAnsi="Times New Roman"/>
          <w:color w:val="000000"/>
          <w:sz w:val="28"/>
          <w:szCs w:val="28"/>
          <w:lang w:eastAsia="ru-RU"/>
        </w:rPr>
        <w:t xml:space="preserve">1. Публичные призывы к осуществлению террористической деятельности или публичное оправдание терроризма – наказываются </w:t>
      </w:r>
      <w:r w:rsidRPr="00490AA1">
        <w:rPr>
          <w:rFonts w:ascii="Times New Roman" w:eastAsia="Times New Roman" w:hAnsi="Times New Roman"/>
          <w:color w:val="000000"/>
          <w:sz w:val="28"/>
          <w:szCs w:val="28"/>
          <w:lang w:eastAsia="ru-RU"/>
        </w:rPr>
        <w:lastRenderedPageBreak/>
        <w:t>штрафом в размере до пятисот тысяч рублей либо в размере заработной платы или иного дохода осужденного за период до трех лет, либо принудительными работами на срок до четырех лет, либо лишением свободы на срок от двух до пяти лет.</w:t>
      </w:r>
    </w:p>
    <w:p w:rsidR="000C7D81" w:rsidRPr="00490AA1" w:rsidRDefault="000C7D81" w:rsidP="000C7D81">
      <w:pPr>
        <w:spacing w:after="0" w:line="240" w:lineRule="auto"/>
        <w:ind w:firstLine="709"/>
        <w:jc w:val="both"/>
        <w:textAlignment w:val="top"/>
        <w:rPr>
          <w:rFonts w:ascii="Times New Roman" w:eastAsia="Times New Roman" w:hAnsi="Times New Roman"/>
          <w:color w:val="000000"/>
          <w:sz w:val="28"/>
          <w:szCs w:val="28"/>
          <w:lang w:eastAsia="ru-RU"/>
        </w:rPr>
      </w:pPr>
      <w:r w:rsidRPr="00490AA1">
        <w:rPr>
          <w:rFonts w:ascii="Times New Roman" w:eastAsia="Times New Roman" w:hAnsi="Times New Roman"/>
          <w:color w:val="000000"/>
          <w:sz w:val="28"/>
          <w:szCs w:val="28"/>
          <w:lang w:eastAsia="ru-RU"/>
        </w:rPr>
        <w:t xml:space="preserve">2. </w:t>
      </w:r>
      <w:proofErr w:type="gramStart"/>
      <w:r w:rsidRPr="00490AA1">
        <w:rPr>
          <w:rFonts w:ascii="Times New Roman" w:eastAsia="Times New Roman" w:hAnsi="Times New Roman"/>
          <w:color w:val="000000"/>
          <w:sz w:val="28"/>
          <w:szCs w:val="28"/>
          <w:lang w:eastAsia="ru-RU"/>
        </w:rPr>
        <w:t>Те же деяния, совершенные с использованием средств массовой информации, - наказываются штрафом в размере от трехсот тысяч до одного миллиона рублей либо в размере заработной платы или иного дохода осужденного за период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или</w:t>
      </w:r>
      <w:proofErr w:type="gramEnd"/>
      <w:r w:rsidRPr="00490AA1">
        <w:rPr>
          <w:rFonts w:ascii="Times New Roman" w:eastAsia="Times New Roman" w:hAnsi="Times New Roman"/>
          <w:color w:val="000000"/>
          <w:sz w:val="28"/>
          <w:szCs w:val="28"/>
          <w:lang w:eastAsia="ru-RU"/>
        </w:rPr>
        <w:t xml:space="preserve">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пяти лет.</w:t>
      </w:r>
    </w:p>
    <w:p w:rsidR="000C7D81" w:rsidRPr="00490AA1" w:rsidRDefault="000C7D81" w:rsidP="000C7D81">
      <w:pPr>
        <w:spacing w:after="0" w:line="240" w:lineRule="auto"/>
        <w:ind w:firstLine="709"/>
        <w:jc w:val="both"/>
        <w:textAlignment w:val="top"/>
        <w:rPr>
          <w:rFonts w:ascii="Times New Roman" w:eastAsia="Times New Roman" w:hAnsi="Times New Roman"/>
          <w:color w:val="000000"/>
          <w:sz w:val="28"/>
          <w:szCs w:val="28"/>
          <w:lang w:eastAsia="ru-RU"/>
        </w:rPr>
      </w:pPr>
      <w:r w:rsidRPr="00490AA1">
        <w:rPr>
          <w:rFonts w:ascii="Times New Roman" w:eastAsia="Times New Roman" w:hAnsi="Times New Roman"/>
          <w:color w:val="000000"/>
          <w:sz w:val="28"/>
          <w:szCs w:val="28"/>
          <w:lang w:eastAsia="ru-RU"/>
        </w:rPr>
        <w:t xml:space="preserve">Примечание. </w:t>
      </w:r>
      <w:proofErr w:type="gramStart"/>
      <w:r w:rsidRPr="00490AA1">
        <w:rPr>
          <w:rFonts w:ascii="Times New Roman" w:eastAsia="Times New Roman" w:hAnsi="Times New Roman"/>
          <w:color w:val="000000"/>
          <w:sz w:val="28"/>
          <w:szCs w:val="28"/>
          <w:lang w:eastAsia="ru-RU"/>
        </w:rPr>
        <w:t>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 (статья 205.2.</w:t>
      </w:r>
      <w:proofErr w:type="gramEnd"/>
      <w:r w:rsidRPr="00490AA1">
        <w:rPr>
          <w:rFonts w:ascii="Times New Roman" w:eastAsia="Times New Roman" w:hAnsi="Times New Roman"/>
          <w:color w:val="000000"/>
          <w:sz w:val="28"/>
          <w:szCs w:val="28"/>
          <w:lang w:eastAsia="ru-RU"/>
        </w:rPr>
        <w:t xml:space="preserve"> </w:t>
      </w:r>
      <w:proofErr w:type="gramStart"/>
      <w:r w:rsidRPr="00490AA1">
        <w:rPr>
          <w:rFonts w:ascii="Times New Roman" w:eastAsia="Times New Roman" w:hAnsi="Times New Roman"/>
          <w:color w:val="000000"/>
          <w:sz w:val="28"/>
          <w:szCs w:val="28"/>
          <w:lang w:eastAsia="ru-RU"/>
        </w:rPr>
        <w:t>Уголовного кодекса Российской Федерации).</w:t>
      </w:r>
      <w:proofErr w:type="gramEnd"/>
    </w:p>
    <w:p w:rsidR="000C7D81" w:rsidRPr="00490AA1" w:rsidRDefault="000C7D81" w:rsidP="000C7D81">
      <w:pPr>
        <w:spacing w:after="0" w:line="240" w:lineRule="auto"/>
        <w:ind w:firstLine="709"/>
        <w:jc w:val="both"/>
        <w:textAlignment w:val="top"/>
        <w:rPr>
          <w:rFonts w:ascii="Times New Roman" w:eastAsia="Times New Roman" w:hAnsi="Times New Roman"/>
          <w:color w:val="000000"/>
          <w:sz w:val="28"/>
          <w:szCs w:val="28"/>
          <w:lang w:eastAsia="ru-RU"/>
        </w:rPr>
      </w:pPr>
      <w:r w:rsidRPr="00490AA1">
        <w:rPr>
          <w:rFonts w:ascii="Times New Roman" w:eastAsia="Times New Roman" w:hAnsi="Times New Roman"/>
          <w:b/>
          <w:bCs/>
          <w:color w:val="000000"/>
          <w:sz w:val="28"/>
          <w:szCs w:val="28"/>
          <w:lang w:eastAsia="ru-RU"/>
        </w:rPr>
        <w:t>• Заведомо ложное сообщение об акте терроризма</w:t>
      </w:r>
    </w:p>
    <w:p w:rsidR="000C7D81" w:rsidRPr="00490AA1" w:rsidRDefault="000C7D81" w:rsidP="000C7D81">
      <w:pPr>
        <w:spacing w:after="0" w:line="240" w:lineRule="auto"/>
        <w:ind w:firstLine="709"/>
        <w:jc w:val="both"/>
        <w:textAlignment w:val="top"/>
        <w:rPr>
          <w:rFonts w:ascii="Times New Roman" w:eastAsia="Times New Roman" w:hAnsi="Times New Roman"/>
          <w:color w:val="000000"/>
          <w:sz w:val="28"/>
          <w:szCs w:val="28"/>
          <w:lang w:eastAsia="ru-RU"/>
        </w:rPr>
      </w:pPr>
      <w:proofErr w:type="gramStart"/>
      <w:r w:rsidRPr="00490AA1">
        <w:rPr>
          <w:rFonts w:ascii="Times New Roman" w:eastAsia="Times New Roman" w:hAnsi="Times New Roman"/>
          <w:color w:val="000000"/>
          <w:sz w:val="28"/>
          <w:szCs w:val="28"/>
          <w:lang w:eastAsia="ru-RU"/>
        </w:rPr>
        <w:t>Заведомо ложное сообщение о готовящемся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w:t>
      </w:r>
      <w:proofErr w:type="gramEnd"/>
      <w:r w:rsidRPr="00490AA1">
        <w:rPr>
          <w:rFonts w:ascii="Times New Roman" w:eastAsia="Times New Roman" w:hAnsi="Times New Roman"/>
          <w:color w:val="000000"/>
          <w:sz w:val="28"/>
          <w:szCs w:val="28"/>
          <w:lang w:eastAsia="ru-RU"/>
        </w:rPr>
        <w:t xml:space="preserve"> от одного года до двух лет, либо ограничением свободы на срок до трех лет, либо принудительными работами на срок до трех лет, либо арестом на срок от трех до шести месяцев, либо лишением свободы на срок до трех лет</w:t>
      </w:r>
      <w:proofErr w:type="gramStart"/>
      <w:r w:rsidRPr="00490AA1">
        <w:rPr>
          <w:rFonts w:ascii="Times New Roman" w:eastAsia="Times New Roman" w:hAnsi="Times New Roman"/>
          <w:color w:val="000000"/>
          <w:sz w:val="28"/>
          <w:szCs w:val="28"/>
          <w:lang w:eastAsia="ru-RU"/>
        </w:rPr>
        <w:t>.</w:t>
      </w:r>
      <w:proofErr w:type="gramEnd"/>
      <w:r w:rsidRPr="00490AA1">
        <w:rPr>
          <w:rFonts w:ascii="Times New Roman" w:eastAsia="Times New Roman" w:hAnsi="Times New Roman"/>
          <w:color w:val="000000"/>
          <w:sz w:val="28"/>
          <w:szCs w:val="28"/>
          <w:lang w:eastAsia="ru-RU"/>
        </w:rPr>
        <w:t xml:space="preserve"> (</w:t>
      </w:r>
      <w:proofErr w:type="gramStart"/>
      <w:r w:rsidRPr="00490AA1">
        <w:rPr>
          <w:rFonts w:ascii="Times New Roman" w:eastAsia="Times New Roman" w:hAnsi="Times New Roman"/>
          <w:color w:val="000000"/>
          <w:sz w:val="28"/>
          <w:szCs w:val="28"/>
          <w:lang w:eastAsia="ru-RU"/>
        </w:rPr>
        <w:t>с</w:t>
      </w:r>
      <w:proofErr w:type="gramEnd"/>
      <w:r w:rsidRPr="00490AA1">
        <w:rPr>
          <w:rFonts w:ascii="Times New Roman" w:eastAsia="Times New Roman" w:hAnsi="Times New Roman"/>
          <w:color w:val="000000"/>
          <w:sz w:val="28"/>
          <w:szCs w:val="28"/>
          <w:lang w:eastAsia="ru-RU"/>
        </w:rPr>
        <w:t>татья 207 Уголовного кодекса Российской Федерации).</w:t>
      </w:r>
    </w:p>
    <w:p w:rsidR="000C7D81" w:rsidRPr="00490AA1" w:rsidRDefault="000C7D81" w:rsidP="000C7D81">
      <w:pPr>
        <w:spacing w:after="0" w:line="240" w:lineRule="auto"/>
        <w:ind w:firstLine="709"/>
        <w:jc w:val="both"/>
        <w:textAlignment w:val="top"/>
        <w:rPr>
          <w:rFonts w:ascii="Times New Roman" w:eastAsia="Times New Roman" w:hAnsi="Times New Roman"/>
          <w:color w:val="000000"/>
          <w:sz w:val="28"/>
          <w:szCs w:val="28"/>
          <w:lang w:eastAsia="ru-RU"/>
        </w:rPr>
      </w:pPr>
      <w:r w:rsidRPr="00490AA1">
        <w:rPr>
          <w:rFonts w:ascii="Times New Roman" w:eastAsia="Times New Roman" w:hAnsi="Times New Roman"/>
          <w:b/>
          <w:bCs/>
          <w:color w:val="000000"/>
          <w:sz w:val="28"/>
          <w:szCs w:val="28"/>
          <w:lang w:eastAsia="ru-RU"/>
        </w:rPr>
        <w:t>• Массовые беспорядки</w:t>
      </w:r>
    </w:p>
    <w:p w:rsidR="000C7D81" w:rsidRPr="00490AA1" w:rsidRDefault="000C7D81" w:rsidP="000C7D81">
      <w:pPr>
        <w:spacing w:after="0" w:line="240" w:lineRule="auto"/>
        <w:ind w:firstLine="709"/>
        <w:jc w:val="both"/>
        <w:textAlignment w:val="top"/>
        <w:rPr>
          <w:rFonts w:ascii="Times New Roman" w:eastAsia="Times New Roman" w:hAnsi="Times New Roman"/>
          <w:color w:val="000000"/>
          <w:sz w:val="28"/>
          <w:szCs w:val="28"/>
          <w:lang w:eastAsia="ru-RU"/>
        </w:rPr>
      </w:pPr>
      <w:r w:rsidRPr="00490AA1">
        <w:rPr>
          <w:rFonts w:ascii="Times New Roman" w:eastAsia="Times New Roman" w:hAnsi="Times New Roman"/>
          <w:color w:val="000000"/>
          <w:sz w:val="28"/>
          <w:szCs w:val="28"/>
          <w:lang w:eastAsia="ru-RU"/>
        </w:rPr>
        <w:t xml:space="preserve">1. Организация массовых беспорядков, сопровождавшихся насилием, погромами, поджогами, уничтожением имущества, применением огнестрельного оружия, взрывчатых веществ или взрывных устройств, а также оказанием вооруженного сопротивления представителю власти, </w:t>
      </w:r>
      <w:proofErr w:type="gramStart"/>
      <w:r w:rsidRPr="00490AA1">
        <w:rPr>
          <w:rFonts w:ascii="Times New Roman" w:eastAsia="Times New Roman" w:hAnsi="Times New Roman"/>
          <w:color w:val="000000"/>
          <w:sz w:val="28"/>
          <w:szCs w:val="28"/>
          <w:lang w:eastAsia="ru-RU"/>
        </w:rPr>
        <w:t>-н</w:t>
      </w:r>
      <w:proofErr w:type="gramEnd"/>
      <w:r w:rsidRPr="00490AA1">
        <w:rPr>
          <w:rFonts w:ascii="Times New Roman" w:eastAsia="Times New Roman" w:hAnsi="Times New Roman"/>
          <w:color w:val="000000"/>
          <w:sz w:val="28"/>
          <w:szCs w:val="28"/>
          <w:lang w:eastAsia="ru-RU"/>
        </w:rPr>
        <w:t>аказывается лишением свободы на срок от четырех до десяти лет.</w:t>
      </w:r>
    </w:p>
    <w:p w:rsidR="000C7D81" w:rsidRPr="00490AA1" w:rsidRDefault="000C7D81" w:rsidP="000C7D81">
      <w:pPr>
        <w:spacing w:after="0" w:line="240" w:lineRule="auto"/>
        <w:ind w:firstLine="709"/>
        <w:jc w:val="both"/>
        <w:textAlignment w:val="top"/>
        <w:rPr>
          <w:rFonts w:ascii="Times New Roman" w:eastAsia="Times New Roman" w:hAnsi="Times New Roman"/>
          <w:color w:val="000000"/>
          <w:sz w:val="28"/>
          <w:szCs w:val="28"/>
          <w:lang w:eastAsia="ru-RU"/>
        </w:rPr>
      </w:pPr>
      <w:r w:rsidRPr="00490AA1">
        <w:rPr>
          <w:rFonts w:ascii="Times New Roman" w:eastAsia="Times New Roman" w:hAnsi="Times New Roman"/>
          <w:color w:val="000000"/>
          <w:sz w:val="28"/>
          <w:szCs w:val="28"/>
          <w:lang w:eastAsia="ru-RU"/>
        </w:rPr>
        <w:t>2. Участие в массовых беспорядках, предусмотренных частью первой настоящей статьи, - наказывается лишением свободы на срок от трех до восьми лет.</w:t>
      </w:r>
    </w:p>
    <w:p w:rsidR="000C7D81" w:rsidRPr="00490AA1" w:rsidRDefault="000C7D81" w:rsidP="000C7D81">
      <w:pPr>
        <w:spacing w:after="0" w:line="240" w:lineRule="auto"/>
        <w:ind w:firstLine="709"/>
        <w:jc w:val="both"/>
        <w:textAlignment w:val="top"/>
        <w:rPr>
          <w:rFonts w:ascii="Times New Roman" w:eastAsia="Times New Roman" w:hAnsi="Times New Roman"/>
          <w:color w:val="000000"/>
          <w:sz w:val="28"/>
          <w:szCs w:val="28"/>
          <w:lang w:eastAsia="ru-RU"/>
        </w:rPr>
      </w:pPr>
      <w:r w:rsidRPr="00490AA1">
        <w:rPr>
          <w:rFonts w:ascii="Times New Roman" w:eastAsia="Times New Roman" w:hAnsi="Times New Roman"/>
          <w:color w:val="000000"/>
          <w:sz w:val="28"/>
          <w:szCs w:val="28"/>
          <w:lang w:eastAsia="ru-RU"/>
        </w:rPr>
        <w:t>3. Призывы к активному неподчинению законным требованиям представителей власти и к массовым беспорядкам, а равно призывы к насилию над гражданами – наказываются ограничением свободы на срок до двух лет, либо принудительными работами на срок до двух лет, либо лишением свободы на тот же срок (статья 212 Уголовного кодекса Российской Федерации).</w:t>
      </w:r>
    </w:p>
    <w:p w:rsidR="000C7D81" w:rsidRPr="00490AA1" w:rsidRDefault="000C7D81" w:rsidP="000C7D81">
      <w:pPr>
        <w:spacing w:after="0" w:line="240" w:lineRule="auto"/>
        <w:ind w:firstLine="709"/>
        <w:jc w:val="both"/>
        <w:textAlignment w:val="top"/>
        <w:rPr>
          <w:rFonts w:ascii="Times New Roman" w:eastAsia="Times New Roman" w:hAnsi="Times New Roman"/>
          <w:color w:val="000000"/>
          <w:sz w:val="28"/>
          <w:szCs w:val="28"/>
          <w:lang w:eastAsia="ru-RU"/>
        </w:rPr>
      </w:pPr>
      <w:r w:rsidRPr="00490AA1">
        <w:rPr>
          <w:rFonts w:ascii="Times New Roman" w:eastAsia="Times New Roman" w:hAnsi="Times New Roman"/>
          <w:b/>
          <w:bCs/>
          <w:color w:val="000000"/>
          <w:sz w:val="28"/>
          <w:szCs w:val="28"/>
          <w:lang w:eastAsia="ru-RU"/>
        </w:rPr>
        <w:lastRenderedPageBreak/>
        <w:t>• Публичные призывы к осуществлению экстремистской деятельности</w:t>
      </w:r>
    </w:p>
    <w:p w:rsidR="000C7D81" w:rsidRPr="00490AA1" w:rsidRDefault="000C7D81" w:rsidP="000C7D81">
      <w:pPr>
        <w:spacing w:after="0" w:line="240" w:lineRule="auto"/>
        <w:ind w:firstLine="709"/>
        <w:jc w:val="both"/>
        <w:textAlignment w:val="top"/>
        <w:rPr>
          <w:rFonts w:ascii="Times New Roman" w:eastAsia="Times New Roman" w:hAnsi="Times New Roman"/>
          <w:color w:val="000000"/>
          <w:sz w:val="28"/>
          <w:szCs w:val="28"/>
          <w:lang w:eastAsia="ru-RU"/>
        </w:rPr>
      </w:pPr>
      <w:r w:rsidRPr="00490AA1">
        <w:rPr>
          <w:rFonts w:ascii="Times New Roman" w:eastAsia="Times New Roman" w:hAnsi="Times New Roman"/>
          <w:color w:val="000000"/>
          <w:sz w:val="28"/>
          <w:szCs w:val="28"/>
          <w:lang w:eastAsia="ru-RU"/>
        </w:rPr>
        <w:t xml:space="preserve">1. </w:t>
      </w:r>
      <w:proofErr w:type="gramStart"/>
      <w:r w:rsidRPr="00490AA1">
        <w:rPr>
          <w:rFonts w:ascii="Times New Roman" w:eastAsia="Times New Roman" w:hAnsi="Times New Roman"/>
          <w:color w:val="000000"/>
          <w:sz w:val="28"/>
          <w:szCs w:val="28"/>
          <w:lang w:eastAsia="ru-RU"/>
        </w:rPr>
        <w:t>Публичные призывы к осуществлению экстремистской деятельности – 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арестом на срок от четырех до шести месяцев, либо лишением свободы на срок до трех лет с лишением права занимать определенные должности или</w:t>
      </w:r>
      <w:proofErr w:type="gramEnd"/>
      <w:r w:rsidRPr="00490AA1">
        <w:rPr>
          <w:rFonts w:ascii="Times New Roman" w:eastAsia="Times New Roman" w:hAnsi="Times New Roman"/>
          <w:color w:val="000000"/>
          <w:sz w:val="28"/>
          <w:szCs w:val="28"/>
          <w:lang w:eastAsia="ru-RU"/>
        </w:rPr>
        <w:t xml:space="preserve"> заниматься определенной деятельностью на тот же срок.</w:t>
      </w:r>
    </w:p>
    <w:p w:rsidR="000C7D81" w:rsidRPr="00490AA1" w:rsidRDefault="000C7D81" w:rsidP="000C7D81">
      <w:pPr>
        <w:spacing w:after="0" w:line="240" w:lineRule="auto"/>
        <w:ind w:firstLine="709"/>
        <w:jc w:val="both"/>
        <w:textAlignment w:val="top"/>
        <w:rPr>
          <w:rFonts w:ascii="Times New Roman" w:eastAsia="Times New Roman" w:hAnsi="Times New Roman"/>
          <w:color w:val="000000"/>
          <w:sz w:val="28"/>
          <w:szCs w:val="28"/>
          <w:lang w:eastAsia="ru-RU"/>
        </w:rPr>
      </w:pPr>
      <w:r w:rsidRPr="00490AA1">
        <w:rPr>
          <w:rFonts w:ascii="Times New Roman" w:eastAsia="Times New Roman" w:hAnsi="Times New Roman"/>
          <w:color w:val="000000"/>
          <w:sz w:val="28"/>
          <w:szCs w:val="28"/>
          <w:lang w:eastAsia="ru-RU"/>
        </w:rPr>
        <w:t xml:space="preserve">2. </w:t>
      </w:r>
      <w:proofErr w:type="gramStart"/>
      <w:r w:rsidRPr="00490AA1">
        <w:rPr>
          <w:rFonts w:ascii="Times New Roman" w:eastAsia="Times New Roman" w:hAnsi="Times New Roman"/>
          <w:color w:val="000000"/>
          <w:sz w:val="28"/>
          <w:szCs w:val="28"/>
          <w:lang w:eastAsia="ru-RU"/>
        </w:rPr>
        <w:t>Те же деяния, совершенные с использованием средств массовой информации, - 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(статья 280</w:t>
      </w:r>
      <w:proofErr w:type="gramEnd"/>
      <w:r w:rsidRPr="00490AA1">
        <w:rPr>
          <w:rFonts w:ascii="Times New Roman" w:eastAsia="Times New Roman" w:hAnsi="Times New Roman"/>
          <w:color w:val="000000"/>
          <w:sz w:val="28"/>
          <w:szCs w:val="28"/>
          <w:lang w:eastAsia="ru-RU"/>
        </w:rPr>
        <w:t xml:space="preserve"> </w:t>
      </w:r>
      <w:proofErr w:type="gramStart"/>
      <w:r w:rsidRPr="00490AA1">
        <w:rPr>
          <w:rFonts w:ascii="Times New Roman" w:eastAsia="Times New Roman" w:hAnsi="Times New Roman"/>
          <w:color w:val="000000"/>
          <w:sz w:val="28"/>
          <w:szCs w:val="28"/>
          <w:lang w:eastAsia="ru-RU"/>
        </w:rPr>
        <w:t>Уголовного кодекса Российской Федерации).</w:t>
      </w:r>
      <w:proofErr w:type="gramEnd"/>
    </w:p>
    <w:p w:rsidR="000C7D81" w:rsidRPr="00490AA1" w:rsidRDefault="000C7D81" w:rsidP="000C7D81">
      <w:pPr>
        <w:spacing w:after="0" w:line="240" w:lineRule="auto"/>
        <w:ind w:firstLine="709"/>
        <w:jc w:val="both"/>
        <w:textAlignment w:val="top"/>
        <w:rPr>
          <w:rFonts w:ascii="Times New Roman" w:eastAsia="Times New Roman" w:hAnsi="Times New Roman"/>
          <w:color w:val="000000"/>
          <w:sz w:val="28"/>
          <w:szCs w:val="28"/>
          <w:lang w:eastAsia="ru-RU"/>
        </w:rPr>
      </w:pPr>
      <w:r w:rsidRPr="00490AA1">
        <w:rPr>
          <w:rFonts w:ascii="Times New Roman" w:eastAsia="Times New Roman" w:hAnsi="Times New Roman"/>
          <w:color w:val="000000"/>
          <w:sz w:val="28"/>
          <w:szCs w:val="28"/>
          <w:lang w:eastAsia="ru-RU"/>
        </w:rPr>
        <w:t>• </w:t>
      </w:r>
      <w:r w:rsidRPr="00490AA1">
        <w:rPr>
          <w:rFonts w:ascii="Times New Roman" w:eastAsia="Times New Roman" w:hAnsi="Times New Roman"/>
          <w:b/>
          <w:bCs/>
          <w:color w:val="000000"/>
          <w:sz w:val="28"/>
          <w:szCs w:val="28"/>
          <w:lang w:eastAsia="ru-RU"/>
        </w:rPr>
        <w:t>Возбуждение ненависти либо вражды, а равно унижение человеческого достоинства</w:t>
      </w:r>
    </w:p>
    <w:p w:rsidR="000C7D81" w:rsidRPr="00490AA1" w:rsidRDefault="000C7D81" w:rsidP="000C7D81">
      <w:pPr>
        <w:spacing w:after="0" w:line="240" w:lineRule="auto"/>
        <w:ind w:firstLine="709"/>
        <w:jc w:val="both"/>
        <w:textAlignment w:val="top"/>
        <w:rPr>
          <w:rFonts w:ascii="Times New Roman" w:eastAsia="Times New Roman" w:hAnsi="Times New Roman"/>
          <w:color w:val="000000"/>
          <w:sz w:val="28"/>
          <w:szCs w:val="28"/>
          <w:lang w:eastAsia="ru-RU"/>
        </w:rPr>
      </w:pPr>
      <w:r w:rsidRPr="00490AA1">
        <w:rPr>
          <w:rFonts w:ascii="Times New Roman" w:eastAsia="Times New Roman" w:hAnsi="Times New Roman"/>
          <w:color w:val="000000"/>
          <w:sz w:val="28"/>
          <w:szCs w:val="28"/>
          <w:lang w:eastAsia="ru-RU"/>
        </w:rPr>
        <w:t xml:space="preserve">1. </w:t>
      </w:r>
      <w:proofErr w:type="gramStart"/>
      <w:r w:rsidRPr="00490AA1">
        <w:rPr>
          <w:rFonts w:ascii="Times New Roman" w:eastAsia="Times New Roman" w:hAnsi="Times New Roman"/>
          <w:color w:val="000000"/>
          <w:sz w:val="28"/>
          <w:szCs w:val="28"/>
          <w:lang w:eastAsia="ru-RU"/>
        </w:rPr>
        <w:t>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 наказываются штрафом в размере от ста тысяч до трехсот тысяч рублей или в размере заработной платы или иного дохода</w:t>
      </w:r>
      <w:proofErr w:type="gramEnd"/>
      <w:r w:rsidRPr="00490AA1">
        <w:rPr>
          <w:rFonts w:ascii="Times New Roman" w:eastAsia="Times New Roman" w:hAnsi="Times New Roman"/>
          <w:color w:val="000000"/>
          <w:sz w:val="28"/>
          <w:szCs w:val="28"/>
          <w:lang w:eastAsia="ru-RU"/>
        </w:rPr>
        <w:t xml:space="preserve"> </w:t>
      </w:r>
      <w:proofErr w:type="gramStart"/>
      <w:r w:rsidRPr="00490AA1">
        <w:rPr>
          <w:rFonts w:ascii="Times New Roman" w:eastAsia="Times New Roman" w:hAnsi="Times New Roman"/>
          <w:color w:val="000000"/>
          <w:sz w:val="28"/>
          <w:szCs w:val="28"/>
          <w:lang w:eastAsia="ru-RU"/>
        </w:rPr>
        <w:t>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лишением свободы на тот же срок.</w:t>
      </w:r>
      <w:proofErr w:type="gramEnd"/>
    </w:p>
    <w:p w:rsidR="000C7D81" w:rsidRPr="00490AA1" w:rsidRDefault="000C7D81" w:rsidP="000C7D81">
      <w:pPr>
        <w:spacing w:after="0" w:line="240" w:lineRule="auto"/>
        <w:ind w:firstLine="709"/>
        <w:jc w:val="both"/>
        <w:textAlignment w:val="top"/>
        <w:rPr>
          <w:rFonts w:ascii="Times New Roman" w:eastAsia="Times New Roman" w:hAnsi="Times New Roman"/>
          <w:color w:val="000000"/>
          <w:sz w:val="28"/>
          <w:szCs w:val="28"/>
          <w:lang w:eastAsia="ru-RU"/>
        </w:rPr>
      </w:pPr>
      <w:r w:rsidRPr="00490AA1">
        <w:rPr>
          <w:rFonts w:ascii="Times New Roman" w:eastAsia="Times New Roman" w:hAnsi="Times New Roman"/>
          <w:color w:val="000000"/>
          <w:sz w:val="28"/>
          <w:szCs w:val="28"/>
          <w:lang w:eastAsia="ru-RU"/>
        </w:rPr>
        <w:t> 2. Те же деяния, совершенные:</w:t>
      </w:r>
    </w:p>
    <w:p w:rsidR="000C7D81" w:rsidRPr="00490AA1" w:rsidRDefault="000C7D81" w:rsidP="000C7D81">
      <w:pPr>
        <w:spacing w:after="0" w:line="240" w:lineRule="auto"/>
        <w:ind w:firstLine="709"/>
        <w:jc w:val="both"/>
        <w:textAlignment w:val="top"/>
        <w:rPr>
          <w:rFonts w:ascii="Times New Roman" w:eastAsia="Times New Roman" w:hAnsi="Times New Roman"/>
          <w:color w:val="000000"/>
          <w:sz w:val="28"/>
          <w:szCs w:val="28"/>
          <w:lang w:eastAsia="ru-RU"/>
        </w:rPr>
      </w:pPr>
      <w:r w:rsidRPr="00490AA1">
        <w:rPr>
          <w:rFonts w:ascii="Times New Roman" w:eastAsia="Times New Roman" w:hAnsi="Times New Roman"/>
          <w:color w:val="000000"/>
          <w:sz w:val="28"/>
          <w:szCs w:val="28"/>
          <w:lang w:eastAsia="ru-RU"/>
        </w:rPr>
        <w:t>а) с применением насилия или с угрозой его применения;</w:t>
      </w:r>
    </w:p>
    <w:p w:rsidR="000C7D81" w:rsidRPr="00490AA1" w:rsidRDefault="000C7D81" w:rsidP="000C7D81">
      <w:pPr>
        <w:spacing w:after="0" w:line="240" w:lineRule="auto"/>
        <w:ind w:firstLine="709"/>
        <w:jc w:val="both"/>
        <w:textAlignment w:val="top"/>
        <w:rPr>
          <w:rFonts w:ascii="Times New Roman" w:eastAsia="Times New Roman" w:hAnsi="Times New Roman"/>
          <w:color w:val="000000"/>
          <w:sz w:val="28"/>
          <w:szCs w:val="28"/>
          <w:lang w:eastAsia="ru-RU"/>
        </w:rPr>
      </w:pPr>
      <w:r w:rsidRPr="00490AA1">
        <w:rPr>
          <w:rFonts w:ascii="Times New Roman" w:eastAsia="Times New Roman" w:hAnsi="Times New Roman"/>
          <w:color w:val="000000"/>
          <w:sz w:val="28"/>
          <w:szCs w:val="28"/>
          <w:lang w:eastAsia="ru-RU"/>
        </w:rPr>
        <w:t>б) лицом с использованием своего служебного положения;</w:t>
      </w:r>
    </w:p>
    <w:p w:rsidR="000C7D81" w:rsidRPr="00490AA1" w:rsidRDefault="000C7D81" w:rsidP="000C7D81">
      <w:pPr>
        <w:spacing w:after="0" w:line="240" w:lineRule="auto"/>
        <w:ind w:firstLine="709"/>
        <w:jc w:val="both"/>
        <w:textAlignment w:val="top"/>
        <w:rPr>
          <w:rFonts w:ascii="Times New Roman" w:eastAsia="Times New Roman" w:hAnsi="Times New Roman"/>
          <w:color w:val="000000"/>
          <w:sz w:val="28"/>
          <w:szCs w:val="28"/>
          <w:lang w:eastAsia="ru-RU"/>
        </w:rPr>
      </w:pPr>
      <w:proofErr w:type="gramStart"/>
      <w:r w:rsidRPr="00490AA1">
        <w:rPr>
          <w:rFonts w:ascii="Times New Roman" w:eastAsia="Times New Roman" w:hAnsi="Times New Roman"/>
          <w:color w:val="000000"/>
          <w:sz w:val="28"/>
          <w:szCs w:val="28"/>
          <w:lang w:eastAsia="ru-RU"/>
        </w:rPr>
        <w:t>в) организованной группой, - 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w:t>
      </w:r>
      <w:proofErr w:type="gramEnd"/>
      <w:r w:rsidRPr="00490AA1">
        <w:rPr>
          <w:rFonts w:ascii="Times New Roman" w:eastAsia="Times New Roman" w:hAnsi="Times New Roman"/>
          <w:color w:val="000000"/>
          <w:sz w:val="28"/>
          <w:szCs w:val="28"/>
          <w:lang w:eastAsia="ru-RU"/>
        </w:rPr>
        <w:t xml:space="preserve"> от одного года до двух лет, либо принудительными работами на срок до пяти лет, либо лишением свободы на тот же срок (статья 282 Уголовного кодекса Российской Федерации).</w:t>
      </w:r>
    </w:p>
    <w:p w:rsidR="000C7D81" w:rsidRPr="00490AA1" w:rsidRDefault="000C7D81" w:rsidP="000C7D81">
      <w:pPr>
        <w:spacing w:after="0" w:line="240" w:lineRule="auto"/>
        <w:ind w:firstLine="709"/>
        <w:jc w:val="both"/>
        <w:textAlignment w:val="top"/>
        <w:rPr>
          <w:rFonts w:ascii="Times New Roman" w:eastAsia="Times New Roman" w:hAnsi="Times New Roman"/>
          <w:color w:val="000000"/>
          <w:sz w:val="28"/>
          <w:szCs w:val="28"/>
          <w:lang w:eastAsia="ru-RU"/>
        </w:rPr>
      </w:pPr>
    </w:p>
    <w:p w:rsidR="000C7D81" w:rsidRPr="00490AA1" w:rsidRDefault="000C7D81" w:rsidP="000C7D81">
      <w:pPr>
        <w:spacing w:after="0" w:line="240" w:lineRule="auto"/>
        <w:ind w:firstLine="709"/>
        <w:jc w:val="both"/>
        <w:textAlignment w:val="top"/>
        <w:rPr>
          <w:rFonts w:ascii="Times New Roman" w:eastAsia="Times New Roman" w:hAnsi="Times New Roman"/>
          <w:color w:val="000000"/>
          <w:sz w:val="28"/>
          <w:szCs w:val="28"/>
          <w:lang w:eastAsia="ru-RU"/>
        </w:rPr>
      </w:pPr>
      <w:r w:rsidRPr="00490AA1">
        <w:rPr>
          <w:rFonts w:ascii="Times New Roman" w:eastAsia="Times New Roman" w:hAnsi="Times New Roman"/>
          <w:b/>
          <w:bCs/>
          <w:color w:val="000000"/>
          <w:sz w:val="28"/>
          <w:szCs w:val="28"/>
          <w:lang w:eastAsia="ru-RU"/>
        </w:rPr>
        <w:t>• Организация экстремистского сообщества</w:t>
      </w:r>
    </w:p>
    <w:p w:rsidR="000C7D81" w:rsidRPr="00490AA1" w:rsidRDefault="000C7D81" w:rsidP="000C7D81">
      <w:pPr>
        <w:spacing w:after="0" w:line="240" w:lineRule="auto"/>
        <w:ind w:firstLine="709"/>
        <w:jc w:val="both"/>
        <w:textAlignment w:val="top"/>
        <w:rPr>
          <w:rFonts w:ascii="Times New Roman" w:eastAsia="Times New Roman" w:hAnsi="Times New Roman"/>
          <w:color w:val="000000"/>
          <w:sz w:val="28"/>
          <w:szCs w:val="28"/>
          <w:lang w:eastAsia="ru-RU"/>
        </w:rPr>
      </w:pPr>
      <w:r w:rsidRPr="00490AA1">
        <w:rPr>
          <w:rFonts w:ascii="Times New Roman" w:eastAsia="Times New Roman" w:hAnsi="Times New Roman"/>
          <w:color w:val="000000"/>
          <w:sz w:val="28"/>
          <w:szCs w:val="28"/>
          <w:lang w:eastAsia="ru-RU"/>
        </w:rPr>
        <w:lastRenderedPageBreak/>
        <w:t xml:space="preserve">1. </w:t>
      </w:r>
      <w:proofErr w:type="gramStart"/>
      <w:r w:rsidRPr="00490AA1">
        <w:rPr>
          <w:rFonts w:ascii="Times New Roman" w:eastAsia="Times New Roman" w:hAnsi="Times New Roman"/>
          <w:color w:val="000000"/>
          <w:sz w:val="28"/>
          <w:szCs w:val="28"/>
          <w:lang w:eastAsia="ru-RU"/>
        </w:rPr>
        <w:t>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 наказываются штрафом в</w:t>
      </w:r>
      <w:proofErr w:type="gramEnd"/>
      <w:r w:rsidRPr="00490AA1">
        <w:rPr>
          <w:rFonts w:ascii="Times New Roman" w:eastAsia="Times New Roman" w:hAnsi="Times New Roman"/>
          <w:color w:val="000000"/>
          <w:sz w:val="28"/>
          <w:szCs w:val="28"/>
          <w:lang w:eastAsia="ru-RU"/>
        </w:rPr>
        <w:t xml:space="preserve"> </w:t>
      </w:r>
      <w:proofErr w:type="gramStart"/>
      <w:r w:rsidRPr="00490AA1">
        <w:rPr>
          <w:rFonts w:ascii="Times New Roman" w:eastAsia="Times New Roman" w:hAnsi="Times New Roman"/>
          <w:color w:val="000000"/>
          <w:sz w:val="28"/>
          <w:szCs w:val="28"/>
          <w:lang w:eastAsia="ru-RU"/>
        </w:rPr>
        <w:t>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четырех лет с ограничением свободы на срок от одного года до двух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десяти</w:t>
      </w:r>
      <w:proofErr w:type="gramEnd"/>
      <w:r w:rsidRPr="00490AA1">
        <w:rPr>
          <w:rFonts w:ascii="Times New Roman" w:eastAsia="Times New Roman" w:hAnsi="Times New Roman"/>
          <w:color w:val="000000"/>
          <w:sz w:val="28"/>
          <w:szCs w:val="28"/>
          <w:lang w:eastAsia="ru-RU"/>
        </w:rPr>
        <w:t xml:space="preserve"> лет и с ограничением свободы на срок от одного года до двух лет.</w:t>
      </w:r>
    </w:p>
    <w:p w:rsidR="000C7D81" w:rsidRPr="00490AA1" w:rsidRDefault="000C7D81" w:rsidP="000C7D81">
      <w:pPr>
        <w:spacing w:after="0" w:line="240" w:lineRule="auto"/>
        <w:ind w:firstLine="709"/>
        <w:jc w:val="both"/>
        <w:textAlignment w:val="top"/>
        <w:rPr>
          <w:rFonts w:ascii="Times New Roman" w:eastAsia="Times New Roman" w:hAnsi="Times New Roman"/>
          <w:color w:val="000000"/>
          <w:sz w:val="28"/>
          <w:szCs w:val="28"/>
          <w:lang w:eastAsia="ru-RU"/>
        </w:rPr>
      </w:pPr>
      <w:r w:rsidRPr="00490AA1">
        <w:rPr>
          <w:rFonts w:ascii="Times New Roman" w:eastAsia="Times New Roman" w:hAnsi="Times New Roman"/>
          <w:color w:val="000000"/>
          <w:sz w:val="28"/>
          <w:szCs w:val="28"/>
          <w:lang w:eastAsia="ru-RU"/>
        </w:rPr>
        <w:t xml:space="preserve"> 2. </w:t>
      </w:r>
      <w:proofErr w:type="gramStart"/>
      <w:r w:rsidRPr="00490AA1">
        <w:rPr>
          <w:rFonts w:ascii="Times New Roman" w:eastAsia="Times New Roman" w:hAnsi="Times New Roman"/>
          <w:color w:val="000000"/>
          <w:sz w:val="28"/>
          <w:szCs w:val="28"/>
          <w:lang w:eastAsia="ru-RU"/>
        </w:rPr>
        <w:t>Участие в экстремистском сообществе - наказывается штрафом в размере до сорока тысяч рублей или в размере заработной платы или иного дохода осужденного за период до трех месяцев,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w:t>
      </w:r>
      <w:proofErr w:type="gramEnd"/>
      <w:r w:rsidRPr="00490AA1">
        <w:rPr>
          <w:rFonts w:ascii="Times New Roman" w:eastAsia="Times New Roman" w:hAnsi="Times New Roman"/>
          <w:color w:val="000000"/>
          <w:sz w:val="28"/>
          <w:szCs w:val="28"/>
          <w:lang w:eastAsia="ru-RU"/>
        </w:rPr>
        <w:t xml:space="preserve"> года, либо лишением свободы на срок до двух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0C7D81" w:rsidRPr="00490AA1" w:rsidRDefault="000C7D81" w:rsidP="000C7D81">
      <w:pPr>
        <w:spacing w:after="0" w:line="240" w:lineRule="auto"/>
        <w:ind w:firstLine="709"/>
        <w:jc w:val="both"/>
        <w:textAlignment w:val="top"/>
        <w:rPr>
          <w:rFonts w:ascii="Times New Roman" w:eastAsia="Times New Roman" w:hAnsi="Times New Roman"/>
          <w:color w:val="000000"/>
          <w:sz w:val="28"/>
          <w:szCs w:val="28"/>
          <w:lang w:eastAsia="ru-RU"/>
        </w:rPr>
      </w:pPr>
      <w:r w:rsidRPr="00490AA1">
        <w:rPr>
          <w:rFonts w:ascii="Times New Roman" w:eastAsia="Times New Roman" w:hAnsi="Times New Roman"/>
          <w:color w:val="000000"/>
          <w:sz w:val="28"/>
          <w:szCs w:val="28"/>
          <w:lang w:eastAsia="ru-RU"/>
        </w:rPr>
        <w:t xml:space="preserve">3. </w:t>
      </w:r>
      <w:proofErr w:type="gramStart"/>
      <w:r w:rsidRPr="00490AA1">
        <w:rPr>
          <w:rFonts w:ascii="Times New Roman" w:eastAsia="Times New Roman" w:hAnsi="Times New Roman"/>
          <w:color w:val="000000"/>
          <w:sz w:val="28"/>
          <w:szCs w:val="28"/>
          <w:lang w:eastAsia="ru-RU"/>
        </w:rPr>
        <w:t>Деяния, предусмотренные частями первой или второй настоящей статьи, совершенные лицом с использованием своего служебного положения, -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w:t>
      </w:r>
      <w:proofErr w:type="gramEnd"/>
      <w:r w:rsidRPr="00490AA1">
        <w:rPr>
          <w:rFonts w:ascii="Times New Roman" w:eastAsia="Times New Roman" w:hAnsi="Times New Roman"/>
          <w:color w:val="000000"/>
          <w:sz w:val="28"/>
          <w:szCs w:val="28"/>
          <w:lang w:eastAsia="ru-RU"/>
        </w:rPr>
        <w:t xml:space="preserve"> </w:t>
      </w:r>
      <w:proofErr w:type="gramStart"/>
      <w:r w:rsidRPr="00490AA1">
        <w:rPr>
          <w:rFonts w:ascii="Times New Roman" w:eastAsia="Times New Roman" w:hAnsi="Times New Roman"/>
          <w:color w:val="000000"/>
          <w:sz w:val="28"/>
          <w:szCs w:val="28"/>
          <w:lang w:eastAsia="ru-RU"/>
        </w:rPr>
        <w:t>деятельностью на срок до трех лет или без такового и с ограничением свободы на срок от одного года до двух лет, либо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roofErr w:type="gramEnd"/>
    </w:p>
    <w:p w:rsidR="000C7D81" w:rsidRPr="00490AA1" w:rsidRDefault="000C7D81" w:rsidP="000C7D81">
      <w:pPr>
        <w:spacing w:after="0" w:line="240" w:lineRule="auto"/>
        <w:ind w:firstLine="709"/>
        <w:jc w:val="both"/>
        <w:textAlignment w:val="top"/>
        <w:rPr>
          <w:rFonts w:ascii="Times New Roman" w:eastAsia="Times New Roman" w:hAnsi="Times New Roman"/>
          <w:color w:val="000000"/>
          <w:sz w:val="28"/>
          <w:szCs w:val="28"/>
          <w:lang w:eastAsia="ru-RU"/>
        </w:rPr>
      </w:pPr>
      <w:r w:rsidRPr="00490AA1">
        <w:rPr>
          <w:rFonts w:ascii="Times New Roman" w:eastAsia="Times New Roman" w:hAnsi="Times New Roman"/>
          <w:color w:val="000000"/>
          <w:sz w:val="28"/>
          <w:szCs w:val="28"/>
          <w:lang w:eastAsia="ru-RU"/>
        </w:rPr>
        <w:t>Примечания.</w:t>
      </w:r>
    </w:p>
    <w:p w:rsidR="000C7D81" w:rsidRPr="00490AA1" w:rsidRDefault="000C7D81" w:rsidP="000C7D81">
      <w:pPr>
        <w:spacing w:after="0" w:line="240" w:lineRule="auto"/>
        <w:ind w:firstLine="709"/>
        <w:jc w:val="both"/>
        <w:textAlignment w:val="top"/>
        <w:rPr>
          <w:rFonts w:ascii="Times New Roman" w:eastAsia="Times New Roman" w:hAnsi="Times New Roman"/>
          <w:color w:val="000000"/>
          <w:sz w:val="28"/>
          <w:szCs w:val="28"/>
          <w:lang w:eastAsia="ru-RU"/>
        </w:rPr>
      </w:pPr>
      <w:r w:rsidRPr="00490AA1">
        <w:rPr>
          <w:rFonts w:ascii="Times New Roman" w:eastAsia="Times New Roman" w:hAnsi="Times New Roman"/>
          <w:color w:val="000000"/>
          <w:sz w:val="28"/>
          <w:szCs w:val="28"/>
          <w:lang w:eastAsia="ru-RU"/>
        </w:rPr>
        <w:t>1.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0C7D81" w:rsidRPr="00490AA1" w:rsidRDefault="000C7D81" w:rsidP="000C7D81">
      <w:pPr>
        <w:spacing w:after="0" w:line="240" w:lineRule="auto"/>
        <w:ind w:firstLine="709"/>
        <w:jc w:val="both"/>
        <w:textAlignment w:val="top"/>
        <w:rPr>
          <w:rFonts w:ascii="Times New Roman" w:eastAsia="Times New Roman" w:hAnsi="Times New Roman"/>
          <w:color w:val="000000"/>
          <w:sz w:val="28"/>
          <w:szCs w:val="28"/>
          <w:lang w:eastAsia="ru-RU"/>
        </w:rPr>
      </w:pPr>
      <w:r w:rsidRPr="00490AA1">
        <w:rPr>
          <w:rFonts w:ascii="Times New Roman" w:eastAsia="Times New Roman" w:hAnsi="Times New Roman"/>
          <w:color w:val="000000"/>
          <w:sz w:val="28"/>
          <w:szCs w:val="28"/>
          <w:lang w:eastAsia="ru-RU"/>
        </w:rPr>
        <w:lastRenderedPageBreak/>
        <w:t xml:space="preserve">2. </w:t>
      </w:r>
      <w:proofErr w:type="gramStart"/>
      <w:r w:rsidRPr="00490AA1">
        <w:rPr>
          <w:rFonts w:ascii="Times New Roman" w:eastAsia="Times New Roman" w:hAnsi="Times New Roman"/>
          <w:color w:val="000000"/>
          <w:sz w:val="28"/>
          <w:szCs w:val="28"/>
          <w:lang w:eastAsia="ru-RU"/>
        </w:rPr>
        <w:t>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Особенной части настоящего Кодекса и пунктом "е" части первой статьи 63 настоящего Кодекса (статья 282.1.</w:t>
      </w:r>
      <w:proofErr w:type="gramEnd"/>
      <w:r w:rsidRPr="00490AA1">
        <w:rPr>
          <w:rFonts w:ascii="Times New Roman" w:eastAsia="Times New Roman" w:hAnsi="Times New Roman"/>
          <w:color w:val="000000"/>
          <w:sz w:val="28"/>
          <w:szCs w:val="28"/>
          <w:lang w:eastAsia="ru-RU"/>
        </w:rPr>
        <w:t xml:space="preserve"> </w:t>
      </w:r>
      <w:proofErr w:type="gramStart"/>
      <w:r w:rsidRPr="00490AA1">
        <w:rPr>
          <w:rFonts w:ascii="Times New Roman" w:eastAsia="Times New Roman" w:hAnsi="Times New Roman"/>
          <w:color w:val="000000"/>
          <w:sz w:val="28"/>
          <w:szCs w:val="28"/>
          <w:lang w:eastAsia="ru-RU"/>
        </w:rPr>
        <w:t>Уголовного кодекса Российской Федерации).</w:t>
      </w:r>
      <w:proofErr w:type="gramEnd"/>
    </w:p>
    <w:p w:rsidR="000C7D81" w:rsidRPr="00490AA1" w:rsidRDefault="000C7D81" w:rsidP="000C7D81">
      <w:pPr>
        <w:spacing w:after="0" w:line="240" w:lineRule="auto"/>
        <w:ind w:firstLine="709"/>
        <w:jc w:val="both"/>
        <w:textAlignment w:val="top"/>
        <w:rPr>
          <w:rFonts w:ascii="Times New Roman" w:eastAsia="Times New Roman" w:hAnsi="Times New Roman"/>
          <w:color w:val="000000"/>
          <w:sz w:val="28"/>
          <w:szCs w:val="28"/>
          <w:lang w:eastAsia="ru-RU"/>
        </w:rPr>
      </w:pPr>
      <w:r w:rsidRPr="00490AA1">
        <w:rPr>
          <w:rFonts w:ascii="Times New Roman" w:eastAsia="Times New Roman" w:hAnsi="Times New Roman"/>
          <w:color w:val="000000"/>
          <w:sz w:val="28"/>
          <w:szCs w:val="28"/>
          <w:lang w:eastAsia="ru-RU"/>
        </w:rPr>
        <w:t>• </w:t>
      </w:r>
      <w:r w:rsidRPr="00490AA1">
        <w:rPr>
          <w:rFonts w:ascii="Times New Roman" w:eastAsia="Times New Roman" w:hAnsi="Times New Roman"/>
          <w:b/>
          <w:bCs/>
          <w:color w:val="000000"/>
          <w:sz w:val="28"/>
          <w:szCs w:val="28"/>
          <w:lang w:eastAsia="ru-RU"/>
        </w:rPr>
        <w:t>Организация деятельности экстремистской организации</w:t>
      </w:r>
    </w:p>
    <w:p w:rsidR="000C7D81" w:rsidRPr="00490AA1" w:rsidRDefault="000C7D81" w:rsidP="000C7D81">
      <w:pPr>
        <w:spacing w:after="0" w:line="240" w:lineRule="auto"/>
        <w:ind w:firstLine="709"/>
        <w:jc w:val="both"/>
        <w:textAlignment w:val="top"/>
        <w:rPr>
          <w:rFonts w:ascii="Times New Roman" w:eastAsia="Times New Roman" w:hAnsi="Times New Roman"/>
          <w:color w:val="000000"/>
          <w:sz w:val="28"/>
          <w:szCs w:val="28"/>
          <w:lang w:eastAsia="ru-RU"/>
        </w:rPr>
      </w:pPr>
      <w:r w:rsidRPr="00490AA1">
        <w:rPr>
          <w:rFonts w:ascii="Times New Roman" w:eastAsia="Times New Roman" w:hAnsi="Times New Roman"/>
          <w:color w:val="000000"/>
          <w:sz w:val="28"/>
          <w:szCs w:val="28"/>
          <w:lang w:eastAsia="ru-RU"/>
        </w:rPr>
        <w:t xml:space="preserve">1. </w:t>
      </w:r>
      <w:proofErr w:type="gramStart"/>
      <w:r w:rsidRPr="00490AA1">
        <w:rPr>
          <w:rFonts w:ascii="Times New Roman" w:eastAsia="Times New Roman" w:hAnsi="Times New Roman"/>
          <w:color w:val="000000"/>
          <w:sz w:val="28"/>
          <w:szCs w:val="28"/>
          <w:lang w:eastAsia="ru-RU"/>
        </w:rPr>
        <w:t>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w:t>
      </w:r>
      <w:proofErr w:type="gramEnd"/>
      <w:r w:rsidRPr="00490AA1">
        <w:rPr>
          <w:rFonts w:ascii="Times New Roman" w:eastAsia="Times New Roman" w:hAnsi="Times New Roman"/>
          <w:color w:val="000000"/>
          <w:sz w:val="28"/>
          <w:szCs w:val="28"/>
          <w:lang w:eastAsia="ru-RU"/>
        </w:rPr>
        <w:t xml:space="preserve"> </w:t>
      </w:r>
      <w:proofErr w:type="gramStart"/>
      <w:r w:rsidRPr="00490AA1">
        <w:rPr>
          <w:rFonts w:ascii="Times New Roman" w:eastAsia="Times New Roman" w:hAnsi="Times New Roman"/>
          <w:color w:val="000000"/>
          <w:sz w:val="28"/>
          <w:szCs w:val="28"/>
          <w:lang w:eastAsia="ru-RU"/>
        </w:rPr>
        <w:t>работами на срок до трех лет с ограничением свободы на срок до двух лет или без такового, либо арестом на срок от четырех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до двух</w:t>
      </w:r>
      <w:proofErr w:type="gramEnd"/>
      <w:r w:rsidRPr="00490AA1">
        <w:rPr>
          <w:rFonts w:ascii="Times New Roman" w:eastAsia="Times New Roman" w:hAnsi="Times New Roman"/>
          <w:color w:val="000000"/>
          <w:sz w:val="28"/>
          <w:szCs w:val="28"/>
          <w:lang w:eastAsia="ru-RU"/>
        </w:rPr>
        <w:t xml:space="preserve"> лет или без такового.</w:t>
      </w:r>
    </w:p>
    <w:p w:rsidR="000C7D81" w:rsidRPr="00490AA1" w:rsidRDefault="000C7D81" w:rsidP="000C7D81">
      <w:pPr>
        <w:spacing w:after="0" w:line="240" w:lineRule="auto"/>
        <w:ind w:firstLine="709"/>
        <w:jc w:val="both"/>
        <w:textAlignment w:val="top"/>
        <w:rPr>
          <w:rFonts w:ascii="Times New Roman" w:eastAsia="Times New Roman" w:hAnsi="Times New Roman"/>
          <w:color w:val="000000"/>
          <w:sz w:val="28"/>
          <w:szCs w:val="28"/>
          <w:lang w:eastAsia="ru-RU"/>
        </w:rPr>
      </w:pPr>
      <w:r w:rsidRPr="00490AA1">
        <w:rPr>
          <w:rFonts w:ascii="Times New Roman" w:eastAsia="Times New Roman" w:hAnsi="Times New Roman"/>
          <w:color w:val="000000"/>
          <w:sz w:val="28"/>
          <w:szCs w:val="28"/>
          <w:lang w:eastAsia="ru-RU"/>
        </w:rPr>
        <w:t xml:space="preserve">2. </w:t>
      </w:r>
      <w:proofErr w:type="gramStart"/>
      <w:r w:rsidRPr="00490AA1">
        <w:rPr>
          <w:rFonts w:ascii="Times New Roman" w:eastAsia="Times New Roman" w:hAnsi="Times New Roman"/>
          <w:color w:val="000000"/>
          <w:sz w:val="28"/>
          <w:szCs w:val="28"/>
          <w:lang w:eastAsia="ru-RU"/>
        </w:rPr>
        <w:t>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w:t>
      </w:r>
      <w:proofErr w:type="gramEnd"/>
      <w:r w:rsidRPr="00490AA1">
        <w:rPr>
          <w:rFonts w:ascii="Times New Roman" w:eastAsia="Times New Roman" w:hAnsi="Times New Roman"/>
          <w:color w:val="000000"/>
          <w:sz w:val="28"/>
          <w:szCs w:val="28"/>
          <w:lang w:eastAsia="ru-RU"/>
        </w:rPr>
        <w:t xml:space="preserve"> </w:t>
      </w:r>
      <w:proofErr w:type="gramStart"/>
      <w:r w:rsidRPr="00490AA1">
        <w:rPr>
          <w:rFonts w:ascii="Times New Roman" w:eastAsia="Times New Roman" w:hAnsi="Times New Roman"/>
          <w:color w:val="000000"/>
          <w:sz w:val="28"/>
          <w:szCs w:val="28"/>
          <w:lang w:eastAsia="ru-RU"/>
        </w:rPr>
        <w:t>лет с ограничением свободы на срок до одного года или без такового, либо арестом на срок до четырех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 либо без такового.</w:t>
      </w:r>
      <w:proofErr w:type="gramEnd"/>
    </w:p>
    <w:p w:rsidR="000C7D81" w:rsidRPr="00490AA1" w:rsidRDefault="000C7D81" w:rsidP="000C7D81">
      <w:pPr>
        <w:spacing w:after="0" w:line="240" w:lineRule="auto"/>
        <w:ind w:firstLine="709"/>
        <w:jc w:val="both"/>
        <w:textAlignment w:val="top"/>
        <w:rPr>
          <w:rFonts w:ascii="Times New Roman" w:eastAsia="Times New Roman" w:hAnsi="Times New Roman"/>
          <w:color w:val="000000"/>
          <w:sz w:val="28"/>
          <w:szCs w:val="28"/>
          <w:lang w:eastAsia="ru-RU"/>
        </w:rPr>
      </w:pPr>
      <w:r w:rsidRPr="00490AA1">
        <w:rPr>
          <w:rFonts w:ascii="Times New Roman" w:eastAsia="Times New Roman" w:hAnsi="Times New Roman"/>
          <w:color w:val="000000"/>
          <w:sz w:val="28"/>
          <w:szCs w:val="28"/>
          <w:lang w:eastAsia="ru-RU"/>
        </w:rPr>
        <w:t xml:space="preserve">Примечание. </w:t>
      </w:r>
      <w:proofErr w:type="gramStart"/>
      <w:r w:rsidRPr="00490AA1">
        <w:rPr>
          <w:rFonts w:ascii="Times New Roman" w:eastAsia="Times New Roman" w:hAnsi="Times New Roman"/>
          <w:color w:val="000000"/>
          <w:sz w:val="28"/>
          <w:szCs w:val="28"/>
          <w:lang w:eastAsia="ru-RU"/>
        </w:rPr>
        <w:t>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 (статья 282.2.</w:t>
      </w:r>
      <w:proofErr w:type="gramEnd"/>
      <w:r w:rsidRPr="00490AA1">
        <w:rPr>
          <w:rFonts w:ascii="Times New Roman" w:eastAsia="Times New Roman" w:hAnsi="Times New Roman"/>
          <w:color w:val="000000"/>
          <w:sz w:val="28"/>
          <w:szCs w:val="28"/>
          <w:lang w:eastAsia="ru-RU"/>
        </w:rPr>
        <w:t xml:space="preserve"> </w:t>
      </w:r>
      <w:proofErr w:type="gramStart"/>
      <w:r w:rsidRPr="00490AA1">
        <w:rPr>
          <w:rFonts w:ascii="Times New Roman" w:eastAsia="Times New Roman" w:hAnsi="Times New Roman"/>
          <w:color w:val="000000"/>
          <w:sz w:val="28"/>
          <w:szCs w:val="28"/>
          <w:lang w:eastAsia="ru-RU"/>
        </w:rPr>
        <w:t>Уголовного кодекса Российской Федерации).</w:t>
      </w:r>
      <w:proofErr w:type="gramEnd"/>
    </w:p>
    <w:p w:rsidR="0033625A" w:rsidRDefault="000C7D81" w:rsidP="000C7D81">
      <w:r w:rsidRPr="00490AA1">
        <w:rPr>
          <w:rFonts w:ascii="Times New Roman" w:eastAsia="Times New Roman" w:hAnsi="Times New Roman"/>
          <w:color w:val="000000"/>
          <w:sz w:val="28"/>
          <w:szCs w:val="28"/>
          <w:lang w:eastAsia="ru-RU"/>
        </w:rPr>
        <w:t xml:space="preserve">В настоящее время законодательство Российской Федерации по противодействию экстремистской и террористической деятельности основывается на положениях Конституции Российской Федерации, общепризнанных принципах и нормах международного права. Основными </w:t>
      </w:r>
      <w:r w:rsidRPr="00490AA1">
        <w:rPr>
          <w:rFonts w:ascii="Times New Roman" w:eastAsia="Times New Roman" w:hAnsi="Times New Roman"/>
          <w:color w:val="000000"/>
          <w:sz w:val="28"/>
          <w:szCs w:val="28"/>
          <w:lang w:eastAsia="ru-RU"/>
        </w:rPr>
        <w:lastRenderedPageBreak/>
        <w:t>нормативными актами, определяющими правовые основы борьбы с экстремизмом и терроризмом, являются Федеральные законы «О противодействии экстремистской деятельности» от 25 июля 2002 года, «О противодействии терроризму» от 6 марта 2006 г., которыми определены правовые и организационные основы противодействия экстремистской и террористической деятельности, а также установлена ответственность за ее осуществление.</w:t>
      </w:r>
      <w:bookmarkStart w:id="0" w:name="_GoBack"/>
      <w:bookmarkEnd w:id="0"/>
    </w:p>
    <w:sectPr w:rsidR="0033625A" w:rsidSect="000C7D81">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D81"/>
    <w:rsid w:val="000C7D81"/>
    <w:rsid w:val="00336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D81"/>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D81"/>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2061</Words>
  <Characters>11748</Characters>
  <Application>Microsoft Office Word</Application>
  <DocSecurity>0</DocSecurity>
  <Lines>97</Lines>
  <Paragraphs>27</Paragraphs>
  <ScaleCrop>false</ScaleCrop>
  <Company>Microsoft</Company>
  <LinksUpToDate>false</LinksUpToDate>
  <CharactersWithSpaces>13782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2022-03-17T01:48:00Z</dcterms:created>
  <dcterms:modified xsi:type="dcterms:W3CDTF">2022-03-17T01:48:00Z</dcterms:modified>
</cp:coreProperties>
</file>