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F1" w:rsidRPr="00DE64B8" w:rsidRDefault="00E14DF1" w:rsidP="00E14DF1">
      <w:pPr>
        <w:autoSpaceDE w:val="0"/>
        <w:autoSpaceDN w:val="0"/>
        <w:adjustRightInd w:val="0"/>
        <w:spacing w:after="0" w:line="360" w:lineRule="auto"/>
        <w:jc w:val="center"/>
        <w:rPr>
          <w:rFonts w:ascii="Times New Roman" w:hAnsi="Times New Roman"/>
          <w:b/>
          <w:sz w:val="28"/>
          <w:szCs w:val="28"/>
        </w:rPr>
      </w:pPr>
      <w:r w:rsidRPr="00DE64B8">
        <w:rPr>
          <w:rFonts w:ascii="Times New Roman" w:hAnsi="Times New Roman"/>
          <w:b/>
          <w:sz w:val="28"/>
          <w:szCs w:val="28"/>
        </w:rPr>
        <w:t>ПАМЯТКА</w:t>
      </w:r>
    </w:p>
    <w:p w:rsidR="00E14DF1" w:rsidRPr="00DE64B8" w:rsidRDefault="00E14DF1" w:rsidP="00E14DF1">
      <w:pPr>
        <w:autoSpaceDE w:val="0"/>
        <w:autoSpaceDN w:val="0"/>
        <w:adjustRightInd w:val="0"/>
        <w:spacing w:after="0" w:line="360" w:lineRule="auto"/>
        <w:jc w:val="center"/>
        <w:rPr>
          <w:rFonts w:ascii="Times New Roman" w:hAnsi="Times New Roman"/>
          <w:b/>
          <w:sz w:val="28"/>
          <w:szCs w:val="28"/>
        </w:rPr>
      </w:pPr>
      <w:r w:rsidRPr="00DE64B8">
        <w:rPr>
          <w:rFonts w:ascii="Times New Roman" w:hAnsi="Times New Roman"/>
          <w:b/>
          <w:sz w:val="28"/>
          <w:szCs w:val="28"/>
        </w:rPr>
        <w:t>по профилактике экстремизма</w:t>
      </w:r>
    </w:p>
    <w:p w:rsidR="00E14DF1" w:rsidRPr="00DE64B8" w:rsidRDefault="00E14DF1" w:rsidP="00E14DF1">
      <w:pPr>
        <w:autoSpaceDE w:val="0"/>
        <w:autoSpaceDN w:val="0"/>
        <w:adjustRightInd w:val="0"/>
        <w:spacing w:after="0" w:line="360" w:lineRule="auto"/>
        <w:ind w:firstLine="709"/>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Экстремизм одна из наиболее сложных социально-политических проблем современного российского общества. Связано это в первую очередь с многообразием экстремистских проявлений и неоднородным составом организаций экстремистской направленности.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Особо опасен экстремизм, прикрывающийся религиозными лозунгами, ведущий к возникновению и эскалации межконфессиональных и межэтнических конфликтов.</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Основная цель религиозного экстремизма - признание своей религии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ведущей и подавление других религиозных конфессий через их принуждение к своей системе религиозной веры. Наиболее ярые экстремисты ставят своей задачей создание отдельного государства, правовые нормы которого будут заменены нормами общей для всего населения религии. Религиозный экстремизм часто смыкается с религиозным фундаментализмом, суть которого заключена в стремлении воссоздать фундаментальные основы «своей» цивилизации, очистив ее от чуждых новаций и заимствований.</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xml:space="preserve">Экстремистские преступления всё чаще совершаются людьми молодого возраста и несовершеннолетними. Это связано с тем, что именно молодежи </w:t>
      </w:r>
      <w:proofErr w:type="gramStart"/>
      <w:r w:rsidRPr="00DE64B8">
        <w:rPr>
          <w:rFonts w:ascii="Times New Roman" w:hAnsi="Times New Roman"/>
          <w:sz w:val="28"/>
          <w:szCs w:val="28"/>
        </w:rPr>
        <w:t>присущи</w:t>
      </w:r>
      <w:proofErr w:type="gramEnd"/>
      <w:r w:rsidRPr="00DE64B8">
        <w:rPr>
          <w:rFonts w:ascii="Times New Roman" w:hAnsi="Times New Roman"/>
          <w:sz w:val="28"/>
          <w:szCs w:val="28"/>
        </w:rPr>
        <w:t xml:space="preserve"> радикализм во взглядах и оценках, максимализм в неприятии несправедливостей, как им это представляется. С другой стороны именно молодые люди подвержены чрезмерному влиянию со стороны идеологов экстремистских учений, особенно когда идеология опирается на патриотические настроения и религиозные чувства молодежи.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xml:space="preserve">Стратегией национальной безопасности Российской Федерации до 2020 г. определено, что Российская Федерация при обеспечении национальной безопасности в сфере государственной и общественной безопасности исходит из необходимости постоянного совершенствования </w:t>
      </w:r>
      <w:r w:rsidRPr="00DE64B8">
        <w:rPr>
          <w:rFonts w:ascii="Times New Roman" w:hAnsi="Times New Roman"/>
          <w:sz w:val="28"/>
          <w:szCs w:val="28"/>
        </w:rPr>
        <w:lastRenderedPageBreak/>
        <w:t>правоохранительных мер по выявлению, предупреждению, пресечению и раскрытию актов терроризма и экстремизма наряду с другими преступными посягательствами. При этом одним из основных источников угроз национальной безопасности в сфере государственной и общественной безопасности выступает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Эффективная борьба с экстремизмом и терроризмом невозможна без объединения усилий государства и общества.</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Для успешного противостояния экстремизму и терроризму, их профилактике в обществе необходимо знать и понимать преступную сущность этих явлений.</w:t>
      </w:r>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jc w:val="center"/>
        <w:rPr>
          <w:rFonts w:ascii="Times New Roman" w:hAnsi="Times New Roman"/>
          <w:b/>
          <w:bCs/>
          <w:sz w:val="28"/>
          <w:szCs w:val="28"/>
        </w:rPr>
      </w:pPr>
      <w:r w:rsidRPr="00DE64B8">
        <w:rPr>
          <w:rFonts w:ascii="Times New Roman" w:hAnsi="Times New Roman"/>
          <w:b/>
          <w:sz w:val="28"/>
          <w:szCs w:val="28"/>
        </w:rPr>
        <w:t>НАМ ВСЕМ ВАЖНО ПОМНИТЬ</w:t>
      </w:r>
      <w:r w:rsidRPr="00DE64B8">
        <w:rPr>
          <w:rFonts w:ascii="Times New Roman" w:hAnsi="Times New Roman"/>
          <w:b/>
          <w:bCs/>
          <w:sz w:val="28"/>
          <w:szCs w:val="28"/>
        </w:rPr>
        <w:t>,</w:t>
      </w:r>
    </w:p>
    <w:p w:rsidR="00E14DF1" w:rsidRPr="00DE64B8" w:rsidRDefault="00E14DF1" w:rsidP="00E14DF1">
      <w:pPr>
        <w:pStyle w:val="a3"/>
        <w:spacing w:line="360" w:lineRule="auto"/>
        <w:ind w:firstLine="567"/>
        <w:jc w:val="both"/>
        <w:rPr>
          <w:rFonts w:ascii="Times New Roman" w:hAnsi="Times New Roman"/>
          <w:b/>
          <w:bCs/>
          <w:sz w:val="28"/>
          <w:szCs w:val="28"/>
        </w:rPr>
      </w:pPr>
      <w:r w:rsidRPr="00DE64B8">
        <w:rPr>
          <w:rFonts w:ascii="Times New Roman" w:hAnsi="Times New Roman"/>
          <w:sz w:val="28"/>
          <w:szCs w:val="28"/>
        </w:rPr>
        <w:t>что деятельность любых организаций должна строго соответствовать Конституции Российской Федерации и действующему законодательству</w:t>
      </w:r>
      <w:r w:rsidRPr="00DE64B8">
        <w:rPr>
          <w:rFonts w:ascii="Times New Roman" w:hAnsi="Times New Roman"/>
          <w:b/>
          <w:bCs/>
          <w:sz w:val="28"/>
          <w:szCs w:val="28"/>
        </w:rPr>
        <w:t xml:space="preserve">, </w:t>
      </w:r>
      <w:r w:rsidRPr="00DE64B8">
        <w:rPr>
          <w:rFonts w:ascii="Times New Roman" w:hAnsi="Times New Roman"/>
          <w:sz w:val="28"/>
          <w:szCs w:val="28"/>
        </w:rPr>
        <w:t xml:space="preserve">в том числе Федеральному закону </w:t>
      </w:r>
      <w:r w:rsidRPr="00DE64B8">
        <w:rPr>
          <w:rFonts w:ascii="Times New Roman" w:hAnsi="Times New Roman"/>
          <w:b/>
          <w:bCs/>
          <w:sz w:val="28"/>
          <w:szCs w:val="28"/>
        </w:rPr>
        <w:t>«</w:t>
      </w:r>
      <w:r w:rsidRPr="00DE64B8">
        <w:rPr>
          <w:rFonts w:ascii="Times New Roman" w:hAnsi="Times New Roman"/>
          <w:sz w:val="28"/>
          <w:szCs w:val="28"/>
        </w:rPr>
        <w:t>О противодействии экстремистской деятельности</w:t>
      </w:r>
      <w:r w:rsidRPr="00DE64B8">
        <w:rPr>
          <w:rFonts w:ascii="Times New Roman" w:hAnsi="Times New Roman"/>
          <w:b/>
          <w:bCs/>
          <w:sz w:val="28"/>
          <w:szCs w:val="28"/>
        </w:rPr>
        <w:t>».</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Юридическое определение, какие действия считаются экстремистскими, что такое экстремистская организация и экстремистские материалы дано в Федеральном Законе от 25 июля 2002 года № 114-ФЗ «О противодействии экстремистской деятельности».</w:t>
      </w:r>
    </w:p>
    <w:p w:rsidR="00E14DF1" w:rsidRPr="00DE64B8" w:rsidRDefault="00E14DF1" w:rsidP="00E14DF1">
      <w:pPr>
        <w:pStyle w:val="a3"/>
        <w:spacing w:line="360" w:lineRule="auto"/>
        <w:ind w:firstLine="567"/>
        <w:jc w:val="both"/>
        <w:rPr>
          <w:rFonts w:ascii="Times New Roman" w:hAnsi="Times New Roman"/>
          <w:b/>
          <w:sz w:val="28"/>
          <w:szCs w:val="28"/>
        </w:rPr>
      </w:pPr>
    </w:p>
    <w:p w:rsidR="00E14DF1" w:rsidRPr="00DE64B8" w:rsidRDefault="00E14DF1" w:rsidP="00E14DF1">
      <w:pPr>
        <w:pStyle w:val="a3"/>
        <w:spacing w:line="360" w:lineRule="auto"/>
        <w:ind w:firstLine="567"/>
        <w:jc w:val="both"/>
        <w:rPr>
          <w:rFonts w:ascii="Times New Roman" w:hAnsi="Times New Roman"/>
          <w:b/>
          <w:bCs/>
          <w:sz w:val="28"/>
          <w:szCs w:val="28"/>
        </w:rPr>
      </w:pPr>
      <w:r w:rsidRPr="00DE64B8">
        <w:rPr>
          <w:rFonts w:ascii="Times New Roman" w:hAnsi="Times New Roman"/>
          <w:b/>
          <w:sz w:val="28"/>
          <w:szCs w:val="28"/>
        </w:rPr>
        <w:t xml:space="preserve">Экстремистская деятельность </w:t>
      </w:r>
      <w:r w:rsidRPr="00DE64B8">
        <w:rPr>
          <w:rFonts w:ascii="Times New Roman" w:hAnsi="Times New Roman"/>
          <w:b/>
          <w:bCs/>
          <w:sz w:val="28"/>
          <w:szCs w:val="28"/>
        </w:rPr>
        <w:t>(</w:t>
      </w:r>
      <w:r w:rsidRPr="00DE64B8">
        <w:rPr>
          <w:rFonts w:ascii="Times New Roman" w:hAnsi="Times New Roman"/>
          <w:b/>
          <w:sz w:val="28"/>
          <w:szCs w:val="28"/>
        </w:rPr>
        <w:t>экстремизм</w:t>
      </w:r>
      <w:r w:rsidRPr="00DE64B8">
        <w:rPr>
          <w:rFonts w:ascii="Times New Roman" w:hAnsi="Times New Roman"/>
          <w:b/>
          <w:bCs/>
          <w:sz w:val="28"/>
          <w:szCs w:val="28"/>
        </w:rPr>
        <w:t>):</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насильственное изменение основ конституционного строя и нарушение целостности Российской Федерации;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публичное оправдание терроризма и иная террористическая деятельность;</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lastRenderedPageBreak/>
        <w:t>- возбуждение социальной, расовой, национальной или религиозной розни;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совершение преступлений по мотивам, указанным в пункте «е» части первой статьи 63 Уголовного кодекса Российской Федерации;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xml:space="preserve">- пропаганда и публичное демонстрирование нацистской атрибутики или символики, либо атрибутики или символики, </w:t>
      </w:r>
      <w:proofErr w:type="gramStart"/>
      <w:r w:rsidRPr="00DE64B8">
        <w:rPr>
          <w:rFonts w:ascii="Times New Roman" w:hAnsi="Times New Roman"/>
          <w:sz w:val="28"/>
          <w:szCs w:val="28"/>
        </w:rPr>
        <w:t>сходных</w:t>
      </w:r>
      <w:proofErr w:type="gramEnd"/>
      <w:r w:rsidRPr="00DE64B8">
        <w:rPr>
          <w:rFonts w:ascii="Times New Roman" w:hAnsi="Times New Roman"/>
          <w:sz w:val="28"/>
          <w:szCs w:val="28"/>
        </w:rPr>
        <w:t xml:space="preserve"> с нацистской атрибутикой или символикой до степени смешения;</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организация и подготовка указанных деяний, а также подстрекательство к их осуществлению;</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lastRenderedPageBreak/>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E14DF1" w:rsidRPr="00DE64B8" w:rsidRDefault="00E14DF1" w:rsidP="00E14DF1">
      <w:pPr>
        <w:pStyle w:val="a3"/>
        <w:spacing w:line="360" w:lineRule="auto"/>
        <w:ind w:firstLine="567"/>
        <w:jc w:val="both"/>
        <w:rPr>
          <w:rFonts w:ascii="Times New Roman" w:hAnsi="Times New Roman"/>
          <w:b/>
          <w:sz w:val="28"/>
          <w:szCs w:val="28"/>
        </w:rPr>
      </w:pP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b/>
          <w:sz w:val="28"/>
          <w:szCs w:val="28"/>
        </w:rPr>
        <w:t xml:space="preserve">Экстремистская организация – это общественное или религиозное </w:t>
      </w:r>
      <w:r w:rsidRPr="00DE64B8">
        <w:rPr>
          <w:rFonts w:ascii="Times New Roman" w:hAnsi="Times New Roman"/>
          <w:sz w:val="28"/>
          <w:szCs w:val="28"/>
        </w:rPr>
        <w:t xml:space="preserve">объединение либо иная организация, в отношении </w:t>
      </w:r>
      <w:proofErr w:type="gramStart"/>
      <w:r w:rsidRPr="00DE64B8">
        <w:rPr>
          <w:rFonts w:ascii="Times New Roman" w:hAnsi="Times New Roman"/>
          <w:sz w:val="28"/>
          <w:szCs w:val="28"/>
        </w:rPr>
        <w:t>которых</w:t>
      </w:r>
      <w:proofErr w:type="gramEnd"/>
      <w:r w:rsidRPr="00DE64B8">
        <w:rPr>
          <w:rFonts w:ascii="Times New Roman" w:hAnsi="Times New Roman"/>
          <w:sz w:val="28"/>
          <w:szCs w:val="28"/>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14DF1" w:rsidRPr="00DE64B8" w:rsidRDefault="00E14DF1" w:rsidP="00E14DF1">
      <w:pPr>
        <w:pStyle w:val="a3"/>
        <w:spacing w:line="360" w:lineRule="auto"/>
        <w:ind w:firstLine="567"/>
        <w:jc w:val="both"/>
        <w:rPr>
          <w:rFonts w:ascii="Times New Roman" w:hAnsi="Times New Roman"/>
          <w:b/>
          <w:sz w:val="28"/>
          <w:szCs w:val="28"/>
        </w:rPr>
      </w:pP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b/>
          <w:sz w:val="28"/>
          <w:szCs w:val="28"/>
        </w:rPr>
        <w:t>Экстремистские материалы</w:t>
      </w:r>
      <w:r w:rsidRPr="00DE64B8">
        <w:rPr>
          <w:rFonts w:ascii="Times New Roman" w:hAnsi="Times New Roman"/>
          <w:sz w:val="28"/>
          <w:szCs w:val="28"/>
        </w:rPr>
        <w:t xml:space="preserve"> –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DE64B8">
        <w:rPr>
          <w:rFonts w:ascii="Times New Roman" w:hAnsi="Times New Roman"/>
          <w:sz w:val="28"/>
          <w:szCs w:val="28"/>
        </w:rPr>
        <w:t xml:space="preserve"> какой-либо этнической, социальной, расовой, национальной или религиозной группы.</w:t>
      </w:r>
    </w:p>
    <w:p w:rsidR="00E14DF1" w:rsidRPr="00DE64B8" w:rsidRDefault="00E14DF1" w:rsidP="00E14DF1">
      <w:pPr>
        <w:pStyle w:val="a3"/>
        <w:spacing w:line="360" w:lineRule="auto"/>
        <w:ind w:firstLine="567"/>
        <w:jc w:val="both"/>
        <w:rPr>
          <w:rFonts w:ascii="Times New Roman" w:hAnsi="Times New Roman"/>
          <w:b/>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Основные принципы противодействия экстремистской деятельности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Противодействие экстремистской деятельности основывается на следующих принципах:</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признание, соблюдение и защита прав и свобод человека и гражданина, а равно законных интересов организации;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законность;</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lastRenderedPageBreak/>
        <w:t>• гласность;</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приоритет обеспечения безопасности Российской Федерации;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приоритет мер, направленных на предупреждение экстремистской деятельности;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неотвратимость наказания за осуществление экстремистской деятельности.</w:t>
      </w:r>
    </w:p>
    <w:p w:rsidR="00E14DF1" w:rsidRPr="00DE64B8" w:rsidRDefault="00E14DF1" w:rsidP="00E14DF1">
      <w:pPr>
        <w:pStyle w:val="a3"/>
        <w:spacing w:line="360" w:lineRule="auto"/>
        <w:ind w:firstLine="567"/>
        <w:jc w:val="both"/>
        <w:rPr>
          <w:rFonts w:ascii="Times New Roman" w:hAnsi="Times New Roman"/>
          <w:b/>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Основные направления противодействия экстремистской деятельности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Противодействие экстремистской деятельности осуществляется по следующим основным направлениям:</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14DF1" w:rsidRPr="00DE64B8" w:rsidRDefault="00E14DF1" w:rsidP="00E14DF1">
      <w:pPr>
        <w:pStyle w:val="a3"/>
        <w:spacing w:line="360" w:lineRule="auto"/>
        <w:ind w:firstLine="567"/>
        <w:jc w:val="both"/>
        <w:rPr>
          <w:rFonts w:ascii="Times New Roman" w:hAnsi="Times New Roman"/>
          <w:b/>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Ответственность за осуществление экстремистской деятельности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Ответственность за распространение экстремистских материалов</w:t>
      </w:r>
      <w:proofErr w:type="gramStart"/>
      <w:r w:rsidRPr="00DE64B8">
        <w:rPr>
          <w:rFonts w:ascii="Times New Roman" w:hAnsi="Times New Roman"/>
          <w:sz w:val="28"/>
          <w:szCs w:val="28"/>
        </w:rPr>
        <w:t xml:space="preserve"> Н</w:t>
      </w:r>
      <w:proofErr w:type="gramEnd"/>
      <w:r w:rsidRPr="00DE64B8">
        <w:rPr>
          <w:rFonts w:ascii="Times New Roman" w:hAnsi="Times New Roman"/>
          <w:sz w:val="28"/>
          <w:szCs w:val="28"/>
        </w:rPr>
        <w:t>а территории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xml:space="preserve">Информационные материалы признаются экстремистскими судом по месту их обнаружения, распространения или нахождения организации, осуществившей производство таких материалов, на основании представления </w:t>
      </w:r>
      <w:r w:rsidRPr="00DE64B8">
        <w:rPr>
          <w:rFonts w:ascii="Times New Roman" w:hAnsi="Times New Roman"/>
          <w:sz w:val="28"/>
          <w:szCs w:val="28"/>
        </w:rPr>
        <w:lastRenderedPageBreak/>
        <w:t>прокурора или при производстве по соответствующему делу об административном правонарушении, гражданскому или уголовному делу.</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xml:space="preserve">Одновременно с решением суда о признании информационных материалов </w:t>
      </w:r>
      <w:proofErr w:type="gramStart"/>
      <w:r w:rsidRPr="00DE64B8">
        <w:rPr>
          <w:rFonts w:ascii="Times New Roman" w:hAnsi="Times New Roman"/>
          <w:sz w:val="28"/>
          <w:szCs w:val="28"/>
        </w:rPr>
        <w:t>экстремистскими</w:t>
      </w:r>
      <w:proofErr w:type="gramEnd"/>
      <w:r w:rsidRPr="00DE64B8">
        <w:rPr>
          <w:rFonts w:ascii="Times New Roman" w:hAnsi="Times New Roman"/>
          <w:sz w:val="28"/>
          <w:szCs w:val="28"/>
        </w:rPr>
        <w:t>, судом принимается решение об их конфискации.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подлежит опубликованию в средствах массовой информации.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E14DF1" w:rsidRPr="00DE64B8" w:rsidRDefault="00E14DF1" w:rsidP="00E14DF1">
      <w:pPr>
        <w:pStyle w:val="a3"/>
        <w:spacing w:line="360" w:lineRule="auto"/>
        <w:ind w:firstLine="567"/>
        <w:jc w:val="both"/>
        <w:rPr>
          <w:rFonts w:ascii="Times New Roman" w:hAnsi="Times New Roman"/>
          <w:b/>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Ответственность должностных лиц</w:t>
      </w:r>
      <w:r w:rsidRPr="00DE64B8">
        <w:rPr>
          <w:rFonts w:ascii="Times New Roman" w:hAnsi="Times New Roman"/>
          <w:b/>
          <w:bCs/>
          <w:i/>
          <w:iCs/>
          <w:sz w:val="28"/>
          <w:szCs w:val="28"/>
        </w:rPr>
        <w:t xml:space="preserve">, </w:t>
      </w:r>
      <w:r w:rsidRPr="00DE64B8">
        <w:rPr>
          <w:rFonts w:ascii="Times New Roman" w:hAnsi="Times New Roman"/>
          <w:b/>
          <w:sz w:val="28"/>
          <w:szCs w:val="28"/>
        </w:rPr>
        <w:t>государственных и муниципальных служащих за осуществление ими экстремистской деятельности</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E14DF1" w:rsidRPr="00DE64B8" w:rsidRDefault="00E14DF1" w:rsidP="00E14DF1">
      <w:pPr>
        <w:pStyle w:val="a3"/>
        <w:spacing w:line="360" w:lineRule="auto"/>
        <w:ind w:firstLine="567"/>
        <w:jc w:val="both"/>
        <w:rPr>
          <w:rFonts w:ascii="Times New Roman" w:hAnsi="Times New Roman"/>
          <w:b/>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Ответственность граждан Российской Федерации</w:t>
      </w:r>
      <w:r w:rsidRPr="00DE64B8">
        <w:rPr>
          <w:rFonts w:ascii="Times New Roman" w:hAnsi="Times New Roman"/>
          <w:b/>
          <w:bCs/>
          <w:i/>
          <w:iCs/>
          <w:sz w:val="28"/>
          <w:szCs w:val="28"/>
        </w:rPr>
        <w:t xml:space="preserve">, </w:t>
      </w:r>
      <w:r w:rsidRPr="00DE64B8">
        <w:rPr>
          <w:rFonts w:ascii="Times New Roman" w:hAnsi="Times New Roman"/>
          <w:b/>
          <w:sz w:val="28"/>
          <w:szCs w:val="28"/>
        </w:rPr>
        <w:t>иностранных граждан и лиц без гражданства за осуществление экстремистской деятельности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w:t>
      </w:r>
      <w:r w:rsidRPr="00DE64B8">
        <w:rPr>
          <w:rFonts w:ascii="Times New Roman" w:hAnsi="Times New Roman"/>
          <w:sz w:val="28"/>
          <w:szCs w:val="28"/>
        </w:rPr>
        <w:lastRenderedPageBreak/>
        <w:t>административную и гражданско-правовую ответственность в установленном порядке.</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w:t>
      </w:r>
      <w:proofErr w:type="gramEnd"/>
      <w:r w:rsidRPr="00DE64B8">
        <w:rPr>
          <w:rFonts w:ascii="Times New Roman" w:hAnsi="Times New Roman"/>
          <w:sz w:val="28"/>
          <w:szCs w:val="28"/>
        </w:rPr>
        <w:t xml:space="preserve">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Автор печатных и иных материалов,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соответствии с действующим законодательством.</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b/>
          <w:sz w:val="28"/>
          <w:szCs w:val="28"/>
        </w:rPr>
        <w:t>Запреты и недопущения</w:t>
      </w:r>
      <w:proofErr w:type="gramStart"/>
      <w:r w:rsidRPr="00DE64B8">
        <w:rPr>
          <w:rFonts w:ascii="Times New Roman" w:hAnsi="Times New Roman"/>
          <w:b/>
          <w:sz w:val="28"/>
          <w:szCs w:val="28"/>
        </w:rPr>
        <w:t xml:space="preserve"> З</w:t>
      </w:r>
      <w:proofErr w:type="gramEnd"/>
      <w:r w:rsidRPr="00DE64B8">
        <w:rPr>
          <w:rFonts w:ascii="Times New Roman" w:hAnsi="Times New Roman"/>
          <w:b/>
          <w:sz w:val="28"/>
          <w:szCs w:val="28"/>
        </w:rPr>
        <w:t>апрещается использование сетей связи общего пользования для осуществления экстремистской деятельности</w:t>
      </w:r>
      <w:r w:rsidRPr="00DE64B8">
        <w:rPr>
          <w:rFonts w:ascii="Times New Roman" w:hAnsi="Times New Roman"/>
          <w:sz w:val="28"/>
          <w:szCs w:val="28"/>
        </w:rPr>
        <w:t>.</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В случае</w:t>
      </w:r>
      <w:proofErr w:type="gramStart"/>
      <w:r w:rsidRPr="00DE64B8">
        <w:rPr>
          <w:rFonts w:ascii="Times New Roman" w:hAnsi="Times New Roman"/>
          <w:sz w:val="28"/>
          <w:szCs w:val="28"/>
        </w:rPr>
        <w:t>,</w:t>
      </w:r>
      <w:proofErr w:type="gramEnd"/>
      <w:r w:rsidRPr="00DE64B8">
        <w:rPr>
          <w:rFonts w:ascii="Times New Roman" w:hAnsi="Times New Roman"/>
          <w:sz w:val="28"/>
          <w:szCs w:val="28"/>
        </w:rPr>
        <w:t xml:space="preserve"> если сеть связи общего пользования используется для осуществления экстремистской деятельности, применяются меры, </w:t>
      </w:r>
      <w:r w:rsidRPr="00DE64B8">
        <w:rPr>
          <w:rFonts w:ascii="Times New Roman" w:hAnsi="Times New Roman"/>
          <w:sz w:val="28"/>
          <w:szCs w:val="28"/>
        </w:rPr>
        <w:lastRenderedPageBreak/>
        <w:t>предусмотренные Федеральным законом, с учетом особенностей отношений, регулируемых действующим законодательством в области связи.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При проведении собраний, митингов, демонстраций, шествий и пикетирования не допускается осуществление экстремистской деятельности.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Несоблюдение данных обязанностей влечет за собой прекращение массовой акции по требованию представителей органов внутренних дел и ответственность ее организаторов по основаниям и в порядке, которые предусмотрены законодательством Российской Федерации.</w:t>
      </w:r>
    </w:p>
    <w:p w:rsidR="00E14DF1" w:rsidRPr="00DE64B8" w:rsidRDefault="00E14DF1" w:rsidP="00E14DF1">
      <w:pPr>
        <w:pStyle w:val="a3"/>
        <w:spacing w:line="360" w:lineRule="auto"/>
        <w:ind w:firstLine="567"/>
        <w:jc w:val="both"/>
        <w:rPr>
          <w:rFonts w:ascii="Times New Roman" w:hAnsi="Times New Roman"/>
          <w:b/>
          <w:sz w:val="28"/>
          <w:szCs w:val="28"/>
        </w:rPr>
      </w:pPr>
    </w:p>
    <w:p w:rsidR="00E14DF1" w:rsidRPr="00DE64B8" w:rsidRDefault="00E14DF1" w:rsidP="00E14DF1">
      <w:pPr>
        <w:pStyle w:val="a3"/>
        <w:spacing w:line="360" w:lineRule="auto"/>
        <w:jc w:val="center"/>
        <w:rPr>
          <w:rFonts w:ascii="Times New Roman" w:hAnsi="Times New Roman"/>
          <w:b/>
          <w:sz w:val="28"/>
          <w:szCs w:val="28"/>
        </w:rPr>
      </w:pPr>
      <w:r w:rsidRPr="00DE64B8">
        <w:rPr>
          <w:rFonts w:ascii="Times New Roman" w:hAnsi="Times New Roman"/>
          <w:b/>
          <w:sz w:val="28"/>
          <w:szCs w:val="28"/>
        </w:rPr>
        <w:t>Виды ответственности</w:t>
      </w:r>
    </w:p>
    <w:p w:rsidR="00E14DF1" w:rsidRPr="00DE64B8" w:rsidRDefault="00E14DF1" w:rsidP="00E14DF1">
      <w:pPr>
        <w:pStyle w:val="a3"/>
        <w:spacing w:line="360" w:lineRule="auto"/>
        <w:jc w:val="center"/>
        <w:rPr>
          <w:rFonts w:ascii="Times New Roman" w:hAnsi="Times New Roman"/>
          <w:b/>
          <w:sz w:val="28"/>
          <w:szCs w:val="28"/>
        </w:rPr>
      </w:pPr>
      <w:r w:rsidRPr="00DE64B8">
        <w:rPr>
          <w:rFonts w:ascii="Times New Roman" w:hAnsi="Times New Roman"/>
          <w:b/>
          <w:sz w:val="28"/>
          <w:szCs w:val="28"/>
        </w:rPr>
        <w:t>за осуществление экстремистской деятельности</w:t>
      </w:r>
    </w:p>
    <w:p w:rsidR="00E14DF1" w:rsidRPr="00DE64B8" w:rsidRDefault="00E14DF1" w:rsidP="00E14DF1">
      <w:pPr>
        <w:pStyle w:val="a3"/>
        <w:spacing w:line="360" w:lineRule="auto"/>
        <w:ind w:firstLine="567"/>
        <w:jc w:val="both"/>
        <w:rPr>
          <w:rFonts w:ascii="Times New Roman" w:hAnsi="Times New Roman"/>
          <w:b/>
          <w:sz w:val="28"/>
          <w:szCs w:val="28"/>
        </w:rPr>
      </w:pPr>
    </w:p>
    <w:p w:rsidR="00E14DF1" w:rsidRPr="00DE64B8" w:rsidRDefault="00E14DF1" w:rsidP="00E14DF1">
      <w:pPr>
        <w:pStyle w:val="a3"/>
        <w:spacing w:line="360" w:lineRule="auto"/>
        <w:ind w:firstLine="567"/>
        <w:jc w:val="both"/>
        <w:rPr>
          <w:rFonts w:ascii="Times New Roman" w:hAnsi="Times New Roman"/>
          <w:b/>
          <w:bCs/>
          <w:i/>
          <w:iCs/>
          <w:sz w:val="28"/>
          <w:szCs w:val="28"/>
        </w:rPr>
      </w:pPr>
      <w:r w:rsidRPr="00DE64B8">
        <w:rPr>
          <w:rFonts w:ascii="Times New Roman" w:hAnsi="Times New Roman"/>
          <w:b/>
          <w:sz w:val="28"/>
          <w:szCs w:val="28"/>
        </w:rPr>
        <w:t>Административная ответственность</w:t>
      </w:r>
      <w:r w:rsidRPr="00DE64B8">
        <w:rPr>
          <w:rFonts w:ascii="Times New Roman" w:hAnsi="Times New Roman"/>
          <w:b/>
          <w:bCs/>
          <w:i/>
          <w:iCs/>
          <w:sz w:val="28"/>
          <w:szCs w:val="28"/>
        </w:rPr>
        <w:t>:</w:t>
      </w:r>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 Нарушение законодательства о свободе совести, свободе вероисповедания и о религиозных объединениях</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lastRenderedPageBreak/>
        <w:t>-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roofErr w:type="gramEnd"/>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 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 (статья 5.26.</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КоАП РФ).</w:t>
      </w:r>
      <w:proofErr w:type="gramEnd"/>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sz w:val="28"/>
          <w:szCs w:val="28"/>
        </w:rPr>
        <w:t xml:space="preserve">• </w:t>
      </w:r>
      <w:r w:rsidRPr="00DE64B8">
        <w:rPr>
          <w:rFonts w:ascii="Times New Roman" w:hAnsi="Times New Roman"/>
          <w:b/>
          <w:sz w:val="28"/>
          <w:szCs w:val="28"/>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w:t>
      </w:r>
      <w:proofErr w:type="gramEnd"/>
      <w:r w:rsidRPr="00DE64B8">
        <w:rPr>
          <w:rFonts w:ascii="Times New Roman" w:hAnsi="Times New Roman"/>
          <w:sz w:val="28"/>
          <w:szCs w:val="28"/>
        </w:rPr>
        <w:t xml:space="preserve">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lastRenderedPageBreak/>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DE64B8">
        <w:rPr>
          <w:rFonts w:ascii="Times New Roman" w:hAnsi="Times New Roman"/>
          <w:sz w:val="28"/>
          <w:szCs w:val="28"/>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КоАП РФ).</w:t>
      </w:r>
      <w:proofErr w:type="gramEnd"/>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КоАП РФ).</w:t>
      </w:r>
      <w:proofErr w:type="gramEnd"/>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 Производство и распространение экстремистских материалов</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влечет наложение административного</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 xml:space="preserve">штрафа на граждан в размере от одной </w:t>
      </w:r>
      <w:r w:rsidRPr="00DE64B8">
        <w:rPr>
          <w:rFonts w:ascii="Times New Roman" w:hAnsi="Times New Roman"/>
          <w:sz w:val="28"/>
          <w:szCs w:val="28"/>
        </w:rPr>
        <w:lastRenderedPageBreak/>
        <w:t>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КоАП РФ).</w:t>
      </w:r>
      <w:proofErr w:type="gramEnd"/>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b/>
          <w:bCs/>
          <w:i/>
          <w:iCs/>
          <w:sz w:val="28"/>
          <w:szCs w:val="28"/>
        </w:rPr>
      </w:pPr>
      <w:r w:rsidRPr="00DE64B8">
        <w:rPr>
          <w:rFonts w:ascii="Times New Roman" w:hAnsi="Times New Roman"/>
          <w:b/>
          <w:sz w:val="28"/>
          <w:szCs w:val="28"/>
        </w:rPr>
        <w:t>Уголовная ответственность</w:t>
      </w:r>
      <w:r w:rsidRPr="00DE64B8">
        <w:rPr>
          <w:rFonts w:ascii="Times New Roman" w:hAnsi="Times New Roman"/>
          <w:b/>
          <w:bCs/>
          <w:i/>
          <w:iCs/>
          <w:sz w:val="28"/>
          <w:szCs w:val="28"/>
        </w:rPr>
        <w:t>:</w:t>
      </w:r>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 xml:space="preserve">• Воспрепятствование осуществлению права на свободу совести и вероисповеданий </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Незаконное воспрепятствование деятельности религиозных организаций или проведению богослужений, других религиозных обрядов и церемоний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(статья</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148 УК РФ).</w:t>
      </w:r>
      <w:proofErr w:type="gramEnd"/>
    </w:p>
    <w:p w:rsidR="00E14DF1" w:rsidRPr="00DE64B8" w:rsidRDefault="00E14DF1" w:rsidP="00E14DF1">
      <w:pPr>
        <w:pStyle w:val="a3"/>
        <w:spacing w:line="360" w:lineRule="auto"/>
        <w:ind w:firstLine="567"/>
        <w:jc w:val="both"/>
        <w:rPr>
          <w:rFonts w:ascii="Times New Roman" w:hAnsi="Times New Roman"/>
          <w:b/>
          <w:bCs/>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bCs/>
          <w:sz w:val="28"/>
          <w:szCs w:val="28"/>
        </w:rPr>
        <w:t xml:space="preserve">• </w:t>
      </w:r>
      <w:r w:rsidRPr="00DE64B8">
        <w:rPr>
          <w:rFonts w:ascii="Times New Roman" w:hAnsi="Times New Roman"/>
          <w:b/>
          <w:sz w:val="28"/>
          <w:szCs w:val="28"/>
        </w:rPr>
        <w:t>Публичные призывы к осуществлению террористической деятельности или публичное оправдание терроризма</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lastRenderedPageBreak/>
        <w:t xml:space="preserve">Те же деяния, совершенные с использованием средств массовой информации </w:t>
      </w:r>
      <w:proofErr w:type="gramStart"/>
      <w:r w:rsidRPr="00DE64B8">
        <w:rPr>
          <w:rFonts w:ascii="Times New Roman" w:hAnsi="Times New Roman"/>
          <w:sz w:val="28"/>
          <w:szCs w:val="28"/>
        </w:rPr>
        <w:t>-н</w:t>
      </w:r>
      <w:proofErr w:type="gramEnd"/>
      <w:r w:rsidRPr="00DE64B8">
        <w:rPr>
          <w:rFonts w:ascii="Times New Roman" w:hAnsi="Times New Roman"/>
          <w:sz w:val="28"/>
          <w:szCs w:val="28"/>
        </w:rPr>
        <w:t xml:space="preserve">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w:t>
      </w:r>
      <w:proofErr w:type="gramStart"/>
      <w:r w:rsidRPr="00DE64B8">
        <w:rPr>
          <w:rFonts w:ascii="Times New Roman" w:hAnsi="Times New Roman"/>
          <w:sz w:val="28"/>
          <w:szCs w:val="28"/>
        </w:rPr>
        <w:t>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 (статья 205.2.</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УК РФ).</w:t>
      </w:r>
      <w:proofErr w:type="gramEnd"/>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 Массовые беспорядки</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 наказывается лишением свободы на срок от четырех до десяти лет.</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Участие в массовых беспорядках, предусмотренных частью первой настоящей статьи - наказывается лишением свободы на срок от трех до восьми лет.</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 Призывы к массовым беспорядкам, предусмотренным частью первой настоящей статьи, или к участию в них,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УК РФ).</w:t>
      </w:r>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 xml:space="preserve">• Публичные призывы к осуществлению экстремистской деятельности </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xml:space="preserve">-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w:t>
      </w:r>
      <w:r w:rsidRPr="00DE64B8">
        <w:rPr>
          <w:rFonts w:ascii="Times New Roman" w:hAnsi="Times New Roman"/>
          <w:sz w:val="28"/>
          <w:szCs w:val="28"/>
        </w:rPr>
        <w:lastRenderedPageBreak/>
        <w:t>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DE64B8">
        <w:rPr>
          <w:rFonts w:ascii="Times New Roman" w:hAnsi="Times New Roman"/>
          <w:sz w:val="28"/>
          <w:szCs w:val="28"/>
        </w:rPr>
        <w:t xml:space="preserve"> заниматься определенной деятельностью на тот же срок.</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УК РФ).</w:t>
      </w:r>
      <w:proofErr w:type="gramEnd"/>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 xml:space="preserve">• Возбуждение ненависти либо вражды, а равно унижение человеческого достоинства </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Те же деяния, совершенные:</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а) с применением насилия или с угрозой его применения;</w:t>
      </w:r>
    </w:p>
    <w:p w:rsidR="00E14DF1" w:rsidRPr="00DE64B8" w:rsidRDefault="00E14DF1" w:rsidP="00E14DF1">
      <w:pPr>
        <w:pStyle w:val="a3"/>
        <w:spacing w:line="360" w:lineRule="auto"/>
        <w:ind w:firstLine="567"/>
        <w:jc w:val="both"/>
        <w:rPr>
          <w:rFonts w:ascii="Times New Roman" w:hAnsi="Times New Roman"/>
          <w:sz w:val="28"/>
          <w:szCs w:val="28"/>
        </w:rPr>
      </w:pPr>
      <w:r w:rsidRPr="00DE64B8">
        <w:rPr>
          <w:rFonts w:ascii="Times New Roman" w:hAnsi="Times New Roman"/>
          <w:sz w:val="28"/>
          <w:szCs w:val="28"/>
        </w:rPr>
        <w:t>б) лицом с использованием своего служебного положения;</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xml:space="preserve">в) организованной группой - наказываются штрафом в размере от ста тысяч до пятисот тысяч рублей или в размере заработной платы или иного </w:t>
      </w:r>
      <w:r w:rsidRPr="00DE64B8">
        <w:rPr>
          <w:rFonts w:ascii="Times New Roman" w:hAnsi="Times New Roman"/>
          <w:sz w:val="28"/>
          <w:szCs w:val="28"/>
        </w:rPr>
        <w:lastRenderedPageBreak/>
        <w:t>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DE64B8">
        <w:rPr>
          <w:rFonts w:ascii="Times New Roman" w:hAnsi="Times New Roman"/>
          <w:sz w:val="28"/>
          <w:szCs w:val="28"/>
        </w:rPr>
        <w:t xml:space="preserve"> от одного года до двух лет, либо принудительными работами на срок до пяти лет, либо лишением свободы на тот же срок (статья 282 УК РФ).</w:t>
      </w:r>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 Организация экстремистского сообщества</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DE64B8">
        <w:rPr>
          <w:rFonts w:ascii="Times New Roman" w:hAnsi="Times New Roman"/>
          <w:sz w:val="28"/>
          <w:szCs w:val="28"/>
        </w:rPr>
        <w:t xml:space="preserve"> лет и с ограничением свободы на срок от одного года до двух лет.</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DE64B8">
        <w:rPr>
          <w:rFonts w:ascii="Times New Roman" w:hAnsi="Times New Roman"/>
          <w:sz w:val="28"/>
          <w:szCs w:val="28"/>
        </w:rPr>
        <w:t xml:space="preserve"> года, либо лишением свободы на срок до двух лет с лишением права занимать </w:t>
      </w:r>
      <w:r w:rsidRPr="00DE64B8">
        <w:rPr>
          <w:rFonts w:ascii="Times New Roman" w:hAnsi="Times New Roman"/>
          <w:sz w:val="28"/>
          <w:szCs w:val="28"/>
        </w:rPr>
        <w:lastRenderedPageBreak/>
        <w:t>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Лицо</w:t>
      </w:r>
      <w:r w:rsidRPr="00DE64B8">
        <w:rPr>
          <w:rFonts w:ascii="Times New Roman" w:hAnsi="Times New Roman"/>
          <w:b/>
          <w:bCs/>
          <w:i/>
          <w:iCs/>
          <w:sz w:val="28"/>
          <w:szCs w:val="28"/>
        </w:rPr>
        <w:t xml:space="preserve">, </w:t>
      </w:r>
      <w:r w:rsidRPr="00DE64B8">
        <w:rPr>
          <w:rFonts w:ascii="Times New Roman" w:hAnsi="Times New Roman"/>
          <w:sz w:val="28"/>
          <w:szCs w:val="28"/>
        </w:rPr>
        <w:t>добровольно прекратившее участие в деятельности общественного или религиозного объединения либо иной организации</w:t>
      </w:r>
      <w:r w:rsidRPr="00DE64B8">
        <w:rPr>
          <w:rFonts w:ascii="Times New Roman" w:hAnsi="Times New Roman"/>
          <w:b/>
          <w:bCs/>
          <w:i/>
          <w:iCs/>
          <w:sz w:val="28"/>
          <w:szCs w:val="28"/>
        </w:rPr>
        <w:t xml:space="preserve">, </w:t>
      </w:r>
      <w:r w:rsidRPr="00DE64B8">
        <w:rPr>
          <w:rFonts w:ascii="Times New Roman" w:hAnsi="Times New Roman"/>
          <w:sz w:val="28"/>
          <w:szCs w:val="28"/>
        </w:rPr>
        <w:t>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DE64B8">
        <w:rPr>
          <w:rFonts w:ascii="Times New Roman" w:hAnsi="Times New Roman"/>
          <w:b/>
          <w:bCs/>
          <w:i/>
          <w:iCs/>
          <w:sz w:val="28"/>
          <w:szCs w:val="28"/>
        </w:rPr>
        <w:t xml:space="preserve">, </w:t>
      </w:r>
      <w:r w:rsidRPr="00DE64B8">
        <w:rPr>
          <w:rFonts w:ascii="Times New Roman" w:hAnsi="Times New Roman"/>
          <w:sz w:val="28"/>
          <w:szCs w:val="28"/>
        </w:rPr>
        <w:t>освобождается от уголовной ответственности</w:t>
      </w:r>
      <w:r w:rsidRPr="00DE64B8">
        <w:rPr>
          <w:rFonts w:ascii="Times New Roman" w:hAnsi="Times New Roman"/>
          <w:b/>
          <w:bCs/>
          <w:i/>
          <w:iCs/>
          <w:sz w:val="28"/>
          <w:szCs w:val="28"/>
        </w:rPr>
        <w:t xml:space="preserve">, </w:t>
      </w:r>
      <w:r w:rsidRPr="00DE64B8">
        <w:rPr>
          <w:rFonts w:ascii="Times New Roman" w:hAnsi="Times New Roman"/>
          <w:sz w:val="28"/>
          <w:szCs w:val="28"/>
        </w:rPr>
        <w:t>если в его действиях не содержится иного состава преступления (статья 282.1 УК РФ).</w:t>
      </w:r>
      <w:proofErr w:type="gramEnd"/>
    </w:p>
    <w:p w:rsidR="00E14DF1" w:rsidRPr="00DE64B8" w:rsidRDefault="00E14DF1" w:rsidP="00E14DF1">
      <w:pPr>
        <w:pStyle w:val="a3"/>
        <w:spacing w:line="360" w:lineRule="auto"/>
        <w:ind w:firstLine="567"/>
        <w:jc w:val="both"/>
        <w:rPr>
          <w:rFonts w:ascii="Times New Roman" w:hAnsi="Times New Roman"/>
          <w:sz w:val="28"/>
          <w:szCs w:val="28"/>
        </w:rPr>
      </w:pPr>
    </w:p>
    <w:p w:rsidR="00E14DF1" w:rsidRPr="00DE64B8" w:rsidRDefault="00E14DF1" w:rsidP="00E14DF1">
      <w:pPr>
        <w:pStyle w:val="a3"/>
        <w:spacing w:line="360" w:lineRule="auto"/>
        <w:ind w:firstLine="567"/>
        <w:jc w:val="both"/>
        <w:rPr>
          <w:rFonts w:ascii="Times New Roman" w:hAnsi="Times New Roman"/>
          <w:b/>
          <w:sz w:val="28"/>
          <w:szCs w:val="28"/>
        </w:rPr>
      </w:pPr>
      <w:r w:rsidRPr="00DE64B8">
        <w:rPr>
          <w:rFonts w:ascii="Times New Roman" w:hAnsi="Times New Roman"/>
          <w:b/>
          <w:sz w:val="28"/>
          <w:szCs w:val="28"/>
        </w:rPr>
        <w:t>• Организация деятельности экстремистской организации</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xml:space="preserve">-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w:t>
      </w:r>
      <w:r w:rsidRPr="00DE64B8">
        <w:rPr>
          <w:rFonts w:ascii="Times New Roman" w:hAnsi="Times New Roman"/>
          <w:sz w:val="28"/>
          <w:szCs w:val="28"/>
        </w:rPr>
        <w:lastRenderedPageBreak/>
        <w:t>одного года до двух лет, либо принудительными</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DE64B8">
        <w:rPr>
          <w:rFonts w:ascii="Times New Roman" w:hAnsi="Times New Roman"/>
          <w:sz w:val="28"/>
          <w:szCs w:val="28"/>
        </w:rPr>
        <w:t xml:space="preserve"> лет или без такового.</w:t>
      </w:r>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DE64B8">
        <w:rPr>
          <w:rFonts w:ascii="Times New Roman" w:hAnsi="Times New Roman"/>
          <w:sz w:val="28"/>
          <w:szCs w:val="28"/>
        </w:rPr>
        <w:t xml:space="preserve"> </w:t>
      </w:r>
      <w:proofErr w:type="gramStart"/>
      <w:r w:rsidRPr="00DE64B8">
        <w:rPr>
          <w:rFonts w:ascii="Times New Roman" w:hAnsi="Times New Roman"/>
          <w:sz w:val="28"/>
          <w:szCs w:val="28"/>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E14DF1" w:rsidRPr="00DE64B8" w:rsidRDefault="00E14DF1" w:rsidP="00E14DF1">
      <w:pPr>
        <w:pStyle w:val="a3"/>
        <w:spacing w:line="360" w:lineRule="auto"/>
        <w:ind w:firstLine="567"/>
        <w:jc w:val="both"/>
        <w:rPr>
          <w:rFonts w:ascii="Times New Roman" w:hAnsi="Times New Roman"/>
          <w:sz w:val="28"/>
          <w:szCs w:val="28"/>
        </w:rPr>
      </w:pPr>
      <w:proofErr w:type="gramStart"/>
      <w:r w:rsidRPr="00DE64B8">
        <w:rPr>
          <w:rFonts w:ascii="Times New Roman" w:hAnsi="Times New Roman"/>
          <w:sz w:val="28"/>
          <w:szCs w:val="28"/>
        </w:rPr>
        <w:t>Лицо</w:t>
      </w:r>
      <w:r w:rsidRPr="00DE64B8">
        <w:rPr>
          <w:rFonts w:ascii="Times New Roman" w:hAnsi="Times New Roman"/>
          <w:b/>
          <w:bCs/>
          <w:i/>
          <w:iCs/>
          <w:sz w:val="28"/>
          <w:szCs w:val="28"/>
        </w:rPr>
        <w:t xml:space="preserve">, </w:t>
      </w:r>
      <w:r w:rsidRPr="00DE64B8">
        <w:rPr>
          <w:rFonts w:ascii="Times New Roman" w:hAnsi="Times New Roman"/>
          <w:sz w:val="28"/>
          <w:szCs w:val="28"/>
        </w:rPr>
        <w:t>добровольно прекратившее участие в деятельности общественного или религиозного объединения либо иной организации</w:t>
      </w:r>
      <w:r w:rsidRPr="00DE64B8">
        <w:rPr>
          <w:rFonts w:ascii="Times New Roman" w:hAnsi="Times New Roman"/>
          <w:b/>
          <w:bCs/>
          <w:i/>
          <w:iCs/>
          <w:sz w:val="28"/>
          <w:szCs w:val="28"/>
        </w:rPr>
        <w:t xml:space="preserve">, </w:t>
      </w:r>
      <w:r w:rsidRPr="00DE64B8">
        <w:rPr>
          <w:rFonts w:ascii="Times New Roman" w:hAnsi="Times New Roman"/>
          <w:sz w:val="28"/>
          <w:szCs w:val="28"/>
        </w:rPr>
        <w:t>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DE64B8">
        <w:rPr>
          <w:rFonts w:ascii="Times New Roman" w:hAnsi="Times New Roman"/>
          <w:b/>
          <w:bCs/>
          <w:i/>
          <w:iCs/>
          <w:sz w:val="28"/>
          <w:szCs w:val="28"/>
        </w:rPr>
        <w:t xml:space="preserve">, </w:t>
      </w:r>
      <w:r w:rsidRPr="00DE64B8">
        <w:rPr>
          <w:rFonts w:ascii="Times New Roman" w:hAnsi="Times New Roman"/>
          <w:sz w:val="28"/>
          <w:szCs w:val="28"/>
        </w:rPr>
        <w:t>освобождается от уголовной ответственности</w:t>
      </w:r>
      <w:r w:rsidRPr="00DE64B8">
        <w:rPr>
          <w:rFonts w:ascii="Times New Roman" w:hAnsi="Times New Roman"/>
          <w:b/>
          <w:bCs/>
          <w:i/>
          <w:iCs/>
          <w:sz w:val="28"/>
          <w:szCs w:val="28"/>
        </w:rPr>
        <w:t xml:space="preserve">, </w:t>
      </w:r>
      <w:r w:rsidRPr="00DE64B8">
        <w:rPr>
          <w:rFonts w:ascii="Times New Roman" w:hAnsi="Times New Roman"/>
          <w:sz w:val="28"/>
          <w:szCs w:val="28"/>
        </w:rPr>
        <w:t>если в его действиях не содержится иного состава преступления (статья 282.2 УК РФ).</w:t>
      </w:r>
      <w:proofErr w:type="gramEnd"/>
    </w:p>
    <w:p w:rsidR="0033625A" w:rsidRDefault="0033625A">
      <w:bookmarkStart w:id="0" w:name="_GoBack"/>
      <w:bookmarkEnd w:id="0"/>
    </w:p>
    <w:sectPr w:rsidR="0033625A" w:rsidSect="00E14DF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F1"/>
    <w:rsid w:val="0033625A"/>
    <w:rsid w:val="00E1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D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D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3993</Words>
  <Characters>22764</Characters>
  <Application>Microsoft Office Word</Application>
  <DocSecurity>0</DocSecurity>
  <Lines>189</Lines>
  <Paragraphs>53</Paragraphs>
  <ScaleCrop>false</ScaleCrop>
  <Company>Microsoft</Company>
  <LinksUpToDate>false</LinksUpToDate>
  <CharactersWithSpaces>26704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2022-03-17T01:46:00Z</dcterms:created>
  <dcterms:modified xsi:type="dcterms:W3CDTF">2022-03-17T01:47:00Z</dcterms:modified>
</cp:coreProperties>
</file>