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9"/>
      </w:tblGrid>
      <w:tr w:rsidR="00A201DF" w:rsidRPr="00A56622" w:rsidTr="00A46ABE">
        <w:tc>
          <w:tcPr>
            <w:tcW w:w="4395" w:type="dxa"/>
          </w:tcPr>
          <w:p w:rsidR="00A201DF" w:rsidRPr="00A56622" w:rsidRDefault="00A201DF" w:rsidP="00A46ABE">
            <w:pPr>
              <w:suppressAutoHyphens w:val="0"/>
              <w:spacing w:line="240" w:lineRule="auto"/>
              <w:ind w:firstLine="0"/>
              <w:rPr>
                <w:sz w:val="24"/>
                <w:szCs w:val="24"/>
              </w:rPr>
            </w:pPr>
            <w:r w:rsidRPr="00A56622">
              <w:rPr>
                <w:sz w:val="24"/>
                <w:szCs w:val="24"/>
              </w:rPr>
              <w:t>ПРИНЯТА</w:t>
            </w:r>
          </w:p>
          <w:p w:rsidR="00A201DF" w:rsidRPr="00A56622" w:rsidRDefault="00A201DF" w:rsidP="00A46ABE">
            <w:pPr>
              <w:suppressAutoHyphens w:val="0"/>
              <w:spacing w:line="240" w:lineRule="auto"/>
              <w:ind w:firstLine="0"/>
              <w:rPr>
                <w:sz w:val="24"/>
                <w:szCs w:val="24"/>
              </w:rPr>
            </w:pPr>
            <w:r w:rsidRPr="00A56622">
              <w:rPr>
                <w:sz w:val="24"/>
                <w:szCs w:val="24"/>
              </w:rPr>
              <w:t>протоколом Педагогического совета</w:t>
            </w:r>
          </w:p>
          <w:p w:rsidR="00A201DF" w:rsidRPr="00A56622" w:rsidRDefault="00A201DF" w:rsidP="00A46ABE">
            <w:pPr>
              <w:suppressAutoHyphens w:val="0"/>
              <w:spacing w:line="240" w:lineRule="auto"/>
              <w:ind w:firstLine="0"/>
              <w:rPr>
                <w:sz w:val="24"/>
                <w:szCs w:val="24"/>
              </w:rPr>
            </w:pPr>
            <w:r w:rsidRPr="00A56622">
              <w:rPr>
                <w:sz w:val="24"/>
                <w:szCs w:val="24"/>
              </w:rPr>
              <w:t>от __</w:t>
            </w:r>
            <w:r w:rsidRPr="00A56622">
              <w:rPr>
                <w:sz w:val="24"/>
                <w:szCs w:val="24"/>
                <w:u w:val="single"/>
              </w:rPr>
              <w:t>22.06.2021</w:t>
            </w:r>
            <w:r w:rsidRPr="00A56622">
              <w:rPr>
                <w:sz w:val="24"/>
                <w:szCs w:val="24"/>
              </w:rPr>
              <w:t>_______ № _</w:t>
            </w:r>
            <w:r w:rsidRPr="00A56622">
              <w:rPr>
                <w:sz w:val="24"/>
                <w:szCs w:val="24"/>
                <w:u w:val="single"/>
              </w:rPr>
              <w:t>8</w:t>
            </w:r>
            <w:r w:rsidRPr="00A56622">
              <w:rPr>
                <w:sz w:val="24"/>
                <w:szCs w:val="24"/>
              </w:rPr>
              <w:t>___</w:t>
            </w:r>
          </w:p>
          <w:p w:rsidR="00A201DF" w:rsidRPr="00A56622" w:rsidRDefault="00A201DF" w:rsidP="00A46ABE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A201DF" w:rsidRPr="00A56622" w:rsidRDefault="00A201DF" w:rsidP="00A46ABE">
            <w:pPr>
              <w:suppressAutoHyphens w:val="0"/>
              <w:spacing w:line="240" w:lineRule="auto"/>
              <w:ind w:firstLine="0"/>
              <w:rPr>
                <w:sz w:val="24"/>
                <w:szCs w:val="24"/>
              </w:rPr>
            </w:pPr>
            <w:r w:rsidRPr="00A56622">
              <w:rPr>
                <w:sz w:val="24"/>
                <w:szCs w:val="24"/>
              </w:rPr>
              <w:t>УТВЕРЖДЕНА</w:t>
            </w:r>
          </w:p>
          <w:p w:rsidR="00A201DF" w:rsidRPr="00A56622" w:rsidRDefault="00A201DF" w:rsidP="00A46ABE">
            <w:pPr>
              <w:suppressAutoHyphens w:val="0"/>
              <w:spacing w:line="240" w:lineRule="auto"/>
              <w:ind w:firstLine="36"/>
              <w:rPr>
                <w:sz w:val="24"/>
                <w:szCs w:val="24"/>
              </w:rPr>
            </w:pPr>
            <w:r w:rsidRPr="00A56622">
              <w:rPr>
                <w:sz w:val="24"/>
                <w:szCs w:val="24"/>
              </w:rPr>
              <w:t xml:space="preserve">приказом БОУ "Чебоксарская общеобразовательная школа-интернат для обучающихся с ограниченными возможностями здоровья" Минобразования Чувашии </w:t>
            </w:r>
          </w:p>
          <w:p w:rsidR="00A201DF" w:rsidRPr="00A56622" w:rsidRDefault="00A201DF" w:rsidP="00A46ABE">
            <w:pPr>
              <w:suppressAutoHyphens w:val="0"/>
              <w:spacing w:line="240" w:lineRule="auto"/>
              <w:ind w:firstLine="36"/>
              <w:rPr>
                <w:sz w:val="24"/>
                <w:szCs w:val="24"/>
              </w:rPr>
            </w:pPr>
            <w:r w:rsidRPr="00A56622">
              <w:rPr>
                <w:sz w:val="24"/>
                <w:szCs w:val="24"/>
              </w:rPr>
              <w:t>от __</w:t>
            </w:r>
            <w:r w:rsidRPr="00A56622">
              <w:rPr>
                <w:sz w:val="24"/>
                <w:szCs w:val="24"/>
                <w:u w:val="single"/>
              </w:rPr>
              <w:t>06.07.2021</w:t>
            </w:r>
            <w:r w:rsidRPr="00A56622">
              <w:rPr>
                <w:sz w:val="24"/>
                <w:szCs w:val="24"/>
              </w:rPr>
              <w:t>___________ № _</w:t>
            </w:r>
            <w:r w:rsidRPr="00A56622">
              <w:rPr>
                <w:sz w:val="24"/>
                <w:szCs w:val="24"/>
                <w:u w:val="single"/>
              </w:rPr>
              <w:t>113</w:t>
            </w:r>
            <w:r w:rsidRPr="00A56622">
              <w:rPr>
                <w:sz w:val="24"/>
                <w:szCs w:val="24"/>
              </w:rPr>
              <w:t>_______</w:t>
            </w:r>
          </w:p>
          <w:p w:rsidR="00A201DF" w:rsidRPr="00A56622" w:rsidRDefault="00A201DF" w:rsidP="00A46ABE">
            <w:pPr>
              <w:suppressAutoHyphens w:val="0"/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A201DF" w:rsidRPr="00A56622" w:rsidRDefault="00A201DF" w:rsidP="00A201DF">
      <w:pPr>
        <w:suppressAutoHyphens w:val="0"/>
        <w:spacing w:line="240" w:lineRule="auto"/>
        <w:jc w:val="right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line="240" w:lineRule="auto"/>
        <w:jc w:val="center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line="240" w:lineRule="auto"/>
        <w:jc w:val="center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after="200" w:line="276" w:lineRule="auto"/>
        <w:ind w:firstLine="0"/>
        <w:jc w:val="center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after="200" w:line="276" w:lineRule="auto"/>
        <w:ind w:firstLine="0"/>
        <w:jc w:val="center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after="200" w:line="276" w:lineRule="auto"/>
        <w:ind w:firstLine="0"/>
        <w:jc w:val="center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line="240" w:lineRule="auto"/>
        <w:jc w:val="center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line="240" w:lineRule="auto"/>
        <w:jc w:val="center"/>
        <w:rPr>
          <w:sz w:val="24"/>
          <w:szCs w:val="24"/>
        </w:rPr>
      </w:pPr>
      <w:r w:rsidRPr="00A56622">
        <w:rPr>
          <w:sz w:val="24"/>
          <w:szCs w:val="24"/>
        </w:rPr>
        <w:t>РАБОЧАЯ ПРОГРАММА</w:t>
      </w:r>
    </w:p>
    <w:p w:rsidR="00A201DF" w:rsidRDefault="00A201DF" w:rsidP="00A201DF">
      <w:pPr>
        <w:suppressAutoHyphens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элективно</w:t>
      </w:r>
      <w:r w:rsidR="00910F48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Pr="00A56622">
        <w:rPr>
          <w:sz w:val="24"/>
          <w:szCs w:val="24"/>
        </w:rPr>
        <w:t>учебно</w:t>
      </w:r>
      <w:r w:rsidR="00910F48">
        <w:rPr>
          <w:sz w:val="24"/>
          <w:szCs w:val="24"/>
        </w:rPr>
        <w:t>го</w:t>
      </w:r>
      <w:r w:rsidRPr="00A56622">
        <w:rPr>
          <w:sz w:val="24"/>
          <w:szCs w:val="24"/>
        </w:rPr>
        <w:t xml:space="preserve"> предмет</w:t>
      </w:r>
      <w:r w:rsidR="00910F48">
        <w:rPr>
          <w:sz w:val="24"/>
          <w:szCs w:val="24"/>
        </w:rPr>
        <w:t>а</w:t>
      </w:r>
      <w:r w:rsidRPr="00A56622">
        <w:rPr>
          <w:sz w:val="24"/>
          <w:szCs w:val="24"/>
        </w:rPr>
        <w:t xml:space="preserve"> </w:t>
      </w:r>
    </w:p>
    <w:p w:rsidR="00A201DF" w:rsidRPr="00A56622" w:rsidRDefault="00A201DF" w:rsidP="00A201DF">
      <w:pPr>
        <w:suppressAutoHyphens w:val="0"/>
        <w:spacing w:line="240" w:lineRule="auto"/>
        <w:jc w:val="center"/>
        <w:rPr>
          <w:sz w:val="24"/>
          <w:szCs w:val="24"/>
        </w:rPr>
      </w:pPr>
      <w:r w:rsidRPr="00A56622">
        <w:rPr>
          <w:sz w:val="24"/>
          <w:szCs w:val="24"/>
        </w:rPr>
        <w:t>«</w:t>
      </w:r>
      <w:r>
        <w:rPr>
          <w:sz w:val="24"/>
          <w:szCs w:val="24"/>
        </w:rPr>
        <w:t>Социально-экономические вопросы географии мира»</w:t>
      </w:r>
    </w:p>
    <w:p w:rsidR="00A201DF" w:rsidRPr="00A56622" w:rsidRDefault="00A201DF" w:rsidP="00A201DF">
      <w:pPr>
        <w:suppressAutoHyphens w:val="0"/>
        <w:spacing w:line="240" w:lineRule="auto"/>
        <w:jc w:val="center"/>
        <w:rPr>
          <w:sz w:val="24"/>
          <w:szCs w:val="24"/>
        </w:rPr>
      </w:pPr>
    </w:p>
    <w:p w:rsidR="00A201DF" w:rsidRDefault="00A201DF" w:rsidP="00A201DF">
      <w:pPr>
        <w:suppressAutoHyphens w:val="0"/>
        <w:spacing w:after="200" w:line="276" w:lineRule="auto"/>
        <w:ind w:firstLine="0"/>
        <w:jc w:val="left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after="200" w:line="276" w:lineRule="auto"/>
        <w:ind w:firstLine="0"/>
        <w:jc w:val="left"/>
        <w:rPr>
          <w:sz w:val="24"/>
          <w:szCs w:val="24"/>
        </w:rPr>
      </w:pPr>
      <w:r w:rsidRPr="00A56622">
        <w:rPr>
          <w:sz w:val="24"/>
          <w:szCs w:val="24"/>
        </w:rPr>
        <w:t xml:space="preserve">Класс: </w:t>
      </w:r>
      <w:r>
        <w:rPr>
          <w:sz w:val="24"/>
          <w:szCs w:val="24"/>
        </w:rPr>
        <w:t>11</w:t>
      </w:r>
      <w:r w:rsidRPr="00A56622">
        <w:rPr>
          <w:sz w:val="24"/>
          <w:szCs w:val="24"/>
        </w:rPr>
        <w:t xml:space="preserve">  </w:t>
      </w:r>
    </w:p>
    <w:p w:rsidR="00A201DF" w:rsidRPr="00A56622" w:rsidRDefault="00A201DF" w:rsidP="00A201DF">
      <w:pPr>
        <w:suppressAutoHyphens w:val="0"/>
        <w:spacing w:after="200" w:line="276" w:lineRule="auto"/>
        <w:ind w:firstLine="0"/>
        <w:jc w:val="left"/>
        <w:rPr>
          <w:sz w:val="24"/>
          <w:szCs w:val="24"/>
        </w:rPr>
      </w:pPr>
      <w:r w:rsidRPr="00A56622">
        <w:rPr>
          <w:sz w:val="24"/>
          <w:szCs w:val="24"/>
        </w:rPr>
        <w:t xml:space="preserve">Срок реализации программы: </w:t>
      </w:r>
      <w:r>
        <w:rPr>
          <w:sz w:val="24"/>
          <w:szCs w:val="24"/>
        </w:rPr>
        <w:t>1 год</w:t>
      </w:r>
    </w:p>
    <w:p w:rsidR="00A201DF" w:rsidRPr="00A56622" w:rsidRDefault="00A201DF" w:rsidP="00A201DF">
      <w:pPr>
        <w:suppressAutoHyphens w:val="0"/>
        <w:spacing w:after="200" w:line="276" w:lineRule="auto"/>
        <w:ind w:firstLine="0"/>
        <w:jc w:val="left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after="200" w:line="276" w:lineRule="auto"/>
        <w:ind w:firstLine="0"/>
        <w:jc w:val="left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after="200" w:line="276" w:lineRule="auto"/>
        <w:ind w:firstLine="0"/>
        <w:jc w:val="left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after="200" w:line="276" w:lineRule="auto"/>
        <w:ind w:firstLine="0"/>
        <w:jc w:val="left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after="200" w:line="276" w:lineRule="auto"/>
        <w:ind w:firstLine="0"/>
        <w:jc w:val="left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after="200" w:line="276" w:lineRule="auto"/>
        <w:ind w:firstLine="0"/>
        <w:jc w:val="left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after="200" w:line="276" w:lineRule="auto"/>
        <w:ind w:firstLine="0"/>
        <w:jc w:val="left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after="200" w:line="276" w:lineRule="auto"/>
        <w:ind w:firstLine="0"/>
        <w:jc w:val="left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after="200" w:line="276" w:lineRule="auto"/>
        <w:ind w:firstLine="0"/>
        <w:jc w:val="left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after="200" w:line="276" w:lineRule="auto"/>
        <w:ind w:firstLine="0"/>
        <w:jc w:val="left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after="200" w:line="276" w:lineRule="auto"/>
        <w:ind w:firstLine="0"/>
        <w:jc w:val="left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after="200" w:line="276" w:lineRule="auto"/>
        <w:ind w:firstLine="0"/>
        <w:jc w:val="left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after="200" w:line="276" w:lineRule="auto"/>
        <w:ind w:firstLine="0"/>
        <w:jc w:val="left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after="200" w:line="276" w:lineRule="auto"/>
        <w:ind w:firstLine="0"/>
        <w:jc w:val="left"/>
        <w:rPr>
          <w:sz w:val="24"/>
          <w:szCs w:val="24"/>
        </w:rPr>
      </w:pPr>
    </w:p>
    <w:p w:rsidR="00A201DF" w:rsidRPr="00A56622" w:rsidRDefault="00A201DF" w:rsidP="00A201DF">
      <w:pPr>
        <w:suppressAutoHyphens w:val="0"/>
        <w:spacing w:after="200" w:line="276" w:lineRule="auto"/>
        <w:ind w:firstLine="0"/>
        <w:jc w:val="center"/>
        <w:rPr>
          <w:sz w:val="24"/>
          <w:szCs w:val="24"/>
        </w:rPr>
      </w:pPr>
      <w:r w:rsidRPr="00A56622">
        <w:rPr>
          <w:sz w:val="24"/>
          <w:szCs w:val="24"/>
        </w:rPr>
        <w:t>Чебоксары, 2021 г.</w:t>
      </w:r>
    </w:p>
    <w:p w:rsidR="00A201DF" w:rsidRPr="00713778" w:rsidRDefault="00713778" w:rsidP="00A201DF">
      <w:pPr>
        <w:spacing w:line="240" w:lineRule="auto"/>
        <w:rPr>
          <w:rFonts w:eastAsia="Arial Unicode MS"/>
          <w:color w:val="000000"/>
          <w:sz w:val="32"/>
          <w:szCs w:val="32"/>
          <w:lang w:eastAsia="ru-RU" w:bidi="ru-RU"/>
        </w:rPr>
      </w:pPr>
      <w:r>
        <w:rPr>
          <w:rFonts w:eastAsia="Arial Unicode MS"/>
          <w:b/>
          <w:color w:val="000000"/>
          <w:sz w:val="24"/>
          <w:lang w:eastAsia="ru-RU" w:bidi="ru-RU"/>
        </w:rPr>
        <w:lastRenderedPageBreak/>
        <w:t xml:space="preserve">1. </w:t>
      </w:r>
      <w:r w:rsidR="00A201DF" w:rsidRPr="00A201DF">
        <w:rPr>
          <w:rFonts w:eastAsia="Arial Unicode MS"/>
          <w:b/>
          <w:color w:val="000000"/>
          <w:sz w:val="24"/>
          <w:lang w:eastAsia="ru-RU" w:bidi="ru-RU"/>
        </w:rPr>
        <w:t>ПЛАНИРУЕМЫЕ РЕЗУЛЬТАТЫ ОСВОЕНИЯ ЭЛЕКТИВНОГО УЧЕБНОГО ПРЕДМЕТА</w:t>
      </w:r>
      <w:r w:rsidR="00A201DF">
        <w:rPr>
          <w:rFonts w:eastAsia="Arial Unicode MS"/>
          <w:b/>
          <w:color w:val="000000"/>
          <w:sz w:val="24"/>
          <w:lang w:eastAsia="ru-RU" w:bidi="ru-RU"/>
        </w:rPr>
        <w:t xml:space="preserve"> </w:t>
      </w:r>
      <w:r w:rsidR="00A201DF" w:rsidRPr="00713778">
        <w:rPr>
          <w:rFonts w:eastAsia="Arial Unicode MS"/>
          <w:color w:val="000000"/>
          <w:sz w:val="32"/>
          <w:szCs w:val="32"/>
          <w:lang w:eastAsia="ru-RU" w:bidi="ru-RU"/>
        </w:rPr>
        <w:t>«Социально-экономические вопросы географии мира</w:t>
      </w:r>
      <w:r>
        <w:rPr>
          <w:rFonts w:eastAsia="Arial Unicode MS"/>
          <w:color w:val="000000"/>
          <w:sz w:val="32"/>
          <w:szCs w:val="32"/>
          <w:lang w:eastAsia="ru-RU" w:bidi="ru-RU"/>
        </w:rPr>
        <w:t>»</w:t>
      </w:r>
    </w:p>
    <w:p w:rsidR="0079081D" w:rsidRPr="00A201DF" w:rsidRDefault="0079081D" w:rsidP="00A201DF">
      <w:pPr>
        <w:spacing w:line="240" w:lineRule="auto"/>
        <w:rPr>
          <w:b/>
          <w:szCs w:val="28"/>
        </w:rPr>
      </w:pP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Программа предусматривает формирование у учащихся общеучебных умений и навыков, овладение ими универсальными способами учебной деятельности.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Формирование умений предусматривает применение разнообразных источников географической информации для составления географических характеристик регионов и стран мира — таблиц, картосхем, простейших карт, моделей, отражающих географические закономерности различных явлений и процессов, их территориальные взаимодействия.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В системе основного общего образования география –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 основные результаты обучения.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360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b/>
          <w:bCs/>
          <w:color w:val="000000"/>
          <w:szCs w:val="28"/>
          <w:lang w:eastAsia="ru-RU"/>
        </w:rPr>
        <w:t>Личностные результаты </w:t>
      </w:r>
      <w:r w:rsidR="004F7895" w:rsidRPr="00B94F83">
        <w:rPr>
          <w:rFonts w:eastAsia="Times New Roman"/>
          <w:color w:val="000000"/>
          <w:szCs w:val="28"/>
          <w:lang w:eastAsia="ru-RU"/>
        </w:rPr>
        <w:t>обучения социально-экономические вопросы мира</w:t>
      </w:r>
      <w:r w:rsidR="00FD5527" w:rsidRPr="00B94F83">
        <w:rPr>
          <w:rFonts w:eastAsia="Times New Roman"/>
          <w:color w:val="000000"/>
          <w:szCs w:val="28"/>
          <w:lang w:eastAsia="ru-RU"/>
        </w:rPr>
        <w:t xml:space="preserve"> в 11</w:t>
      </w:r>
      <w:r w:rsidRPr="00B94F83">
        <w:rPr>
          <w:rFonts w:eastAsia="Times New Roman"/>
          <w:color w:val="000000"/>
          <w:szCs w:val="28"/>
          <w:lang w:eastAsia="ru-RU"/>
        </w:rPr>
        <w:t xml:space="preserve"> классе, предполагают, что учащийся должен обладать:</w:t>
      </w:r>
    </w:p>
    <w:p w:rsidR="00C23EB0" w:rsidRPr="00B94F83" w:rsidRDefault="00C23EB0" w:rsidP="00A201DF">
      <w:pPr>
        <w:numPr>
          <w:ilvl w:val="0"/>
          <w:numId w:val="2"/>
        </w:numPr>
        <w:shd w:val="clear" w:color="auto" w:fill="FFFFFF"/>
        <w:suppressAutoHyphens w:val="0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готовностью и способностью к образованию, в том числе самообразованию, сознательным отношением к непрерывному образованию как условию успешной профессиональной и общественной деятельности.</w:t>
      </w:r>
    </w:p>
    <w:p w:rsidR="00C23EB0" w:rsidRPr="00B94F83" w:rsidRDefault="00C23EB0" w:rsidP="00A201DF">
      <w:pPr>
        <w:numPr>
          <w:ilvl w:val="0"/>
          <w:numId w:val="2"/>
        </w:numPr>
        <w:shd w:val="clear" w:color="auto" w:fill="FFFFFF"/>
        <w:suppressAutoHyphens w:val="0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российской гражданской идентичностью и гражданской позицией;</w:t>
      </w:r>
    </w:p>
    <w:p w:rsidR="00C23EB0" w:rsidRPr="00B94F83" w:rsidRDefault="00C23EB0" w:rsidP="00A201DF">
      <w:pPr>
        <w:numPr>
          <w:ilvl w:val="0"/>
          <w:numId w:val="2"/>
        </w:numPr>
        <w:shd w:val="clear" w:color="auto" w:fill="FFFFFF"/>
        <w:suppressAutoHyphens w:val="0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мировоззрением и нравственным сознанием, соответствующим современному уровню развития науки и общественной практики, основанным на диалоге культур, а также осознанием своего места в поликультурном мире на основе усвоения общечеловеческих ценностей;</w:t>
      </w:r>
    </w:p>
    <w:p w:rsidR="00C23EB0" w:rsidRPr="00B94F83" w:rsidRDefault="00C23EB0" w:rsidP="00A201DF">
      <w:pPr>
        <w:numPr>
          <w:ilvl w:val="0"/>
          <w:numId w:val="2"/>
        </w:numPr>
        <w:shd w:val="clear" w:color="auto" w:fill="FFFFFF"/>
        <w:suppressAutoHyphens w:val="0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толерантным сознанием и поведением в поликультурном мире, готовностью и способностью вести диалог с другими людьми;</w:t>
      </w:r>
    </w:p>
    <w:p w:rsidR="00C23EB0" w:rsidRPr="00B94F83" w:rsidRDefault="00C23EB0" w:rsidP="00A201DF">
      <w:pPr>
        <w:numPr>
          <w:ilvl w:val="0"/>
          <w:numId w:val="2"/>
        </w:numPr>
        <w:shd w:val="clear" w:color="auto" w:fill="FFFFFF"/>
        <w:suppressAutoHyphens w:val="0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коммуникативными навыками сотрудничества в образовательной, общественно полезной, учебно-исследовательской, проектной и других видах деятельности;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360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b/>
          <w:bCs/>
          <w:color w:val="000000"/>
          <w:szCs w:val="28"/>
          <w:lang w:eastAsia="ru-RU"/>
        </w:rPr>
        <w:t>Метапредметные результаты</w:t>
      </w:r>
      <w:r w:rsidR="00FD5527" w:rsidRPr="00B94F83">
        <w:rPr>
          <w:rFonts w:eastAsia="Times New Roman"/>
          <w:color w:val="000000"/>
          <w:szCs w:val="28"/>
          <w:lang w:eastAsia="ru-RU"/>
        </w:rPr>
        <w:t> обучения социально-экономические вопросы мира</w:t>
      </w:r>
      <w:r w:rsidRPr="00B94F83">
        <w:rPr>
          <w:rFonts w:eastAsia="Times New Roman"/>
          <w:color w:val="000000"/>
          <w:szCs w:val="28"/>
          <w:lang w:eastAsia="ru-RU"/>
        </w:rPr>
        <w:t xml:space="preserve"> и формируют регулятивные, познавательные и коммуникативные универсальные учебные действия, и включают в себя: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360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b/>
          <w:bCs/>
          <w:color w:val="000000"/>
          <w:szCs w:val="28"/>
          <w:lang w:eastAsia="ru-RU"/>
        </w:rPr>
        <w:t>Регулятивные:</w:t>
      </w:r>
    </w:p>
    <w:p w:rsidR="00C23EB0" w:rsidRPr="00B94F83" w:rsidRDefault="00C23EB0" w:rsidP="00A201DF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ставить учебные задачи, вносить изменения в содержание учебной задачи и выбирать наиболее рациональную последовательность ее выполнения;</w:t>
      </w:r>
    </w:p>
    <w:p w:rsidR="00C23EB0" w:rsidRPr="00B94F83" w:rsidRDefault="00C23EB0" w:rsidP="00A201DF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планировать и корректировать свою деятельность в соответствии с ее целями, задачами и условиями;</w:t>
      </w:r>
    </w:p>
    <w:p w:rsidR="00C23EB0" w:rsidRPr="00B94F83" w:rsidRDefault="00C23EB0" w:rsidP="00A201DF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оценивать свою работу в сравнении с существующими требованиями;</w:t>
      </w:r>
    </w:p>
    <w:p w:rsidR="00C23EB0" w:rsidRPr="00B94F83" w:rsidRDefault="00C23EB0" w:rsidP="00A201DF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пользоваться различными способами самоконтроля.</w:t>
      </w:r>
    </w:p>
    <w:p w:rsidR="00CF71D3" w:rsidRPr="00B94F83" w:rsidRDefault="00CF71D3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b/>
          <w:bCs/>
          <w:color w:val="000000"/>
          <w:szCs w:val="28"/>
          <w:lang w:eastAsia="ru-RU"/>
        </w:rPr>
      </w:pPr>
      <w:r w:rsidRPr="00B94F83">
        <w:rPr>
          <w:rFonts w:eastAsia="Times New Roman"/>
          <w:b/>
          <w:bCs/>
          <w:color w:val="000000"/>
          <w:szCs w:val="28"/>
          <w:lang w:eastAsia="ru-RU"/>
        </w:rPr>
        <w:t>Познавательные</w:t>
      </w:r>
    </w:p>
    <w:p w:rsidR="00C23EB0" w:rsidRPr="00B94F83" w:rsidRDefault="00C23EB0" w:rsidP="00A201DF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b/>
          <w:bCs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lastRenderedPageBreak/>
        <w:t>классифицировать в соответствии с выбранными признаками, систематизировать и структурировать информацию;</w:t>
      </w:r>
    </w:p>
    <w:p w:rsidR="00C23EB0" w:rsidRPr="00B94F83" w:rsidRDefault="00C23EB0" w:rsidP="00A201DF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формулировать проблемные вопросы, искать пути решения проблемной ситуации;</w:t>
      </w:r>
    </w:p>
    <w:p w:rsidR="00C23EB0" w:rsidRPr="00B94F83" w:rsidRDefault="00C23EB0" w:rsidP="00A201DF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пользоваться навыками анализа и синтеза;</w:t>
      </w:r>
    </w:p>
    <w:p w:rsidR="00C23EB0" w:rsidRPr="00B94F83" w:rsidRDefault="00C23EB0" w:rsidP="00A201DF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искать и отбирать необходимые источники информации;</w:t>
      </w:r>
    </w:p>
    <w:p w:rsidR="00C23EB0" w:rsidRPr="00B94F83" w:rsidRDefault="00C23EB0" w:rsidP="00A201DF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представлять информацию в различных формах (письменной и устной) и видах;</w:t>
      </w:r>
    </w:p>
    <w:p w:rsidR="00C23EB0" w:rsidRPr="00B94F83" w:rsidRDefault="00C23EB0" w:rsidP="00A201DF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работать с разными видами текстов (учебным текстом и внетекстовыми компонентами) – научно-популярными, публицистическими, художественными: составлять тезисный план, выводы, конспект, тезисы выступления;</w:t>
      </w:r>
    </w:p>
    <w:p w:rsidR="00C23EB0" w:rsidRPr="00B94F83" w:rsidRDefault="00C23EB0" w:rsidP="00A201DF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переводить информацию из одного вида в другой (текст в таблицу, карту в текст и т. п.);</w:t>
      </w:r>
    </w:p>
    <w:p w:rsidR="00C23EB0" w:rsidRPr="00B94F83" w:rsidRDefault="00C23EB0" w:rsidP="00A201DF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использовать различные виды моделирования исходя из учебной задачи;</w:t>
      </w:r>
    </w:p>
    <w:p w:rsidR="00C23EB0" w:rsidRPr="00B94F83" w:rsidRDefault="00C23EB0" w:rsidP="00A201DF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создавать собственную информацию и представлять ее в соответствии с учебными задачами.</w:t>
      </w:r>
    </w:p>
    <w:p w:rsidR="00713778" w:rsidRPr="00B94F83" w:rsidRDefault="00713778" w:rsidP="00A201DF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b/>
          <w:bCs/>
          <w:color w:val="000000"/>
          <w:szCs w:val="28"/>
          <w:lang w:eastAsia="ru-RU"/>
        </w:rPr>
        <w:t>Коммуникативные</w:t>
      </w:r>
      <w:r w:rsidR="00713778" w:rsidRPr="00B94F83">
        <w:rPr>
          <w:rFonts w:eastAsia="Times New Roman"/>
          <w:b/>
          <w:bCs/>
          <w:color w:val="000000"/>
          <w:szCs w:val="28"/>
          <w:lang w:eastAsia="ru-RU"/>
        </w:rPr>
        <w:t>: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составлять рецензии, аннотации;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выступать перед аудиторией, придерживаясь определенного стиля при выступлении;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вести дискуссию, диалог;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находить приемлемое решение при наличии разных точек зрения.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b/>
          <w:bCs/>
          <w:color w:val="000000"/>
          <w:szCs w:val="28"/>
          <w:lang w:eastAsia="ru-RU"/>
        </w:rPr>
        <w:t>Предметные результаты</w:t>
      </w:r>
      <w:r w:rsidRPr="00B94F83">
        <w:rPr>
          <w:rFonts w:eastAsia="Times New Roman"/>
          <w:color w:val="000000"/>
          <w:szCs w:val="28"/>
          <w:lang w:eastAsia="ru-RU"/>
        </w:rPr>
        <w:t> обучения: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доказывать связь географии с другими науками;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приводить примеры законов, теорий, понятий и терминов из разных курсов школьной географии, объяснять их особенности и различия;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давать оценку различным источникам географических знаний;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приводить примеры положительных и отрицательных последствий взаимодействия человека и окружающей среды;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обосновывать необходимость рационального природопользования;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приводить аргументированные доказательства влияния этнического или религиозного состава населения на особенности социально-экономической жизни страны;</w:t>
      </w:r>
    </w:p>
    <w:p w:rsidR="00C23EB0" w:rsidRPr="00B94F83" w:rsidRDefault="00C23EB0" w:rsidP="00A201DF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сравнивать разные страны по уровню и качеству жизни населения;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использовать данные тематических карт как источник аргументов в пользу того или иного суждения;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давать характеристику основных этапов развития мирового хозяйства;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приводить примеры влияния НТР на развитие мирового хозяйства;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приводить примеры транснационализации и экономической интеграции в мировом хозяйстве;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показывать на конкретных примерах влияние того или иного фактора на размещение хозяйства;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приводить примеры типов промышленных и сельскохозяйственных районов в мире;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lastRenderedPageBreak/>
        <w:t>приводить примеры различных показателей для характеристики экономической мощи любого государства;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давать характеристику состояния экономики страны с использованием различных источников информации;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давать сравнительную характеристику двух или более стран;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выявлять причинно-следственные связи: между особенностями современного мирового хозяйства и глобализацией как главной движущей силой его развития, особенностями пространственного рисунка размещения хозяйства и факторами, его определяющими;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приводить примеры участия стран в МЭО, перечислять формы МЭО и объяснять их взаимную связь и изменения во времени;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объяснять на конкретных примерах факторы, определяющие конкурентоспособность страны;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доказывать объективность процесса глобализации мирового хозяйства;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называть основные параметры, определяющие место любой страны в мире;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доказывать дифференциацию стран мира как результат глобализации современного мира;</w:t>
      </w:r>
    </w:p>
    <w:p w:rsidR="00C23EB0" w:rsidRPr="00B94F83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аргументировать влияние информационной революции на развитие и размещение производства;</w:t>
      </w:r>
    </w:p>
    <w:p w:rsidR="00C23EB0" w:rsidRDefault="00C23EB0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B94F83">
        <w:rPr>
          <w:rFonts w:eastAsia="Times New Roman"/>
          <w:color w:val="000000"/>
          <w:szCs w:val="28"/>
          <w:lang w:eastAsia="ru-RU"/>
        </w:rPr>
        <w:t>обосновывать место России в мировом хозяйстве.</w:t>
      </w:r>
    </w:p>
    <w:p w:rsidR="0054231A" w:rsidRDefault="0054231A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</w:p>
    <w:p w:rsidR="0054231A" w:rsidRPr="00B94F83" w:rsidRDefault="0054231A" w:rsidP="00713778">
      <w:pPr>
        <w:shd w:val="clear" w:color="auto" w:fill="FFFFFF"/>
        <w:suppressAutoHyphens w:val="0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</w:p>
    <w:p w:rsidR="00713778" w:rsidRPr="00B94F83" w:rsidRDefault="00713778" w:rsidP="00713778">
      <w:pPr>
        <w:pStyle w:val="aa"/>
        <w:numPr>
          <w:ilvl w:val="0"/>
          <w:numId w:val="4"/>
        </w:numPr>
        <w:suppressAutoHyphens w:val="0"/>
        <w:spacing w:line="240" w:lineRule="auto"/>
        <w:jc w:val="center"/>
        <w:rPr>
          <w:rFonts w:eastAsia="Arial Unicode MS"/>
          <w:b/>
          <w:color w:val="000000"/>
          <w:szCs w:val="28"/>
          <w:lang w:eastAsia="ru-RU" w:bidi="ru-RU"/>
        </w:rPr>
      </w:pPr>
      <w:bookmarkStart w:id="0" w:name="sub_3110021"/>
      <w:r w:rsidRPr="00B94F83">
        <w:rPr>
          <w:rFonts w:eastAsia="Times New Roman"/>
          <w:b/>
          <w:bCs/>
          <w:szCs w:val="28"/>
          <w:lang w:eastAsia="ru-RU"/>
        </w:rPr>
        <w:t xml:space="preserve">СОДЕРЖАНИЕ </w:t>
      </w:r>
      <w:bookmarkEnd w:id="0"/>
      <w:r w:rsidRPr="00B94F83">
        <w:rPr>
          <w:rFonts w:eastAsia="Arial Unicode MS"/>
          <w:b/>
          <w:color w:val="000000"/>
          <w:szCs w:val="28"/>
          <w:lang w:eastAsia="ru-RU" w:bidi="ru-RU"/>
        </w:rPr>
        <w:t>ЭЛЕКТИВНОГО УЧЕБНОГО ПРЕДМЕТА</w:t>
      </w:r>
    </w:p>
    <w:p w:rsidR="0054231A" w:rsidRDefault="0054231A" w:rsidP="00B94F83">
      <w:pPr>
        <w:spacing w:line="240" w:lineRule="auto"/>
        <w:rPr>
          <w:b/>
          <w:szCs w:val="28"/>
        </w:rPr>
      </w:pPr>
    </w:p>
    <w:p w:rsidR="00B94F83" w:rsidRPr="00B94F83" w:rsidRDefault="00B94F83" w:rsidP="00B94F83">
      <w:pPr>
        <w:spacing w:line="240" w:lineRule="auto"/>
        <w:rPr>
          <w:szCs w:val="28"/>
        </w:rPr>
      </w:pPr>
      <w:r w:rsidRPr="00B94F83">
        <w:rPr>
          <w:b/>
          <w:szCs w:val="28"/>
        </w:rPr>
        <w:t>Человек и окружающая среда</w:t>
      </w:r>
    </w:p>
    <w:p w:rsidR="00B94F83" w:rsidRPr="00B94F83" w:rsidRDefault="00B94F83" w:rsidP="00B94F83">
      <w:pPr>
        <w:spacing w:line="240" w:lineRule="auto"/>
        <w:rPr>
          <w:szCs w:val="28"/>
        </w:rPr>
      </w:pPr>
      <w:r w:rsidRPr="00B94F83">
        <w:rPr>
          <w:szCs w:val="28"/>
        </w:rPr>
        <w:t>Окружающая среда как геосистема. Важнейшие явления и процессы в окружающей среде. Представление о ноосфере.</w:t>
      </w:r>
    </w:p>
    <w:p w:rsidR="00B94F83" w:rsidRPr="00B94F83" w:rsidRDefault="00B94F83" w:rsidP="00B94F83">
      <w:pPr>
        <w:spacing w:line="240" w:lineRule="auto"/>
        <w:rPr>
          <w:szCs w:val="28"/>
        </w:rPr>
      </w:pPr>
      <w:r w:rsidRPr="00B94F83">
        <w:rPr>
          <w:szCs w:val="28"/>
        </w:rPr>
        <w:t>Взаимодействие человека и природы. Природные ресурсы и их виды. Закономерности размещения природных ресурсов. Ресурсообеспеченность. Рациональное и нерациональное природопользование.</w:t>
      </w:r>
    </w:p>
    <w:p w:rsidR="00B94F83" w:rsidRPr="00B94F83" w:rsidRDefault="00B94F83" w:rsidP="00B94F83">
      <w:pPr>
        <w:spacing w:line="240" w:lineRule="auto"/>
        <w:rPr>
          <w:szCs w:val="28"/>
        </w:rPr>
      </w:pPr>
      <w:r w:rsidRPr="00B94F83">
        <w:rPr>
          <w:szCs w:val="28"/>
        </w:rPr>
        <w:t>Геоэкология. Техногенные и иные изменения окружающей среды. Пути решения экологических проблем. Особо охраняемые природные территории и объекты Всемирного природного и культурного наследия.</w:t>
      </w:r>
    </w:p>
    <w:p w:rsidR="00B94F83" w:rsidRPr="00B94F83" w:rsidRDefault="00B94F83" w:rsidP="00B94F83">
      <w:pPr>
        <w:spacing w:line="240" w:lineRule="auto"/>
        <w:rPr>
          <w:szCs w:val="28"/>
        </w:rPr>
      </w:pPr>
      <w:r w:rsidRPr="00B94F83">
        <w:rPr>
          <w:b/>
          <w:szCs w:val="28"/>
        </w:rPr>
        <w:t>Территориальная организация мирового сообщества</w:t>
      </w:r>
    </w:p>
    <w:p w:rsidR="00B94F83" w:rsidRPr="00B94F83" w:rsidRDefault="00B94F83" w:rsidP="00B94F83">
      <w:pPr>
        <w:spacing w:line="240" w:lineRule="auto"/>
        <w:rPr>
          <w:szCs w:val="28"/>
        </w:rPr>
      </w:pPr>
      <w:r w:rsidRPr="00B94F83">
        <w:rPr>
          <w:szCs w:val="28"/>
        </w:rPr>
        <w:t xml:space="preserve">Мировое сообщество – общая картина мира. Современная политическая карта и ее изменения. Разнообразие стран мира. </w:t>
      </w:r>
      <w:r w:rsidRPr="00B94F83">
        <w:rPr>
          <w:i/>
          <w:szCs w:val="28"/>
        </w:rPr>
        <w:t>Геополитика. «Горячие точки» на карте мира.</w:t>
      </w:r>
    </w:p>
    <w:p w:rsidR="00B94F83" w:rsidRPr="00B94F83" w:rsidRDefault="00B94F83" w:rsidP="00B94F83">
      <w:pPr>
        <w:spacing w:line="240" w:lineRule="auto"/>
        <w:rPr>
          <w:szCs w:val="28"/>
        </w:rPr>
      </w:pPr>
      <w:r w:rsidRPr="00B94F83">
        <w:rPr>
          <w:szCs w:val="28"/>
        </w:rPr>
        <w:t xml:space="preserve">Население мира. Численность, воспроизводство, динамика населения. Демографическая политика. Размещение и плотность населения. Состав и структура населения (половозрастной, этнический, религиозный состав, городское и сельское население). </w:t>
      </w:r>
      <w:r w:rsidRPr="00B94F83">
        <w:rPr>
          <w:i/>
          <w:szCs w:val="28"/>
        </w:rPr>
        <w:t>Основные очаги этнических и конфессиональных конфликтов.</w:t>
      </w:r>
      <w:r w:rsidRPr="00B94F83">
        <w:rPr>
          <w:szCs w:val="28"/>
        </w:rPr>
        <w:t xml:space="preserve"> География рынка труда и занятости. Миграция населения. Закономерности расселения населения. Урбанизация.</w:t>
      </w:r>
    </w:p>
    <w:p w:rsidR="00B94F83" w:rsidRPr="00B94F83" w:rsidRDefault="00B94F83" w:rsidP="00B94F83">
      <w:pPr>
        <w:spacing w:line="240" w:lineRule="auto"/>
        <w:rPr>
          <w:szCs w:val="28"/>
        </w:rPr>
      </w:pPr>
      <w:r w:rsidRPr="00B94F83">
        <w:rPr>
          <w:szCs w:val="28"/>
        </w:rPr>
        <w:t xml:space="preserve">Мировое хозяйство. Географическое разделение труда. Отраслевая и территориальная структура мирового хозяйства. </w:t>
      </w:r>
      <w:r w:rsidRPr="00B94F83">
        <w:rPr>
          <w:i/>
          <w:szCs w:val="28"/>
        </w:rPr>
        <w:t xml:space="preserve">Изменение отраслевой </w:t>
      </w:r>
      <w:r w:rsidRPr="00B94F83">
        <w:rPr>
          <w:i/>
          <w:szCs w:val="28"/>
        </w:rPr>
        <w:lastRenderedPageBreak/>
        <w:t>структуры.</w:t>
      </w:r>
      <w:r w:rsidRPr="00B94F83">
        <w:rPr>
          <w:szCs w:val="28"/>
        </w:rPr>
        <w:t xml:space="preserve"> География основных отраслей производственной и непроизводственной сфер. </w:t>
      </w:r>
      <w:r w:rsidRPr="00B94F83">
        <w:rPr>
          <w:i/>
          <w:szCs w:val="28"/>
        </w:rPr>
        <w:t>Развитие сферы услуг.</w:t>
      </w:r>
      <w:r w:rsidRPr="00B94F83">
        <w:rPr>
          <w:szCs w:val="28"/>
        </w:rPr>
        <w:t xml:space="preserve"> Международные отношения. Географические аспекты глобализации.</w:t>
      </w:r>
    </w:p>
    <w:p w:rsidR="00713778" w:rsidRPr="00C23EB0" w:rsidRDefault="00713778" w:rsidP="00C23EB0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</w:p>
    <w:p w:rsidR="00713778" w:rsidRDefault="00CF71D3" w:rsidP="00713778">
      <w:pPr>
        <w:pStyle w:val="aa"/>
        <w:numPr>
          <w:ilvl w:val="0"/>
          <w:numId w:val="4"/>
        </w:numPr>
        <w:spacing w:line="240" w:lineRule="auto"/>
        <w:jc w:val="center"/>
        <w:rPr>
          <w:b/>
        </w:rPr>
      </w:pPr>
      <w:r w:rsidRPr="00713778">
        <w:rPr>
          <w:b/>
        </w:rPr>
        <w:t>Тематическое планирование</w:t>
      </w:r>
    </w:p>
    <w:p w:rsidR="00CF71D3" w:rsidRPr="00713778" w:rsidRDefault="00CF71D3" w:rsidP="00713778">
      <w:pPr>
        <w:pStyle w:val="aa"/>
        <w:spacing w:line="240" w:lineRule="auto"/>
        <w:ind w:left="1429" w:firstLine="0"/>
        <w:jc w:val="center"/>
        <w:rPr>
          <w:b/>
        </w:rPr>
      </w:pPr>
      <w:r w:rsidRPr="00713778">
        <w:rPr>
          <w:b/>
        </w:rPr>
        <w:t>11 класс</w:t>
      </w:r>
    </w:p>
    <w:p w:rsidR="00713778" w:rsidRDefault="00713778" w:rsidP="00CF71D3">
      <w:pPr>
        <w:spacing w:line="240" w:lineRule="auto"/>
        <w:jc w:val="center"/>
        <w:rPr>
          <w:b/>
        </w:rPr>
      </w:pPr>
    </w:p>
    <w:p w:rsidR="00713778" w:rsidRDefault="00713778" w:rsidP="00CF71D3">
      <w:pPr>
        <w:spacing w:line="240" w:lineRule="auto"/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092"/>
      </w:tblGrid>
      <w:tr w:rsidR="00CF71D3" w:rsidTr="00F458CC">
        <w:tc>
          <w:tcPr>
            <w:tcW w:w="959" w:type="dxa"/>
          </w:tcPr>
          <w:p w:rsidR="00CF71D3" w:rsidRDefault="00CF71D3" w:rsidP="00F458CC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№п.п</w:t>
            </w:r>
          </w:p>
        </w:tc>
        <w:tc>
          <w:tcPr>
            <w:tcW w:w="6520" w:type="dxa"/>
          </w:tcPr>
          <w:p w:rsidR="00CF71D3" w:rsidRDefault="00CF71D3" w:rsidP="00F458CC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2092" w:type="dxa"/>
          </w:tcPr>
          <w:p w:rsidR="00CF71D3" w:rsidRDefault="00CF71D3" w:rsidP="00F458CC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CF71D3" w:rsidRPr="00ED7259" w:rsidTr="00F458CC">
        <w:tc>
          <w:tcPr>
            <w:tcW w:w="959" w:type="dxa"/>
          </w:tcPr>
          <w:p w:rsidR="00CF71D3" w:rsidRPr="000A17A5" w:rsidRDefault="000A17A5" w:rsidP="00F458CC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520" w:type="dxa"/>
          </w:tcPr>
          <w:p w:rsidR="00CF71D3" w:rsidRPr="00ED7259" w:rsidRDefault="00CF71D3" w:rsidP="00F458CC">
            <w:pPr>
              <w:spacing w:line="240" w:lineRule="auto"/>
              <w:ind w:firstLine="0"/>
              <w:jc w:val="center"/>
            </w:pPr>
            <w:r w:rsidRPr="00ED7259">
              <w:t>Человек и окружающая среда</w:t>
            </w:r>
          </w:p>
        </w:tc>
        <w:tc>
          <w:tcPr>
            <w:tcW w:w="2092" w:type="dxa"/>
          </w:tcPr>
          <w:p w:rsidR="00CF71D3" w:rsidRPr="00ED7259" w:rsidRDefault="00CF71D3" w:rsidP="00F458CC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</w:tr>
      <w:tr w:rsidR="00CF71D3" w:rsidRPr="00ED7259" w:rsidTr="00F458CC">
        <w:tc>
          <w:tcPr>
            <w:tcW w:w="959" w:type="dxa"/>
          </w:tcPr>
          <w:p w:rsidR="00CF71D3" w:rsidRPr="000A17A5" w:rsidRDefault="000A17A5" w:rsidP="00F458CC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520" w:type="dxa"/>
          </w:tcPr>
          <w:p w:rsidR="00CF71D3" w:rsidRPr="00ED7259" w:rsidRDefault="00CF71D3" w:rsidP="00F458CC">
            <w:pPr>
              <w:spacing w:line="240" w:lineRule="auto"/>
              <w:ind w:firstLine="0"/>
              <w:jc w:val="center"/>
            </w:pPr>
            <w:r w:rsidRPr="00ED7259">
              <w:t>Территориальная организация мирового общества</w:t>
            </w:r>
          </w:p>
        </w:tc>
        <w:tc>
          <w:tcPr>
            <w:tcW w:w="2092" w:type="dxa"/>
          </w:tcPr>
          <w:p w:rsidR="00CF71D3" w:rsidRPr="00ED7259" w:rsidRDefault="00CF71D3" w:rsidP="00F458CC">
            <w:pPr>
              <w:spacing w:line="240" w:lineRule="auto"/>
              <w:ind w:firstLine="0"/>
              <w:jc w:val="center"/>
            </w:pPr>
            <w:r w:rsidRPr="00ED7259">
              <w:t>26</w:t>
            </w:r>
          </w:p>
        </w:tc>
      </w:tr>
      <w:tr w:rsidR="000A17A5" w:rsidRPr="00ED7259" w:rsidTr="00F458CC">
        <w:tc>
          <w:tcPr>
            <w:tcW w:w="959" w:type="dxa"/>
          </w:tcPr>
          <w:p w:rsidR="000A17A5" w:rsidRPr="000A17A5" w:rsidRDefault="000A17A5" w:rsidP="00F458CC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0A17A5" w:rsidRPr="00ED7259" w:rsidRDefault="000A17A5" w:rsidP="00F458CC">
            <w:pPr>
              <w:spacing w:line="240" w:lineRule="auto"/>
              <w:ind w:firstLine="0"/>
              <w:jc w:val="center"/>
            </w:pPr>
            <w:r>
              <w:t>Природа и человек в современном мире</w:t>
            </w:r>
          </w:p>
        </w:tc>
        <w:tc>
          <w:tcPr>
            <w:tcW w:w="2092" w:type="dxa"/>
          </w:tcPr>
          <w:p w:rsidR="000A17A5" w:rsidRPr="00ED7259" w:rsidRDefault="000A17A5" w:rsidP="00F458CC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0A17A5" w:rsidRPr="00ED7259" w:rsidTr="00F458CC">
        <w:tc>
          <w:tcPr>
            <w:tcW w:w="959" w:type="dxa"/>
          </w:tcPr>
          <w:p w:rsidR="000A17A5" w:rsidRDefault="000A17A5" w:rsidP="00F458CC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0A17A5" w:rsidRDefault="000A17A5" w:rsidP="00F458CC">
            <w:pPr>
              <w:spacing w:line="240" w:lineRule="auto"/>
              <w:ind w:firstLine="0"/>
              <w:jc w:val="center"/>
            </w:pPr>
            <w:r>
              <w:t>География населения мира</w:t>
            </w:r>
          </w:p>
        </w:tc>
        <w:tc>
          <w:tcPr>
            <w:tcW w:w="2092" w:type="dxa"/>
          </w:tcPr>
          <w:p w:rsidR="000A17A5" w:rsidRDefault="000A17A5" w:rsidP="00F458CC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0A17A5" w:rsidRPr="00ED7259" w:rsidTr="00F458CC">
        <w:tc>
          <w:tcPr>
            <w:tcW w:w="959" w:type="dxa"/>
          </w:tcPr>
          <w:p w:rsidR="000A17A5" w:rsidRDefault="000A17A5" w:rsidP="000A17A5">
            <w:pPr>
              <w:spacing w:line="240" w:lineRule="auto"/>
              <w:ind w:firstLine="0"/>
            </w:pPr>
            <w:r>
              <w:t xml:space="preserve">     3</w:t>
            </w:r>
          </w:p>
        </w:tc>
        <w:tc>
          <w:tcPr>
            <w:tcW w:w="6520" w:type="dxa"/>
          </w:tcPr>
          <w:p w:rsidR="000A17A5" w:rsidRDefault="000A17A5" w:rsidP="00F458CC">
            <w:pPr>
              <w:spacing w:line="240" w:lineRule="auto"/>
              <w:ind w:firstLine="0"/>
              <w:jc w:val="center"/>
            </w:pPr>
            <w:r>
              <w:t>НТР и мировое хозяйство</w:t>
            </w:r>
          </w:p>
        </w:tc>
        <w:tc>
          <w:tcPr>
            <w:tcW w:w="2092" w:type="dxa"/>
          </w:tcPr>
          <w:p w:rsidR="000A17A5" w:rsidRDefault="000A17A5" w:rsidP="00F458CC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</w:tr>
      <w:tr w:rsidR="000A17A5" w:rsidRPr="00ED7259" w:rsidTr="00F458CC">
        <w:tc>
          <w:tcPr>
            <w:tcW w:w="959" w:type="dxa"/>
          </w:tcPr>
          <w:p w:rsidR="000A17A5" w:rsidRDefault="000A17A5" w:rsidP="000A17A5">
            <w:pPr>
              <w:spacing w:line="240" w:lineRule="auto"/>
              <w:ind w:firstLine="0"/>
            </w:pPr>
            <w:r>
              <w:t xml:space="preserve">     4</w:t>
            </w:r>
          </w:p>
        </w:tc>
        <w:tc>
          <w:tcPr>
            <w:tcW w:w="6520" w:type="dxa"/>
          </w:tcPr>
          <w:p w:rsidR="000A17A5" w:rsidRDefault="000A17A5" w:rsidP="00F458CC">
            <w:pPr>
              <w:spacing w:line="240" w:lineRule="auto"/>
              <w:ind w:firstLine="0"/>
              <w:jc w:val="center"/>
            </w:pPr>
            <w:r>
              <w:t>География отраслей мирового хозяйства</w:t>
            </w:r>
          </w:p>
        </w:tc>
        <w:tc>
          <w:tcPr>
            <w:tcW w:w="2092" w:type="dxa"/>
          </w:tcPr>
          <w:p w:rsidR="000A17A5" w:rsidRDefault="000A17A5" w:rsidP="00F458CC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</w:tr>
      <w:tr w:rsidR="00CF71D3" w:rsidRPr="00ED7259" w:rsidTr="00F458CC">
        <w:tc>
          <w:tcPr>
            <w:tcW w:w="959" w:type="dxa"/>
          </w:tcPr>
          <w:p w:rsidR="00CF71D3" w:rsidRPr="000A17A5" w:rsidRDefault="000A17A5" w:rsidP="00F458CC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6520" w:type="dxa"/>
          </w:tcPr>
          <w:p w:rsidR="00CF71D3" w:rsidRPr="00ED7259" w:rsidRDefault="00CF71D3" w:rsidP="00F458CC">
            <w:pPr>
              <w:spacing w:line="240" w:lineRule="auto"/>
              <w:ind w:firstLine="0"/>
              <w:jc w:val="center"/>
            </w:pPr>
            <w:r w:rsidRPr="00ED7259">
              <w:t>Повторение пройденного</w:t>
            </w:r>
          </w:p>
        </w:tc>
        <w:tc>
          <w:tcPr>
            <w:tcW w:w="2092" w:type="dxa"/>
          </w:tcPr>
          <w:p w:rsidR="00CF71D3" w:rsidRPr="00ED7259" w:rsidRDefault="00CF71D3" w:rsidP="00F458CC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CF71D3" w:rsidRPr="00ED7259" w:rsidTr="00F458CC">
        <w:tc>
          <w:tcPr>
            <w:tcW w:w="959" w:type="dxa"/>
          </w:tcPr>
          <w:p w:rsidR="00CF71D3" w:rsidRPr="000A17A5" w:rsidRDefault="000A17A5" w:rsidP="00F458CC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6520" w:type="dxa"/>
          </w:tcPr>
          <w:p w:rsidR="00CF71D3" w:rsidRPr="00ED7259" w:rsidRDefault="00CF71D3" w:rsidP="00F458CC">
            <w:pPr>
              <w:spacing w:line="240" w:lineRule="auto"/>
              <w:ind w:firstLine="0"/>
              <w:jc w:val="center"/>
            </w:pPr>
            <w:r w:rsidRPr="00ED7259">
              <w:t>Итого</w:t>
            </w:r>
          </w:p>
        </w:tc>
        <w:tc>
          <w:tcPr>
            <w:tcW w:w="2092" w:type="dxa"/>
          </w:tcPr>
          <w:p w:rsidR="00CF71D3" w:rsidRPr="00ED7259" w:rsidRDefault="00CF71D3" w:rsidP="00F458CC">
            <w:pPr>
              <w:spacing w:line="240" w:lineRule="auto"/>
              <w:ind w:firstLine="0"/>
              <w:jc w:val="center"/>
            </w:pPr>
            <w:r w:rsidRPr="00ED7259">
              <w:t>35</w:t>
            </w:r>
          </w:p>
        </w:tc>
      </w:tr>
    </w:tbl>
    <w:p w:rsidR="004934D6" w:rsidRDefault="004934D6" w:rsidP="00264AE1">
      <w:pPr>
        <w:jc w:val="center"/>
        <w:rPr>
          <w:sz w:val="24"/>
          <w:szCs w:val="24"/>
        </w:rPr>
      </w:pPr>
    </w:p>
    <w:p w:rsidR="00623614" w:rsidRDefault="00623614" w:rsidP="00264AE1">
      <w:pPr>
        <w:jc w:val="center"/>
        <w:rPr>
          <w:sz w:val="24"/>
          <w:szCs w:val="24"/>
        </w:rPr>
      </w:pPr>
    </w:p>
    <w:p w:rsidR="00623614" w:rsidRDefault="00623614" w:rsidP="00264AE1">
      <w:pPr>
        <w:jc w:val="center"/>
        <w:rPr>
          <w:sz w:val="24"/>
          <w:szCs w:val="24"/>
        </w:rPr>
      </w:pPr>
    </w:p>
    <w:p w:rsidR="00623614" w:rsidRDefault="00623614" w:rsidP="00264AE1">
      <w:pPr>
        <w:jc w:val="center"/>
        <w:rPr>
          <w:sz w:val="24"/>
          <w:szCs w:val="24"/>
        </w:rPr>
      </w:pPr>
    </w:p>
    <w:p w:rsidR="00623614" w:rsidRDefault="00623614" w:rsidP="00264AE1">
      <w:pPr>
        <w:jc w:val="center"/>
        <w:rPr>
          <w:sz w:val="24"/>
          <w:szCs w:val="24"/>
        </w:rPr>
      </w:pPr>
    </w:p>
    <w:p w:rsidR="00623614" w:rsidRDefault="00623614" w:rsidP="00264AE1">
      <w:pPr>
        <w:jc w:val="center"/>
        <w:rPr>
          <w:sz w:val="24"/>
          <w:szCs w:val="24"/>
        </w:rPr>
      </w:pPr>
    </w:p>
    <w:p w:rsidR="00623614" w:rsidRDefault="00623614" w:rsidP="00264AE1">
      <w:pPr>
        <w:jc w:val="center"/>
        <w:rPr>
          <w:sz w:val="24"/>
          <w:szCs w:val="24"/>
        </w:rPr>
      </w:pPr>
    </w:p>
    <w:p w:rsidR="00623614" w:rsidRDefault="00623614" w:rsidP="00264AE1">
      <w:pPr>
        <w:jc w:val="center"/>
        <w:rPr>
          <w:sz w:val="24"/>
          <w:szCs w:val="24"/>
        </w:rPr>
      </w:pPr>
    </w:p>
    <w:p w:rsidR="00623614" w:rsidRDefault="00623614" w:rsidP="00264AE1">
      <w:pPr>
        <w:jc w:val="center"/>
        <w:rPr>
          <w:sz w:val="24"/>
          <w:szCs w:val="24"/>
        </w:rPr>
      </w:pPr>
    </w:p>
    <w:p w:rsidR="00623614" w:rsidRDefault="00623614" w:rsidP="00264AE1">
      <w:pPr>
        <w:jc w:val="center"/>
        <w:rPr>
          <w:sz w:val="24"/>
          <w:szCs w:val="24"/>
        </w:rPr>
      </w:pPr>
    </w:p>
    <w:p w:rsidR="00623614" w:rsidRDefault="00623614" w:rsidP="00264AE1">
      <w:pPr>
        <w:jc w:val="center"/>
        <w:rPr>
          <w:sz w:val="24"/>
          <w:szCs w:val="24"/>
        </w:rPr>
      </w:pPr>
    </w:p>
    <w:p w:rsidR="00623614" w:rsidRDefault="00623614" w:rsidP="00264AE1">
      <w:pPr>
        <w:jc w:val="center"/>
        <w:rPr>
          <w:sz w:val="24"/>
          <w:szCs w:val="24"/>
        </w:rPr>
      </w:pPr>
    </w:p>
    <w:p w:rsidR="00623614" w:rsidRDefault="00623614" w:rsidP="00264AE1">
      <w:pPr>
        <w:jc w:val="center"/>
        <w:rPr>
          <w:sz w:val="24"/>
          <w:szCs w:val="24"/>
        </w:rPr>
      </w:pPr>
    </w:p>
    <w:p w:rsidR="00623614" w:rsidRDefault="00623614" w:rsidP="00264AE1">
      <w:pPr>
        <w:jc w:val="center"/>
        <w:rPr>
          <w:sz w:val="24"/>
          <w:szCs w:val="24"/>
        </w:rPr>
      </w:pPr>
    </w:p>
    <w:p w:rsidR="00623614" w:rsidRDefault="00623614" w:rsidP="00264AE1">
      <w:pPr>
        <w:jc w:val="center"/>
        <w:rPr>
          <w:sz w:val="24"/>
          <w:szCs w:val="24"/>
        </w:rPr>
      </w:pPr>
    </w:p>
    <w:p w:rsidR="0054231A" w:rsidRDefault="0054231A" w:rsidP="00623614">
      <w:pPr>
        <w:suppressAutoHyphens w:val="0"/>
        <w:spacing w:line="240" w:lineRule="auto"/>
        <w:ind w:left="5670" w:firstLine="0"/>
        <w:jc w:val="right"/>
        <w:rPr>
          <w:rFonts w:eastAsia="MS Mincho"/>
          <w:bCs/>
          <w:sz w:val="24"/>
          <w:szCs w:val="24"/>
          <w:lang w:eastAsia="ja-JP"/>
        </w:rPr>
      </w:pPr>
    </w:p>
    <w:p w:rsidR="0054231A" w:rsidRDefault="0054231A" w:rsidP="00623614">
      <w:pPr>
        <w:suppressAutoHyphens w:val="0"/>
        <w:spacing w:line="240" w:lineRule="auto"/>
        <w:ind w:left="5670" w:firstLine="0"/>
        <w:jc w:val="right"/>
        <w:rPr>
          <w:rFonts w:eastAsia="MS Mincho"/>
          <w:bCs/>
          <w:sz w:val="24"/>
          <w:szCs w:val="24"/>
          <w:lang w:eastAsia="ja-JP"/>
        </w:rPr>
      </w:pPr>
    </w:p>
    <w:p w:rsidR="0054231A" w:rsidRDefault="0054231A" w:rsidP="00623614">
      <w:pPr>
        <w:suppressAutoHyphens w:val="0"/>
        <w:spacing w:line="240" w:lineRule="auto"/>
        <w:ind w:left="5670" w:firstLine="0"/>
        <w:jc w:val="right"/>
        <w:rPr>
          <w:rFonts w:eastAsia="MS Mincho"/>
          <w:bCs/>
          <w:sz w:val="24"/>
          <w:szCs w:val="24"/>
          <w:lang w:eastAsia="ja-JP"/>
        </w:rPr>
      </w:pPr>
    </w:p>
    <w:p w:rsidR="0054231A" w:rsidRDefault="0054231A" w:rsidP="00623614">
      <w:pPr>
        <w:suppressAutoHyphens w:val="0"/>
        <w:spacing w:line="240" w:lineRule="auto"/>
        <w:ind w:left="5670" w:firstLine="0"/>
        <w:jc w:val="right"/>
        <w:rPr>
          <w:rFonts w:eastAsia="MS Mincho"/>
          <w:bCs/>
          <w:sz w:val="24"/>
          <w:szCs w:val="24"/>
          <w:lang w:eastAsia="ja-JP"/>
        </w:rPr>
      </w:pPr>
    </w:p>
    <w:p w:rsidR="0054231A" w:rsidRDefault="0054231A" w:rsidP="00623614">
      <w:pPr>
        <w:suppressAutoHyphens w:val="0"/>
        <w:spacing w:line="240" w:lineRule="auto"/>
        <w:ind w:left="5670" w:firstLine="0"/>
        <w:jc w:val="right"/>
        <w:rPr>
          <w:rFonts w:eastAsia="MS Mincho"/>
          <w:bCs/>
          <w:sz w:val="24"/>
          <w:szCs w:val="24"/>
          <w:lang w:eastAsia="ja-JP"/>
        </w:rPr>
      </w:pPr>
    </w:p>
    <w:p w:rsidR="0054231A" w:rsidRDefault="0054231A" w:rsidP="00623614">
      <w:pPr>
        <w:suppressAutoHyphens w:val="0"/>
        <w:spacing w:line="240" w:lineRule="auto"/>
        <w:ind w:left="5670" w:firstLine="0"/>
        <w:jc w:val="right"/>
        <w:rPr>
          <w:rFonts w:eastAsia="MS Mincho"/>
          <w:bCs/>
          <w:sz w:val="24"/>
          <w:szCs w:val="24"/>
          <w:lang w:eastAsia="ja-JP"/>
        </w:rPr>
      </w:pPr>
    </w:p>
    <w:p w:rsidR="0054231A" w:rsidRDefault="0054231A" w:rsidP="00623614">
      <w:pPr>
        <w:suppressAutoHyphens w:val="0"/>
        <w:spacing w:line="240" w:lineRule="auto"/>
        <w:ind w:left="5670" w:firstLine="0"/>
        <w:jc w:val="right"/>
        <w:rPr>
          <w:rFonts w:eastAsia="MS Mincho"/>
          <w:bCs/>
          <w:sz w:val="24"/>
          <w:szCs w:val="24"/>
          <w:lang w:eastAsia="ja-JP"/>
        </w:rPr>
      </w:pPr>
    </w:p>
    <w:p w:rsidR="0054231A" w:rsidRDefault="0054231A" w:rsidP="00623614">
      <w:pPr>
        <w:suppressAutoHyphens w:val="0"/>
        <w:spacing w:line="240" w:lineRule="auto"/>
        <w:ind w:left="5670" w:firstLine="0"/>
        <w:jc w:val="right"/>
        <w:rPr>
          <w:rFonts w:eastAsia="MS Mincho"/>
          <w:bCs/>
          <w:sz w:val="24"/>
          <w:szCs w:val="24"/>
          <w:lang w:eastAsia="ja-JP"/>
        </w:rPr>
      </w:pPr>
    </w:p>
    <w:p w:rsidR="0054231A" w:rsidRDefault="0054231A" w:rsidP="00623614">
      <w:pPr>
        <w:suppressAutoHyphens w:val="0"/>
        <w:spacing w:line="240" w:lineRule="auto"/>
        <w:ind w:left="5670" w:firstLine="0"/>
        <w:jc w:val="right"/>
        <w:rPr>
          <w:rFonts w:eastAsia="MS Mincho"/>
          <w:bCs/>
          <w:sz w:val="24"/>
          <w:szCs w:val="24"/>
          <w:lang w:eastAsia="ja-JP"/>
        </w:rPr>
      </w:pPr>
    </w:p>
    <w:p w:rsidR="00623614" w:rsidRPr="00623614" w:rsidRDefault="00623614" w:rsidP="00623614">
      <w:pPr>
        <w:suppressAutoHyphens w:val="0"/>
        <w:spacing w:line="240" w:lineRule="auto"/>
        <w:ind w:left="5670" w:firstLine="0"/>
        <w:jc w:val="right"/>
        <w:rPr>
          <w:rFonts w:eastAsia="MS Mincho"/>
          <w:bCs/>
          <w:sz w:val="24"/>
          <w:szCs w:val="24"/>
          <w:lang w:eastAsia="ja-JP"/>
        </w:rPr>
      </w:pPr>
      <w:r w:rsidRPr="00623614">
        <w:rPr>
          <w:rFonts w:eastAsia="MS Mincho"/>
          <w:bCs/>
          <w:sz w:val="24"/>
          <w:szCs w:val="24"/>
          <w:lang w:eastAsia="ja-JP"/>
        </w:rPr>
        <w:t>Приложение № 1</w:t>
      </w:r>
    </w:p>
    <w:p w:rsidR="00623614" w:rsidRPr="00623614" w:rsidRDefault="00623614" w:rsidP="00623614">
      <w:pPr>
        <w:widowControl w:val="0"/>
        <w:suppressAutoHyphens w:val="0"/>
        <w:spacing w:line="240" w:lineRule="auto"/>
        <w:ind w:left="1080" w:firstLine="0"/>
        <w:jc w:val="center"/>
        <w:rPr>
          <w:rFonts w:eastAsia="Arial Unicode MS"/>
          <w:b/>
          <w:color w:val="000000"/>
          <w:sz w:val="24"/>
          <w:szCs w:val="28"/>
          <w:lang w:eastAsia="ru-RU" w:bidi="ru-RU"/>
        </w:rPr>
      </w:pPr>
    </w:p>
    <w:p w:rsidR="00623614" w:rsidRPr="00623614" w:rsidRDefault="00623614" w:rsidP="00623614">
      <w:pPr>
        <w:widowControl w:val="0"/>
        <w:suppressAutoHyphens w:val="0"/>
        <w:spacing w:line="240" w:lineRule="auto"/>
        <w:ind w:left="1080" w:firstLine="0"/>
        <w:jc w:val="center"/>
        <w:rPr>
          <w:rFonts w:eastAsia="Arial Unicode MS"/>
          <w:b/>
          <w:color w:val="000000"/>
          <w:sz w:val="24"/>
          <w:szCs w:val="28"/>
          <w:lang w:eastAsia="ru-RU" w:bidi="ru-RU"/>
        </w:rPr>
      </w:pPr>
    </w:p>
    <w:p w:rsidR="00623614" w:rsidRPr="00586D5B" w:rsidRDefault="00623614" w:rsidP="00623614">
      <w:pPr>
        <w:widowControl w:val="0"/>
        <w:suppressAutoHyphens w:val="0"/>
        <w:spacing w:line="240" w:lineRule="auto"/>
        <w:ind w:left="1080" w:firstLine="0"/>
        <w:jc w:val="center"/>
        <w:rPr>
          <w:rFonts w:eastAsia="Arial Unicode MS"/>
          <w:b/>
          <w:color w:val="000000"/>
          <w:szCs w:val="28"/>
          <w:lang w:eastAsia="ru-RU" w:bidi="ru-RU"/>
        </w:rPr>
      </w:pPr>
      <w:r w:rsidRPr="00586D5B">
        <w:rPr>
          <w:rFonts w:eastAsia="Arial Unicode MS"/>
          <w:b/>
          <w:color w:val="000000"/>
          <w:szCs w:val="28"/>
          <w:lang w:eastAsia="ru-RU" w:bidi="ru-RU"/>
        </w:rPr>
        <w:t>Оценочные и методические материалы</w:t>
      </w:r>
    </w:p>
    <w:p w:rsidR="00623614" w:rsidRPr="009A3CCE" w:rsidRDefault="00E54C81" w:rsidP="009A3CCE">
      <w:r>
        <w:rPr>
          <w:szCs w:val="28"/>
        </w:rPr>
        <w:t>Учебник География 10</w:t>
      </w:r>
      <w:r w:rsidRPr="00511F88">
        <w:rPr>
          <w:szCs w:val="28"/>
        </w:rPr>
        <w:t xml:space="preserve"> кла</w:t>
      </w:r>
      <w:r w:rsidR="00C359B6">
        <w:rPr>
          <w:szCs w:val="28"/>
        </w:rPr>
        <w:t>сс,</w:t>
      </w:r>
      <w:r w:rsidR="0054231A">
        <w:rPr>
          <w:szCs w:val="28"/>
        </w:rPr>
        <w:t xml:space="preserve"> </w:t>
      </w:r>
      <w:r w:rsidR="00C359B6">
        <w:rPr>
          <w:szCs w:val="28"/>
        </w:rPr>
        <w:t>Максаковский</w:t>
      </w:r>
      <w:r w:rsidRPr="00511F88">
        <w:rPr>
          <w:szCs w:val="28"/>
        </w:rPr>
        <w:t>,</w:t>
      </w:r>
      <w:r w:rsidR="009A3CCE">
        <w:rPr>
          <w:szCs w:val="28"/>
        </w:rPr>
        <w:t xml:space="preserve"> </w:t>
      </w:r>
      <w:r w:rsidR="0054231A">
        <w:rPr>
          <w:szCs w:val="28"/>
        </w:rPr>
        <w:t>И</w:t>
      </w:r>
      <w:r w:rsidR="009A3CCE">
        <w:rPr>
          <w:szCs w:val="28"/>
        </w:rPr>
        <w:t>здательство «Просвещение» 2018</w:t>
      </w:r>
      <w:r w:rsidRPr="00511F88">
        <w:rPr>
          <w:szCs w:val="28"/>
        </w:rPr>
        <w:t xml:space="preserve"> г</w:t>
      </w:r>
      <w:r w:rsidR="0054231A">
        <w:rPr>
          <w:szCs w:val="28"/>
        </w:rPr>
        <w:t>.</w:t>
      </w:r>
    </w:p>
    <w:p w:rsidR="00BD38DA" w:rsidRDefault="00BD38DA" w:rsidP="00BD38DA">
      <w:pPr>
        <w:spacing w:line="240" w:lineRule="auto"/>
        <w:rPr>
          <w:rFonts w:eastAsiaTheme="minorHAnsi"/>
          <w:b/>
          <w:sz w:val="24"/>
          <w:szCs w:val="24"/>
        </w:rPr>
      </w:pPr>
    </w:p>
    <w:p w:rsidR="00BD38DA" w:rsidRPr="0054231A" w:rsidRDefault="00BD38DA" w:rsidP="00BD38DA">
      <w:pPr>
        <w:spacing w:line="240" w:lineRule="auto"/>
        <w:rPr>
          <w:b/>
          <w:bCs/>
          <w:color w:val="000000"/>
          <w:szCs w:val="28"/>
          <w:shd w:val="clear" w:color="auto" w:fill="FFFFFF"/>
        </w:rPr>
      </w:pPr>
      <w:r w:rsidRPr="0054231A">
        <w:rPr>
          <w:b/>
          <w:bCs/>
          <w:color w:val="000000"/>
          <w:szCs w:val="28"/>
          <w:shd w:val="clear" w:color="auto" w:fill="FFFFFF"/>
        </w:rPr>
        <w:t>Контрольно-измерительные материалы (ким) по географии 11 класс</w:t>
      </w:r>
      <w:r w:rsidR="0054231A" w:rsidRPr="0054231A">
        <w:rPr>
          <w:b/>
          <w:bCs/>
          <w:color w:val="000000"/>
          <w:szCs w:val="28"/>
          <w:shd w:val="clear" w:color="auto" w:fill="FFFFFF"/>
        </w:rPr>
        <w:t>,</w:t>
      </w:r>
      <w:r w:rsidRPr="0054231A">
        <w:rPr>
          <w:b/>
          <w:bCs/>
          <w:color w:val="000000"/>
          <w:szCs w:val="28"/>
          <w:shd w:val="clear" w:color="auto" w:fill="FFFFFF"/>
        </w:rPr>
        <w:t xml:space="preserve"> Жижина</w:t>
      </w:r>
      <w:r w:rsidR="0054231A" w:rsidRPr="0054231A">
        <w:rPr>
          <w:b/>
          <w:bCs/>
          <w:color w:val="000000"/>
          <w:szCs w:val="28"/>
          <w:shd w:val="clear" w:color="auto" w:fill="FFFFFF"/>
        </w:rPr>
        <w:t>,</w:t>
      </w:r>
      <w:r w:rsidRPr="0054231A">
        <w:rPr>
          <w:b/>
          <w:bCs/>
          <w:color w:val="000000"/>
          <w:szCs w:val="28"/>
          <w:shd w:val="clear" w:color="auto" w:fill="FFFFFF"/>
        </w:rPr>
        <w:t xml:space="preserve"> Вако</w:t>
      </w:r>
    </w:p>
    <w:p w:rsidR="00BD38DA" w:rsidRPr="0054231A" w:rsidRDefault="00BD38DA" w:rsidP="00BD38DA">
      <w:pPr>
        <w:spacing w:line="240" w:lineRule="auto"/>
        <w:rPr>
          <w:b/>
          <w:bCs/>
          <w:color w:val="000000"/>
          <w:szCs w:val="28"/>
          <w:shd w:val="clear" w:color="auto" w:fill="FFFFFF"/>
        </w:rPr>
      </w:pPr>
    </w:p>
    <w:p w:rsidR="00BD38DA" w:rsidRPr="0054231A" w:rsidRDefault="00BD38DA" w:rsidP="00BD38DA">
      <w:pPr>
        <w:spacing w:line="240" w:lineRule="auto"/>
        <w:rPr>
          <w:color w:val="000000"/>
          <w:szCs w:val="28"/>
          <w:shd w:val="clear" w:color="auto" w:fill="F2F4FB"/>
        </w:rPr>
      </w:pPr>
      <w:r w:rsidRPr="0054231A">
        <w:rPr>
          <w:color w:val="000000"/>
          <w:szCs w:val="28"/>
          <w:shd w:val="clear" w:color="auto" w:fill="F2F4FB"/>
        </w:rPr>
        <w:t>Тест 1. Политическая карта мира</w:t>
      </w:r>
    </w:p>
    <w:p w:rsidR="00BD38DA" w:rsidRPr="0054231A" w:rsidRDefault="00BD38DA" w:rsidP="00BD38DA">
      <w:pPr>
        <w:spacing w:line="240" w:lineRule="auto"/>
        <w:rPr>
          <w:color w:val="000000"/>
          <w:szCs w:val="28"/>
          <w:shd w:val="clear" w:color="auto" w:fill="F2F4FB"/>
        </w:rPr>
      </w:pPr>
      <w:r w:rsidRPr="0054231A">
        <w:rPr>
          <w:color w:val="000000"/>
          <w:szCs w:val="28"/>
          <w:shd w:val="clear" w:color="auto" w:fill="F2F4FB"/>
        </w:rPr>
        <w:t>Тест 5. Национальный, половой, религиозный состав населения</w:t>
      </w:r>
    </w:p>
    <w:p w:rsidR="00BD38DA" w:rsidRPr="0054231A" w:rsidRDefault="00BD38DA" w:rsidP="00BD38DA">
      <w:pPr>
        <w:rPr>
          <w:color w:val="000000"/>
          <w:szCs w:val="28"/>
          <w:shd w:val="clear" w:color="auto" w:fill="F2F4FB"/>
        </w:rPr>
      </w:pPr>
      <w:r w:rsidRPr="0054231A">
        <w:rPr>
          <w:color w:val="000000"/>
          <w:szCs w:val="28"/>
          <w:shd w:val="clear" w:color="auto" w:fill="F2F4FB"/>
        </w:rPr>
        <w:t>Тест 8. География мирового хозяйства. Топливно-энергетическая промышленность</w:t>
      </w:r>
      <w:r w:rsidRPr="0054231A">
        <w:rPr>
          <w:color w:val="000000"/>
          <w:szCs w:val="28"/>
        </w:rPr>
        <w:br/>
      </w:r>
      <w:r w:rsidRPr="0054231A">
        <w:rPr>
          <w:color w:val="000000"/>
          <w:szCs w:val="28"/>
          <w:shd w:val="clear" w:color="auto" w:fill="F2F4FB"/>
        </w:rPr>
        <w:t>Тест 11.  География транспорта. Всемирные экономические отношения  </w:t>
      </w:r>
    </w:p>
    <w:p w:rsidR="00623614" w:rsidRDefault="00623614" w:rsidP="00264AE1">
      <w:pPr>
        <w:jc w:val="center"/>
        <w:rPr>
          <w:sz w:val="24"/>
          <w:szCs w:val="24"/>
        </w:rPr>
      </w:pPr>
    </w:p>
    <w:p w:rsidR="00623614" w:rsidRDefault="00623614" w:rsidP="00264AE1">
      <w:pPr>
        <w:jc w:val="center"/>
        <w:rPr>
          <w:sz w:val="24"/>
          <w:szCs w:val="24"/>
        </w:rPr>
      </w:pPr>
    </w:p>
    <w:p w:rsidR="00623614" w:rsidRDefault="00623614" w:rsidP="00264AE1">
      <w:pPr>
        <w:jc w:val="center"/>
        <w:rPr>
          <w:sz w:val="24"/>
          <w:szCs w:val="24"/>
        </w:rPr>
      </w:pPr>
    </w:p>
    <w:p w:rsidR="00623614" w:rsidRDefault="00623614" w:rsidP="00F10D6C">
      <w:pPr>
        <w:ind w:firstLine="0"/>
        <w:rPr>
          <w:sz w:val="24"/>
          <w:szCs w:val="24"/>
        </w:rPr>
      </w:pPr>
    </w:p>
    <w:p w:rsidR="00F10D6C" w:rsidRDefault="00F10D6C" w:rsidP="00F10D6C">
      <w:pPr>
        <w:ind w:firstLine="0"/>
        <w:rPr>
          <w:sz w:val="24"/>
          <w:szCs w:val="24"/>
        </w:rPr>
      </w:pPr>
    </w:p>
    <w:p w:rsidR="00F10D6C" w:rsidRDefault="00F10D6C" w:rsidP="00F10D6C">
      <w:pPr>
        <w:ind w:firstLine="0"/>
        <w:rPr>
          <w:sz w:val="24"/>
          <w:szCs w:val="24"/>
        </w:rPr>
      </w:pPr>
    </w:p>
    <w:p w:rsidR="00F10D6C" w:rsidRDefault="00F10D6C" w:rsidP="00F10D6C">
      <w:pPr>
        <w:ind w:firstLine="0"/>
        <w:rPr>
          <w:sz w:val="24"/>
          <w:szCs w:val="24"/>
        </w:rPr>
      </w:pPr>
    </w:p>
    <w:p w:rsidR="00F10D6C" w:rsidRDefault="00F10D6C" w:rsidP="00F10D6C">
      <w:pPr>
        <w:ind w:firstLine="0"/>
        <w:rPr>
          <w:sz w:val="24"/>
          <w:szCs w:val="24"/>
        </w:rPr>
      </w:pPr>
    </w:p>
    <w:p w:rsidR="00F10D6C" w:rsidRDefault="00F10D6C" w:rsidP="00F10D6C">
      <w:pPr>
        <w:ind w:firstLine="0"/>
        <w:rPr>
          <w:sz w:val="24"/>
          <w:szCs w:val="24"/>
        </w:rPr>
      </w:pPr>
    </w:p>
    <w:p w:rsidR="00F10D6C" w:rsidRDefault="00F10D6C" w:rsidP="00F10D6C">
      <w:pPr>
        <w:ind w:firstLine="0"/>
        <w:rPr>
          <w:sz w:val="24"/>
          <w:szCs w:val="24"/>
        </w:rPr>
      </w:pPr>
    </w:p>
    <w:p w:rsidR="00F10D6C" w:rsidRDefault="00F10D6C" w:rsidP="00F10D6C">
      <w:pPr>
        <w:ind w:firstLine="0"/>
        <w:rPr>
          <w:sz w:val="24"/>
          <w:szCs w:val="24"/>
        </w:rPr>
      </w:pPr>
    </w:p>
    <w:p w:rsidR="00F10D6C" w:rsidRDefault="00F10D6C" w:rsidP="00F10D6C">
      <w:pPr>
        <w:ind w:firstLine="0"/>
        <w:rPr>
          <w:sz w:val="24"/>
          <w:szCs w:val="24"/>
        </w:rPr>
      </w:pPr>
    </w:p>
    <w:p w:rsidR="00F10D6C" w:rsidRDefault="00F10D6C" w:rsidP="00F10D6C">
      <w:pPr>
        <w:ind w:firstLine="0"/>
        <w:rPr>
          <w:sz w:val="24"/>
          <w:szCs w:val="24"/>
        </w:rPr>
      </w:pPr>
    </w:p>
    <w:p w:rsidR="00F10D6C" w:rsidRDefault="00F10D6C" w:rsidP="00F10D6C">
      <w:pPr>
        <w:ind w:firstLine="0"/>
        <w:rPr>
          <w:sz w:val="24"/>
          <w:szCs w:val="24"/>
        </w:rPr>
      </w:pPr>
    </w:p>
    <w:p w:rsidR="00F10D6C" w:rsidRDefault="00F10D6C" w:rsidP="00F10D6C">
      <w:pPr>
        <w:ind w:firstLine="0"/>
        <w:rPr>
          <w:sz w:val="24"/>
          <w:szCs w:val="24"/>
        </w:rPr>
      </w:pPr>
    </w:p>
    <w:p w:rsidR="00F10D6C" w:rsidRDefault="00F10D6C" w:rsidP="00F10D6C">
      <w:pPr>
        <w:ind w:firstLine="0"/>
        <w:rPr>
          <w:sz w:val="24"/>
          <w:szCs w:val="24"/>
        </w:rPr>
      </w:pPr>
    </w:p>
    <w:p w:rsidR="00F10D6C" w:rsidRDefault="00F10D6C" w:rsidP="00F10D6C">
      <w:pPr>
        <w:ind w:firstLine="0"/>
        <w:rPr>
          <w:sz w:val="24"/>
          <w:szCs w:val="24"/>
        </w:rPr>
      </w:pPr>
    </w:p>
    <w:p w:rsidR="00F10D6C" w:rsidRDefault="00F10D6C" w:rsidP="00F10D6C">
      <w:pPr>
        <w:ind w:firstLine="0"/>
        <w:rPr>
          <w:sz w:val="24"/>
          <w:szCs w:val="24"/>
        </w:rPr>
      </w:pPr>
    </w:p>
    <w:p w:rsidR="00F10D6C" w:rsidRDefault="00F10D6C" w:rsidP="00F10D6C">
      <w:pPr>
        <w:ind w:firstLine="0"/>
        <w:rPr>
          <w:sz w:val="24"/>
          <w:szCs w:val="24"/>
        </w:rPr>
      </w:pPr>
    </w:p>
    <w:p w:rsidR="0054231A" w:rsidRDefault="0054231A" w:rsidP="00623614">
      <w:pPr>
        <w:suppressAutoHyphens w:val="0"/>
        <w:spacing w:line="240" w:lineRule="auto"/>
        <w:ind w:left="5529" w:firstLine="0"/>
        <w:jc w:val="right"/>
        <w:rPr>
          <w:rFonts w:eastAsia="MS Mincho"/>
          <w:bCs/>
          <w:sz w:val="24"/>
          <w:szCs w:val="24"/>
          <w:lang w:eastAsia="ja-JP"/>
        </w:rPr>
      </w:pPr>
    </w:p>
    <w:p w:rsidR="0054231A" w:rsidRDefault="0054231A" w:rsidP="00623614">
      <w:pPr>
        <w:suppressAutoHyphens w:val="0"/>
        <w:spacing w:line="240" w:lineRule="auto"/>
        <w:ind w:left="5529" w:firstLine="0"/>
        <w:jc w:val="right"/>
        <w:rPr>
          <w:rFonts w:eastAsia="MS Mincho"/>
          <w:bCs/>
          <w:sz w:val="24"/>
          <w:szCs w:val="24"/>
          <w:lang w:eastAsia="ja-JP"/>
        </w:rPr>
      </w:pPr>
    </w:p>
    <w:p w:rsidR="0054231A" w:rsidRDefault="0054231A" w:rsidP="00623614">
      <w:pPr>
        <w:suppressAutoHyphens w:val="0"/>
        <w:spacing w:line="240" w:lineRule="auto"/>
        <w:ind w:left="5529" w:firstLine="0"/>
        <w:jc w:val="right"/>
        <w:rPr>
          <w:rFonts w:eastAsia="MS Mincho"/>
          <w:bCs/>
          <w:sz w:val="24"/>
          <w:szCs w:val="24"/>
          <w:lang w:eastAsia="ja-JP"/>
        </w:rPr>
      </w:pPr>
    </w:p>
    <w:p w:rsidR="0054231A" w:rsidRDefault="0054231A" w:rsidP="00623614">
      <w:pPr>
        <w:suppressAutoHyphens w:val="0"/>
        <w:spacing w:line="240" w:lineRule="auto"/>
        <w:ind w:left="5529" w:firstLine="0"/>
        <w:jc w:val="right"/>
        <w:rPr>
          <w:rFonts w:eastAsia="MS Mincho"/>
          <w:bCs/>
          <w:sz w:val="24"/>
          <w:szCs w:val="24"/>
          <w:lang w:eastAsia="ja-JP"/>
        </w:rPr>
      </w:pPr>
    </w:p>
    <w:p w:rsidR="0054231A" w:rsidRDefault="0054231A" w:rsidP="00623614">
      <w:pPr>
        <w:suppressAutoHyphens w:val="0"/>
        <w:spacing w:line="240" w:lineRule="auto"/>
        <w:ind w:left="5529" w:firstLine="0"/>
        <w:jc w:val="right"/>
        <w:rPr>
          <w:rFonts w:eastAsia="MS Mincho"/>
          <w:bCs/>
          <w:sz w:val="24"/>
          <w:szCs w:val="24"/>
          <w:lang w:eastAsia="ja-JP"/>
        </w:rPr>
      </w:pPr>
    </w:p>
    <w:p w:rsidR="00623614" w:rsidRPr="0054231A" w:rsidRDefault="00623614" w:rsidP="00623614">
      <w:pPr>
        <w:suppressAutoHyphens w:val="0"/>
        <w:spacing w:line="240" w:lineRule="auto"/>
        <w:ind w:left="5529" w:firstLine="0"/>
        <w:jc w:val="right"/>
        <w:rPr>
          <w:rFonts w:eastAsia="MS Mincho"/>
          <w:bCs/>
          <w:szCs w:val="28"/>
          <w:lang w:eastAsia="ja-JP"/>
        </w:rPr>
      </w:pPr>
      <w:r w:rsidRPr="0054231A">
        <w:rPr>
          <w:rFonts w:eastAsia="MS Mincho"/>
          <w:bCs/>
          <w:szCs w:val="28"/>
          <w:lang w:eastAsia="ja-JP"/>
        </w:rPr>
        <w:lastRenderedPageBreak/>
        <w:t>Приложение № 2</w:t>
      </w:r>
    </w:p>
    <w:p w:rsidR="00623614" w:rsidRPr="0054231A" w:rsidRDefault="00623614" w:rsidP="00623614">
      <w:pPr>
        <w:suppressAutoHyphens w:val="0"/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623614" w:rsidRPr="0054231A" w:rsidRDefault="00623614" w:rsidP="00623614">
      <w:pPr>
        <w:suppressAutoHyphens w:val="0"/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623614" w:rsidRPr="0054231A" w:rsidRDefault="00623614" w:rsidP="00623614">
      <w:pPr>
        <w:suppressAutoHyphens w:val="0"/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54231A">
        <w:rPr>
          <w:rFonts w:eastAsia="Times New Roman"/>
          <w:b/>
          <w:szCs w:val="28"/>
          <w:lang w:eastAsia="ru-RU"/>
        </w:rPr>
        <w:t>Нормы оценивания результатов обучения по элективному учебному предмету «Социально-экономические вопросы географии мира»</w:t>
      </w:r>
    </w:p>
    <w:p w:rsidR="00623614" w:rsidRPr="0054231A" w:rsidRDefault="00623614" w:rsidP="00623614">
      <w:pPr>
        <w:suppressAutoHyphens w:val="0"/>
        <w:spacing w:line="240" w:lineRule="auto"/>
        <w:ind w:firstLine="0"/>
        <w:jc w:val="center"/>
        <w:rPr>
          <w:szCs w:val="28"/>
        </w:rPr>
      </w:pPr>
    </w:p>
    <w:p w:rsidR="00623614" w:rsidRPr="0054231A" w:rsidRDefault="00623614" w:rsidP="00623614">
      <w:pPr>
        <w:spacing w:line="240" w:lineRule="auto"/>
        <w:jc w:val="center"/>
        <w:rPr>
          <w:b/>
          <w:szCs w:val="28"/>
        </w:rPr>
      </w:pPr>
      <w:r w:rsidRPr="0054231A">
        <w:rPr>
          <w:b/>
          <w:szCs w:val="28"/>
        </w:rPr>
        <w:t>Критерии оценки учебной деятельности по географии: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Результатом проверки уровня усвоения учебного материала является отметка.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При оценке знаний,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623614" w:rsidRPr="0054231A" w:rsidRDefault="00623614" w:rsidP="00623614">
      <w:pPr>
        <w:spacing w:line="240" w:lineRule="auto"/>
        <w:rPr>
          <w:b/>
          <w:szCs w:val="28"/>
        </w:rPr>
      </w:pPr>
      <w:r w:rsidRPr="0054231A">
        <w:rPr>
          <w:b/>
          <w:szCs w:val="28"/>
        </w:rPr>
        <w:t xml:space="preserve">   Устный ответ.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Оценка "5" ставится, если ученик: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1.</w:t>
      </w:r>
      <w:r w:rsidRPr="0054231A">
        <w:rPr>
          <w:szCs w:val="28"/>
        </w:rPr>
        <w:tab/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2.</w:t>
      </w:r>
      <w:r w:rsidRPr="0054231A">
        <w:rPr>
          <w:szCs w:val="28"/>
        </w:rPr>
        <w:tab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 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  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4. хорошее знание карты и использование ее, верное решение географических задач.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Оценка "4" ставится, если ученик: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1.</w:t>
      </w:r>
      <w:r w:rsidRPr="0054231A">
        <w:rPr>
          <w:szCs w:val="28"/>
        </w:rPr>
        <w:tab/>
        <w:t xml:space="preserve">Показывает знания всего изученного программного материала. Даёт полный и правильный ответ на основе изученных теорий; </w:t>
      </w:r>
      <w:r w:rsidRPr="0054231A">
        <w:rPr>
          <w:szCs w:val="28"/>
        </w:rPr>
        <w:lastRenderedPageBreak/>
        <w:t xml:space="preserve">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2.</w:t>
      </w:r>
      <w:r w:rsidRPr="0054231A">
        <w:rPr>
          <w:szCs w:val="28"/>
        </w:rPr>
        <w:tab/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3.</w:t>
      </w:r>
      <w:r w:rsidRPr="0054231A">
        <w:rPr>
          <w:szCs w:val="28"/>
        </w:rPr>
        <w:tab/>
        <w:t xml:space="preserve">В основном правильно даны определения понятий и использованы научные термины;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4.</w:t>
      </w:r>
      <w:r w:rsidRPr="0054231A">
        <w:rPr>
          <w:szCs w:val="28"/>
        </w:rPr>
        <w:tab/>
        <w:t xml:space="preserve">Ответ самостоятельный;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5.</w:t>
      </w:r>
      <w:r w:rsidRPr="0054231A">
        <w:rPr>
          <w:szCs w:val="28"/>
        </w:rPr>
        <w:tab/>
        <w:t xml:space="preserve">Наличие неточностей в изложении географического материала;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6.</w:t>
      </w:r>
      <w:r w:rsidRPr="0054231A">
        <w:rPr>
          <w:szCs w:val="28"/>
        </w:rPr>
        <w:tab/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7.</w:t>
      </w:r>
      <w:r w:rsidRPr="0054231A">
        <w:rPr>
          <w:szCs w:val="28"/>
        </w:rPr>
        <w:tab/>
        <w:t xml:space="preserve">Связное и последовательное изложение; при помощи наводящих вопросов учителя восполняются сделанные пропуски;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8.</w:t>
      </w:r>
      <w:r w:rsidRPr="0054231A">
        <w:rPr>
          <w:szCs w:val="28"/>
        </w:rPr>
        <w:tab/>
        <w:t xml:space="preserve">Наличие конкретных представлений и элементарных реальных понятий изучаемых географических явлений;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9.</w:t>
      </w:r>
      <w:r w:rsidRPr="0054231A">
        <w:rPr>
          <w:szCs w:val="28"/>
        </w:rPr>
        <w:tab/>
        <w:t xml:space="preserve">Понимание основных географических взаимосвязей;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10.</w:t>
      </w:r>
      <w:r w:rsidRPr="0054231A">
        <w:rPr>
          <w:szCs w:val="28"/>
        </w:rPr>
        <w:tab/>
        <w:t xml:space="preserve">Знание карты и умение ей пользоваться;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11.</w:t>
      </w:r>
      <w:r w:rsidRPr="0054231A">
        <w:rPr>
          <w:szCs w:val="28"/>
        </w:rPr>
        <w:tab/>
        <w:t xml:space="preserve">При решении географических задач сделаны второстепенные ошибки.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Оценка «3» ставится, если ученик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2. Материал излагает несистематизированно, фрагментарно, не всегда последовательно;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3. 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lastRenderedPageBreak/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10. Скудны географические представления, преобладают формалистические знания;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11. Знание карты недостаточное, показ на ней сбивчивый;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12. Только при помощи наводящих вопросов ученик улавливает географические связи.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Оценка "2" ставится, если ученик: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1.</w:t>
      </w:r>
      <w:r w:rsidRPr="0054231A">
        <w:rPr>
          <w:szCs w:val="28"/>
        </w:rPr>
        <w:tab/>
        <w:t xml:space="preserve">Не усвоил и не раскрыл основное содержание материала;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2.</w:t>
      </w:r>
      <w:r w:rsidRPr="0054231A">
        <w:rPr>
          <w:szCs w:val="28"/>
        </w:rPr>
        <w:tab/>
        <w:t xml:space="preserve">Не делает выводов и обобщений.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3.</w:t>
      </w:r>
      <w:r w:rsidRPr="0054231A">
        <w:rPr>
          <w:szCs w:val="28"/>
        </w:rPr>
        <w:tab/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4.</w:t>
      </w:r>
      <w:r w:rsidRPr="0054231A">
        <w:rPr>
          <w:szCs w:val="28"/>
        </w:rPr>
        <w:tab/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5.</w:t>
      </w:r>
      <w:r w:rsidRPr="0054231A">
        <w:rPr>
          <w:szCs w:val="28"/>
        </w:rPr>
        <w:tab/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6.</w:t>
      </w:r>
      <w:r w:rsidRPr="0054231A">
        <w:rPr>
          <w:szCs w:val="28"/>
        </w:rPr>
        <w:tab/>
        <w:t xml:space="preserve">Имеются грубые ошибки в использовании карты.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Оценка "1" ставится, если ученик: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1.</w:t>
      </w:r>
      <w:r w:rsidRPr="0054231A">
        <w:rPr>
          <w:szCs w:val="28"/>
        </w:rPr>
        <w:tab/>
        <w:t xml:space="preserve">Не может ответить ни на один из поставленных вопросов;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2.</w:t>
      </w:r>
      <w:r w:rsidRPr="0054231A">
        <w:rPr>
          <w:szCs w:val="28"/>
        </w:rPr>
        <w:tab/>
        <w:t xml:space="preserve">Полностью не усвоил материал.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b/>
          <w:szCs w:val="28"/>
        </w:rPr>
        <w:t xml:space="preserve">   Оценка самостоятельных письменных и контрольных работ</w:t>
      </w:r>
      <w:r w:rsidRPr="0054231A">
        <w:rPr>
          <w:szCs w:val="28"/>
        </w:rPr>
        <w:t xml:space="preserve">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Оценка "5" ставится, если ученик: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.</w:t>
      </w:r>
      <w:r w:rsidRPr="0054231A">
        <w:rPr>
          <w:szCs w:val="28"/>
        </w:rPr>
        <w:tab/>
        <w:t xml:space="preserve">выполнил работу без ошибок и недочетов;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.</w:t>
      </w:r>
      <w:r w:rsidRPr="0054231A">
        <w:rPr>
          <w:szCs w:val="28"/>
        </w:rPr>
        <w:tab/>
        <w:t xml:space="preserve">допустил не более одного недочета.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Оценка "4" ставится, если ученик выполнил работу полностью, но допустил в ней: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.</w:t>
      </w:r>
      <w:r w:rsidRPr="0054231A">
        <w:rPr>
          <w:szCs w:val="28"/>
        </w:rPr>
        <w:tab/>
        <w:t xml:space="preserve">не более одной негрубой ошибки и одного недочета;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.</w:t>
      </w:r>
      <w:r w:rsidRPr="0054231A">
        <w:rPr>
          <w:szCs w:val="28"/>
        </w:rPr>
        <w:tab/>
        <w:t xml:space="preserve">ли не более двух недочетов.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Оценка "3" ставится, если ученик правильно выполнил не менее половины работы или допустил: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.</w:t>
      </w:r>
      <w:r w:rsidRPr="0054231A">
        <w:rPr>
          <w:szCs w:val="28"/>
        </w:rPr>
        <w:tab/>
        <w:t xml:space="preserve">е более двух грубых ошибок;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.</w:t>
      </w:r>
      <w:r w:rsidRPr="0054231A">
        <w:rPr>
          <w:szCs w:val="28"/>
        </w:rPr>
        <w:tab/>
        <w:t xml:space="preserve">или не более одной грубой и одной негрубой ошибки и одного недочета;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.</w:t>
      </w:r>
      <w:r w:rsidRPr="0054231A">
        <w:rPr>
          <w:szCs w:val="28"/>
        </w:rPr>
        <w:tab/>
        <w:t xml:space="preserve">или не более двух-трех негрубых ошибок;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.</w:t>
      </w:r>
      <w:r w:rsidRPr="0054231A">
        <w:rPr>
          <w:szCs w:val="28"/>
        </w:rPr>
        <w:tab/>
        <w:t xml:space="preserve">или одной негрубой ошибки и трех недочетов;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lastRenderedPageBreak/>
        <w:t>.</w:t>
      </w:r>
      <w:r w:rsidRPr="0054231A">
        <w:rPr>
          <w:szCs w:val="28"/>
        </w:rPr>
        <w:tab/>
        <w:t xml:space="preserve">или при отсутствии ошибок, но при наличии четырех-пяти недочетов.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Оценка "2" ставится, если ученик: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.</w:t>
      </w:r>
      <w:r w:rsidRPr="0054231A">
        <w:rPr>
          <w:szCs w:val="28"/>
        </w:rPr>
        <w:tab/>
        <w:t xml:space="preserve">допустил число ошибок и недочетов превосходящее норму, при которой может быть выставлена оценка "3";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.</w:t>
      </w:r>
      <w:r w:rsidRPr="0054231A">
        <w:rPr>
          <w:szCs w:val="28"/>
        </w:rPr>
        <w:tab/>
        <w:t xml:space="preserve">или если правильно выполнил менее половины работы.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Оценка "1" ставится, если ученик: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.</w:t>
      </w:r>
      <w:r w:rsidRPr="0054231A">
        <w:rPr>
          <w:szCs w:val="28"/>
        </w:rPr>
        <w:tab/>
        <w:t xml:space="preserve">не приступал к выполнению работы;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.</w:t>
      </w:r>
      <w:r w:rsidRPr="0054231A">
        <w:rPr>
          <w:szCs w:val="28"/>
        </w:rPr>
        <w:tab/>
        <w:t xml:space="preserve">или правильно выполнил не более 10 % всех заданий.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Примечание.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.</w:t>
      </w:r>
      <w:r w:rsidRPr="0054231A">
        <w:rPr>
          <w:szCs w:val="28"/>
        </w:rPr>
        <w:tab/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>.</w:t>
      </w:r>
      <w:r w:rsidRPr="0054231A">
        <w:rPr>
          <w:szCs w:val="28"/>
        </w:rPr>
        <w:tab/>
        <w:t xml:space="preserve">Оценки с анализом доводятся до сведения учащихся, как правило, на последующем уроке, предусматривается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работа над ошибками, устранение пробелов.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b/>
          <w:szCs w:val="28"/>
        </w:rPr>
        <w:t xml:space="preserve">   Критерии выставления оценок за проверочные тесты</w:t>
      </w:r>
      <w:r w:rsidRPr="0054231A">
        <w:rPr>
          <w:szCs w:val="28"/>
        </w:rPr>
        <w:t xml:space="preserve">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1.Критерии выставления оценок за тест, состоящий из 10 вопросов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Время выполнения работы: 10-15 мин.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Оценка «5» - 10 правильных ответов, «4» - 7-9, «3» - 5-6, «2» - менее 5 правильных ответов.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2. Критерии выставления оценок за тест, состоящий из 20 вопросов.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Время выполнения работы: 30-40 мин.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Оценка «5» - 18-20 правильных ответов, «4» - 14-17, «3» - 10-13, «2» - менее 10 правильных ответов.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b/>
          <w:szCs w:val="28"/>
        </w:rPr>
        <w:t xml:space="preserve">   Оценка качества выполнения практических и самостоятельных работ по географии</w:t>
      </w:r>
      <w:r w:rsidRPr="0054231A">
        <w:rPr>
          <w:szCs w:val="28"/>
        </w:rPr>
        <w:t xml:space="preserve">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Отметка "5"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и самостоятельных работ теоретические знания, практические умения и навыки.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Работа оформлена аккуратно, в оптимальной для фиксации результатов форме.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Форма фиксации материалов может быть предложена учителем или выбрана самими учащимися.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Отметка "4"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Практическая или самостоятельная работа выполнена учащимися в полном объеме и самостоятельно.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lastRenderedPageBreak/>
        <w:t xml:space="preserve"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Допускаются неточности и небрежность в оформлении результатов работы.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Отметка "3"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Отметка "2"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b/>
          <w:szCs w:val="28"/>
        </w:rPr>
        <w:t xml:space="preserve">   Оценка умений работать с картой и другими источниками географических знаний</w:t>
      </w:r>
      <w:r w:rsidRPr="0054231A">
        <w:rPr>
          <w:szCs w:val="28"/>
        </w:rPr>
        <w:t xml:space="preserve">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 </w:t>
      </w:r>
    </w:p>
    <w:p w:rsidR="00623614" w:rsidRPr="0054231A" w:rsidRDefault="00623614" w:rsidP="00623614">
      <w:pPr>
        <w:spacing w:line="240" w:lineRule="auto"/>
        <w:rPr>
          <w:szCs w:val="28"/>
        </w:rPr>
      </w:pPr>
      <w:r w:rsidRPr="0054231A">
        <w:rPr>
          <w:szCs w:val="28"/>
        </w:rPr>
        <w:t xml:space="preserve">Отметка «1» - полное неумение использовать карту и источники знаний. </w:t>
      </w:r>
    </w:p>
    <w:p w:rsidR="00623614" w:rsidRPr="008D7F0C" w:rsidRDefault="00623614" w:rsidP="00264AE1">
      <w:pPr>
        <w:jc w:val="center"/>
        <w:rPr>
          <w:sz w:val="24"/>
          <w:szCs w:val="24"/>
        </w:rPr>
      </w:pPr>
      <w:bookmarkStart w:id="1" w:name="_GoBack"/>
      <w:bookmarkEnd w:id="1"/>
    </w:p>
    <w:sectPr w:rsidR="00623614" w:rsidRPr="008D7F0C" w:rsidSect="00A201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E18" w:rsidRDefault="00683E18" w:rsidP="00264AE1">
      <w:pPr>
        <w:spacing w:line="240" w:lineRule="auto"/>
      </w:pPr>
      <w:r>
        <w:separator/>
      </w:r>
    </w:p>
  </w:endnote>
  <w:endnote w:type="continuationSeparator" w:id="0">
    <w:p w:rsidR="00683E18" w:rsidRDefault="00683E18" w:rsidP="00264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E18" w:rsidRDefault="00683E18" w:rsidP="00264AE1">
      <w:pPr>
        <w:spacing w:line="240" w:lineRule="auto"/>
      </w:pPr>
      <w:r>
        <w:separator/>
      </w:r>
    </w:p>
  </w:footnote>
  <w:footnote w:type="continuationSeparator" w:id="0">
    <w:p w:rsidR="00683E18" w:rsidRDefault="00683E18" w:rsidP="00264A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1632"/>
    <w:multiLevelType w:val="hybridMultilevel"/>
    <w:tmpl w:val="71F89CB2"/>
    <w:lvl w:ilvl="0" w:tplc="F6BC31B0">
      <w:start w:val="2"/>
      <w:numFmt w:val="decimal"/>
      <w:lvlText w:val="%1."/>
      <w:lvlJc w:val="left"/>
      <w:pPr>
        <w:ind w:left="142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9B74E1"/>
    <w:multiLevelType w:val="multilevel"/>
    <w:tmpl w:val="D196EE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E02654A"/>
    <w:multiLevelType w:val="multilevel"/>
    <w:tmpl w:val="40FA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E"/>
    <w:rsid w:val="00002CA7"/>
    <w:rsid w:val="000A17A5"/>
    <w:rsid w:val="000B57EA"/>
    <w:rsid w:val="0020169B"/>
    <w:rsid w:val="0023531D"/>
    <w:rsid w:val="00264AE1"/>
    <w:rsid w:val="002B29BA"/>
    <w:rsid w:val="00385204"/>
    <w:rsid w:val="003D4CAB"/>
    <w:rsid w:val="004934D6"/>
    <w:rsid w:val="004C6C2E"/>
    <w:rsid w:val="004F7895"/>
    <w:rsid w:val="00512B65"/>
    <w:rsid w:val="005337F2"/>
    <w:rsid w:val="0054231A"/>
    <w:rsid w:val="00560455"/>
    <w:rsid w:val="00586D5B"/>
    <w:rsid w:val="0059244A"/>
    <w:rsid w:val="005E5ED8"/>
    <w:rsid w:val="006019AB"/>
    <w:rsid w:val="00623614"/>
    <w:rsid w:val="006802B4"/>
    <w:rsid w:val="00683E18"/>
    <w:rsid w:val="00713778"/>
    <w:rsid w:val="00754A9C"/>
    <w:rsid w:val="00770CA1"/>
    <w:rsid w:val="00771B86"/>
    <w:rsid w:val="0079081D"/>
    <w:rsid w:val="007D0D04"/>
    <w:rsid w:val="008D7F0C"/>
    <w:rsid w:val="008F06F5"/>
    <w:rsid w:val="00910F48"/>
    <w:rsid w:val="00920BF3"/>
    <w:rsid w:val="009A0DAF"/>
    <w:rsid w:val="009A3CCE"/>
    <w:rsid w:val="009E23B6"/>
    <w:rsid w:val="00A01E08"/>
    <w:rsid w:val="00A05A32"/>
    <w:rsid w:val="00A13CFE"/>
    <w:rsid w:val="00A201DF"/>
    <w:rsid w:val="00A24D0A"/>
    <w:rsid w:val="00AE1AD6"/>
    <w:rsid w:val="00AE4C6A"/>
    <w:rsid w:val="00B22EEA"/>
    <w:rsid w:val="00B409BA"/>
    <w:rsid w:val="00B94F83"/>
    <w:rsid w:val="00BB6789"/>
    <w:rsid w:val="00BD38DA"/>
    <w:rsid w:val="00C23EB0"/>
    <w:rsid w:val="00C3578D"/>
    <w:rsid w:val="00C359B6"/>
    <w:rsid w:val="00CF71D3"/>
    <w:rsid w:val="00D0688E"/>
    <w:rsid w:val="00D14E38"/>
    <w:rsid w:val="00DC6794"/>
    <w:rsid w:val="00DF3EC3"/>
    <w:rsid w:val="00E52DE0"/>
    <w:rsid w:val="00E54C81"/>
    <w:rsid w:val="00E56DFA"/>
    <w:rsid w:val="00EB30C3"/>
    <w:rsid w:val="00ED7259"/>
    <w:rsid w:val="00F040D6"/>
    <w:rsid w:val="00F10D6C"/>
    <w:rsid w:val="00F11563"/>
    <w:rsid w:val="00FD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EFB0"/>
  <w15:docId w15:val="{D28FF54E-3E59-4480-8F4E-932A227F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01DF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0688E"/>
    <w:pPr>
      <w:keepNext/>
      <w:keepLines/>
      <w:outlineLvl w:val="3"/>
    </w:pPr>
    <w:rPr>
      <w:rFonts w:eastAsia="Times New Roman"/>
      <w:b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semiHidden/>
    <w:rsid w:val="00D0688E"/>
    <w:rPr>
      <w:rFonts w:ascii="Times New Roman" w:eastAsia="Times New Roman" w:hAnsi="Times New Roman" w:cs="Times New Roman"/>
      <w:b/>
      <w:iCs/>
      <w:sz w:val="28"/>
    </w:rPr>
  </w:style>
  <w:style w:type="character" w:customStyle="1" w:styleId="a4">
    <w:name w:val="Перечень Знак"/>
    <w:link w:val="a"/>
    <w:locked/>
    <w:rsid w:val="00D0688E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4"/>
    <w:qFormat/>
    <w:rsid w:val="00D0688E"/>
    <w:pPr>
      <w:numPr>
        <w:numId w:val="1"/>
      </w:numPr>
      <w:ind w:left="0" w:firstLine="284"/>
    </w:pPr>
    <w:rPr>
      <w:rFonts w:eastAsiaTheme="minorHAnsi"/>
      <w:u w:color="000000"/>
      <w:bdr w:val="none" w:sz="0" w:space="0" w:color="auto" w:frame="1"/>
    </w:rPr>
  </w:style>
  <w:style w:type="paragraph" w:customStyle="1" w:styleId="41">
    <w:name w:val="Обычный4"/>
    <w:rsid w:val="00D068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2B2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264AE1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264AE1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264AE1"/>
    <w:rPr>
      <w:vertAlign w:val="superscript"/>
    </w:rPr>
  </w:style>
  <w:style w:type="table" w:styleId="a8">
    <w:name w:val="Table Grid"/>
    <w:basedOn w:val="a2"/>
    <w:uiPriority w:val="59"/>
    <w:rsid w:val="0026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0"/>
    <w:uiPriority w:val="99"/>
    <w:semiHidden/>
    <w:unhideWhenUsed/>
    <w:rsid w:val="00C23EB0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8"/>
    <w:uiPriority w:val="39"/>
    <w:rsid w:val="00A201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uiPriority w:val="34"/>
    <w:qFormat/>
    <w:rsid w:val="00713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8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1F0B-3E87-4DD9-9D81-C4F19785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Татьяна Фёдорова</cp:lastModifiedBy>
  <cp:revision>36</cp:revision>
  <dcterms:created xsi:type="dcterms:W3CDTF">2019-09-13T04:20:00Z</dcterms:created>
  <dcterms:modified xsi:type="dcterms:W3CDTF">2022-03-10T13:03:00Z</dcterms:modified>
</cp:coreProperties>
</file>