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7C" w:rsidRPr="005A5EBE" w:rsidRDefault="005A5EBE" w:rsidP="00B07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BE">
        <w:rPr>
          <w:rFonts w:ascii="Times New Roman" w:hAnsi="Times New Roman" w:cs="Times New Roman"/>
          <w:b/>
          <w:sz w:val="28"/>
          <w:szCs w:val="28"/>
        </w:rPr>
        <w:t xml:space="preserve">Информационная безопасность </w:t>
      </w:r>
      <w:r w:rsidR="0003181B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5A5E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0020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5A5EBE" w:rsidRDefault="005A5EBE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rStyle w:val="c6"/>
          <w:i/>
          <w:iCs/>
          <w:color w:val="000000"/>
          <w:sz w:val="28"/>
          <w:szCs w:val="28"/>
        </w:rPr>
      </w:pPr>
    </w:p>
    <w:p w:rsidR="00C7225E" w:rsidRDefault="00971978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Введение </w:t>
      </w:r>
      <w:proofErr w:type="spellStart"/>
      <w:r>
        <w:rPr>
          <w:color w:val="000000"/>
          <w:sz w:val="28"/>
          <w:szCs w:val="28"/>
        </w:rPr>
        <w:t>гаджетов</w:t>
      </w:r>
      <w:proofErr w:type="spellEnd"/>
      <w:r>
        <w:rPr>
          <w:color w:val="000000"/>
          <w:sz w:val="28"/>
          <w:szCs w:val="28"/>
        </w:rPr>
        <w:t xml:space="preserve"> в жизнь человека начинается с самых ранних лет, при этом</w:t>
      </w:r>
      <w:r w:rsidR="000F7CF0">
        <w:rPr>
          <w:color w:val="000000"/>
          <w:sz w:val="28"/>
          <w:szCs w:val="28"/>
        </w:rPr>
        <w:t xml:space="preserve"> с</w:t>
      </w:r>
      <w:r w:rsidR="00E07B51" w:rsidRPr="00D50772">
        <w:rPr>
          <w:color w:val="000000"/>
          <w:sz w:val="28"/>
          <w:szCs w:val="28"/>
        </w:rPr>
        <w:t xml:space="preserve">вободный доступ </w:t>
      </w:r>
      <w:r w:rsidR="00C7225E">
        <w:rPr>
          <w:color w:val="000000"/>
          <w:sz w:val="28"/>
          <w:szCs w:val="28"/>
        </w:rPr>
        <w:t>детей и подростков</w:t>
      </w:r>
      <w:r w:rsidR="00C7225E" w:rsidRPr="00D50772">
        <w:rPr>
          <w:color w:val="000000"/>
          <w:sz w:val="28"/>
          <w:szCs w:val="28"/>
        </w:rPr>
        <w:t xml:space="preserve"> </w:t>
      </w:r>
      <w:r w:rsidR="00E07B51" w:rsidRPr="00D50772">
        <w:rPr>
          <w:color w:val="000000"/>
          <w:sz w:val="28"/>
          <w:szCs w:val="28"/>
        </w:rPr>
        <w:t xml:space="preserve">к информации не всегда </w:t>
      </w:r>
      <w:r w:rsidR="00E07B51" w:rsidRPr="009F1663">
        <w:rPr>
          <w:color w:val="000000"/>
          <w:sz w:val="28"/>
          <w:szCs w:val="28"/>
        </w:rPr>
        <w:t>способствуют развитию здорового мышления, напротив, может негативным образом повлиять на психику</w:t>
      </w:r>
      <w:r w:rsidR="00C7225E" w:rsidRPr="009F1663">
        <w:rPr>
          <w:color w:val="000000"/>
          <w:sz w:val="28"/>
          <w:szCs w:val="28"/>
        </w:rPr>
        <w:t>,</w:t>
      </w:r>
      <w:r w:rsidR="00E07B51" w:rsidRPr="009F1663">
        <w:rPr>
          <w:color w:val="000000"/>
          <w:sz w:val="28"/>
          <w:szCs w:val="28"/>
        </w:rPr>
        <w:t xml:space="preserve"> </w:t>
      </w:r>
      <w:r w:rsidR="00252BD2" w:rsidRPr="009F1663">
        <w:rPr>
          <w:color w:val="000000"/>
          <w:sz w:val="28"/>
          <w:szCs w:val="28"/>
        </w:rPr>
        <w:t xml:space="preserve">вовлечь </w:t>
      </w:r>
      <w:r w:rsidR="006A0A9D">
        <w:rPr>
          <w:color w:val="000000"/>
          <w:sz w:val="28"/>
          <w:szCs w:val="28"/>
        </w:rPr>
        <w:t>в неправомерные действия.</w:t>
      </w:r>
      <w:r w:rsidR="00252BD2" w:rsidRPr="009F1663">
        <w:rPr>
          <w:color w:val="000000"/>
          <w:sz w:val="28"/>
          <w:szCs w:val="28"/>
        </w:rPr>
        <w:t xml:space="preserve"> </w:t>
      </w:r>
      <w:r w:rsidR="006A0A9D">
        <w:rPr>
          <w:color w:val="000000"/>
          <w:sz w:val="28"/>
          <w:szCs w:val="28"/>
        </w:rPr>
        <w:t>Р</w:t>
      </w:r>
      <w:r w:rsidR="00B21E44" w:rsidRPr="009F1663">
        <w:rPr>
          <w:color w:val="000000"/>
          <w:sz w:val="28"/>
          <w:szCs w:val="28"/>
        </w:rPr>
        <w:t>ебенок может стать жертвой</w:t>
      </w:r>
      <w:r w:rsidR="00E26A19" w:rsidRPr="009F1663">
        <w:rPr>
          <w:color w:val="000000"/>
          <w:sz w:val="28"/>
          <w:szCs w:val="28"/>
        </w:rPr>
        <w:t xml:space="preserve"> </w:t>
      </w:r>
      <w:proofErr w:type="spellStart"/>
      <w:r w:rsidR="006A0A9D">
        <w:rPr>
          <w:color w:val="000000"/>
          <w:sz w:val="28"/>
          <w:szCs w:val="28"/>
        </w:rPr>
        <w:t>киберпреступников</w:t>
      </w:r>
      <w:proofErr w:type="spellEnd"/>
      <w:r w:rsidR="00E26A19" w:rsidRPr="009F1663">
        <w:rPr>
          <w:color w:val="000000"/>
          <w:sz w:val="28"/>
          <w:szCs w:val="28"/>
        </w:rPr>
        <w:t xml:space="preserve">, </w:t>
      </w:r>
      <w:r w:rsidR="00AE07E7" w:rsidRPr="009F1663">
        <w:rPr>
          <w:color w:val="000000"/>
          <w:sz w:val="28"/>
          <w:szCs w:val="28"/>
        </w:rPr>
        <w:t>оружием массового поражения в руках идеологов</w:t>
      </w:r>
      <w:r w:rsidR="00B21E44" w:rsidRPr="009F1663">
        <w:rPr>
          <w:color w:val="000000"/>
          <w:sz w:val="28"/>
          <w:szCs w:val="28"/>
        </w:rPr>
        <w:t>, политологов и</w:t>
      </w:r>
      <w:r w:rsidR="00E26A19" w:rsidRPr="009F1663">
        <w:rPr>
          <w:color w:val="000000"/>
          <w:sz w:val="28"/>
          <w:szCs w:val="28"/>
        </w:rPr>
        <w:t xml:space="preserve"> </w:t>
      </w:r>
      <w:proofErr w:type="spellStart"/>
      <w:r w:rsidR="00AE07E7" w:rsidRPr="009F1663">
        <w:rPr>
          <w:color w:val="000000"/>
          <w:sz w:val="28"/>
          <w:szCs w:val="28"/>
        </w:rPr>
        <w:t>рекламщиков</w:t>
      </w:r>
      <w:proofErr w:type="spellEnd"/>
      <w:r w:rsidR="000F51CE">
        <w:rPr>
          <w:color w:val="000000"/>
          <w:sz w:val="28"/>
          <w:szCs w:val="28"/>
        </w:rPr>
        <w:t xml:space="preserve">, втянут в </w:t>
      </w:r>
      <w:proofErr w:type="spellStart"/>
      <w:r w:rsidR="000F51CE">
        <w:rPr>
          <w:color w:val="000000"/>
          <w:sz w:val="28"/>
          <w:szCs w:val="28"/>
        </w:rPr>
        <w:t>киберэкстремизм</w:t>
      </w:r>
      <w:proofErr w:type="spellEnd"/>
      <w:r w:rsidR="000F51CE">
        <w:rPr>
          <w:color w:val="000000"/>
          <w:sz w:val="28"/>
          <w:szCs w:val="28"/>
        </w:rPr>
        <w:t>.</w:t>
      </w:r>
      <w:r w:rsidR="00C7225E" w:rsidRPr="006A0A9D">
        <w:rPr>
          <w:color w:val="000000"/>
          <w:sz w:val="28"/>
          <w:szCs w:val="28"/>
        </w:rPr>
        <w:t xml:space="preserve"> </w:t>
      </w:r>
      <w:r w:rsidR="000F51CE">
        <w:rPr>
          <w:color w:val="000000"/>
          <w:sz w:val="28"/>
          <w:szCs w:val="28"/>
        </w:rPr>
        <w:t xml:space="preserve">Дети все чаще подвергаются </w:t>
      </w:r>
      <w:proofErr w:type="spellStart"/>
      <w:r w:rsidR="000F51CE">
        <w:rPr>
          <w:color w:val="000000"/>
          <w:sz w:val="28"/>
          <w:szCs w:val="28"/>
        </w:rPr>
        <w:t>кибербуллингу</w:t>
      </w:r>
      <w:proofErr w:type="spellEnd"/>
      <w:r w:rsidR="000F51CE">
        <w:rPr>
          <w:color w:val="000000"/>
          <w:sz w:val="28"/>
          <w:szCs w:val="28"/>
        </w:rPr>
        <w:t xml:space="preserve"> и становятся зависимыми от интернета,  </w:t>
      </w:r>
      <w:r w:rsidR="006A0A9D" w:rsidRPr="006A0A9D">
        <w:rPr>
          <w:color w:val="000000"/>
          <w:sz w:val="28"/>
          <w:szCs w:val="28"/>
        </w:rPr>
        <w:t>поэтому</w:t>
      </w:r>
      <w:r w:rsidR="00084B8A" w:rsidRPr="006A0A9D">
        <w:rPr>
          <w:color w:val="000000"/>
          <w:sz w:val="28"/>
          <w:szCs w:val="28"/>
        </w:rPr>
        <w:t xml:space="preserve"> вопрос информационной безопасности сейчас наиболее актуален</w:t>
      </w:r>
      <w:r w:rsidR="00084B8A">
        <w:rPr>
          <w:color w:val="000000"/>
          <w:sz w:val="28"/>
          <w:szCs w:val="28"/>
        </w:rPr>
        <w:t>.</w:t>
      </w:r>
    </w:p>
    <w:p w:rsidR="00EA25C8" w:rsidRDefault="00EA25C8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 в области</w:t>
      </w:r>
      <w:r w:rsidR="00952E41" w:rsidRPr="00952E41">
        <w:rPr>
          <w:color w:val="000000"/>
          <w:sz w:val="28"/>
          <w:szCs w:val="28"/>
        </w:rPr>
        <w:t xml:space="preserve"> защиты ребенка от информации, пропаганды и агитации, наносящей вред его здоровью, нравственному и духовному развитию</w:t>
      </w:r>
      <w:r>
        <w:rPr>
          <w:color w:val="000000"/>
          <w:sz w:val="28"/>
          <w:szCs w:val="28"/>
        </w:rPr>
        <w:t>:</w:t>
      </w:r>
    </w:p>
    <w:p w:rsidR="00EA25C8" w:rsidRDefault="00EA25C8" w:rsidP="00B0758D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952E41" w:rsidRPr="00952E41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й закон</w:t>
      </w:r>
      <w:r w:rsidR="00952E41" w:rsidRPr="00952E41">
        <w:rPr>
          <w:color w:val="000000"/>
          <w:sz w:val="28"/>
          <w:szCs w:val="28"/>
        </w:rPr>
        <w:t xml:space="preserve"> от 24.07.1998 № 124-ФЗ «Об основных гарантиях прав р</w:t>
      </w:r>
      <w:r>
        <w:rPr>
          <w:color w:val="000000"/>
          <w:sz w:val="28"/>
          <w:szCs w:val="28"/>
        </w:rPr>
        <w:t>ебенка в Российской Федерации»;</w:t>
      </w:r>
    </w:p>
    <w:p w:rsidR="002A00DD" w:rsidRDefault="002A00DD" w:rsidP="00B0758D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9235F7">
        <w:rPr>
          <w:color w:val="000000"/>
          <w:sz w:val="28"/>
          <w:szCs w:val="28"/>
        </w:rPr>
        <w:t xml:space="preserve">Федеральный закон от 25 июля 2002 г. </w:t>
      </w:r>
      <w:r>
        <w:rPr>
          <w:color w:val="000000"/>
          <w:sz w:val="28"/>
          <w:szCs w:val="28"/>
        </w:rPr>
        <w:t>№</w:t>
      </w:r>
      <w:r w:rsidRPr="009235F7">
        <w:rPr>
          <w:color w:val="000000"/>
          <w:sz w:val="28"/>
          <w:szCs w:val="28"/>
        </w:rPr>
        <w:t>114-ФЗ "О противодействии экстремистской деятельности"</w:t>
      </w:r>
      <w:r>
        <w:rPr>
          <w:color w:val="000000"/>
          <w:sz w:val="28"/>
          <w:szCs w:val="28"/>
        </w:rPr>
        <w:t xml:space="preserve"> (ред. 14.04.2021);</w:t>
      </w:r>
    </w:p>
    <w:p w:rsidR="00EA25C8" w:rsidRDefault="00EA25C8" w:rsidP="00B0758D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EA25C8">
        <w:rPr>
          <w:color w:val="000000"/>
          <w:sz w:val="28"/>
          <w:szCs w:val="28"/>
        </w:rPr>
        <w:t>Федеральный закон от 27.07.2006 №149-ФЗ (ред. от 09.03.2021) "Об информации, информационных тех</w:t>
      </w:r>
      <w:r>
        <w:rPr>
          <w:color w:val="000000"/>
          <w:sz w:val="28"/>
          <w:szCs w:val="28"/>
        </w:rPr>
        <w:t>нологиях и о защите информации";</w:t>
      </w:r>
    </w:p>
    <w:p w:rsidR="00EA25C8" w:rsidRDefault="00EA25C8" w:rsidP="00B0758D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</w:t>
      </w:r>
      <w:r w:rsidR="00952E41" w:rsidRPr="00952E41">
        <w:rPr>
          <w:color w:val="000000"/>
          <w:sz w:val="28"/>
          <w:szCs w:val="28"/>
        </w:rPr>
        <w:t>от 29.12.2010 № 436-ФЗ «О защите детей от информации, причиняющей вред их здоровью и развитию»</w:t>
      </w:r>
      <w:r>
        <w:rPr>
          <w:color w:val="000000"/>
          <w:sz w:val="28"/>
          <w:szCs w:val="28"/>
        </w:rPr>
        <w:t xml:space="preserve"> (ред. 05.04.2021)</w:t>
      </w:r>
      <w:r w:rsidR="002A00DD">
        <w:rPr>
          <w:color w:val="000000"/>
          <w:sz w:val="28"/>
          <w:szCs w:val="28"/>
        </w:rPr>
        <w:t>.</w:t>
      </w:r>
    </w:p>
    <w:p w:rsidR="00D50772" w:rsidRDefault="00463A0C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</w:t>
      </w:r>
      <w:r w:rsidR="00CD6098">
        <w:rPr>
          <w:color w:val="000000"/>
          <w:sz w:val="28"/>
          <w:szCs w:val="28"/>
        </w:rPr>
        <w:t>определение информационной безопасности детей</w:t>
      </w:r>
      <w:r w:rsidRPr="00463A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 прописано</w:t>
      </w:r>
      <w:r w:rsidRPr="00463A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федеральном законе №436-ФЗ </w:t>
      </w:r>
      <w:r w:rsidRPr="00952E41">
        <w:rPr>
          <w:color w:val="000000"/>
          <w:sz w:val="28"/>
          <w:szCs w:val="28"/>
        </w:rPr>
        <w:t>«О защите детей от информации, причиняющей вред их здоровью и развитию»</w:t>
      </w:r>
      <w:r w:rsidR="00CD60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нем определено, что «и</w:t>
      </w:r>
      <w:r w:rsidRPr="0003181B">
        <w:rPr>
          <w:color w:val="000000"/>
          <w:sz w:val="28"/>
          <w:szCs w:val="28"/>
        </w:rPr>
        <w:t>нформационная безопасность детей - состояние защищенности 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</w:t>
      </w:r>
      <w:r>
        <w:rPr>
          <w:color w:val="000000"/>
          <w:sz w:val="28"/>
          <w:szCs w:val="28"/>
        </w:rPr>
        <w:t>»</w:t>
      </w:r>
      <w:r w:rsidRPr="00E5445F">
        <w:rPr>
          <w:color w:val="000000"/>
          <w:sz w:val="28"/>
          <w:szCs w:val="28"/>
        </w:rPr>
        <w:t>[</w:t>
      </w:r>
      <w:r w:rsidRPr="00F469DF">
        <w:rPr>
          <w:color w:val="000000"/>
          <w:sz w:val="28"/>
          <w:szCs w:val="28"/>
        </w:rPr>
        <w:t>1]</w:t>
      </w:r>
      <w:r>
        <w:rPr>
          <w:color w:val="000000"/>
          <w:sz w:val="28"/>
          <w:szCs w:val="28"/>
        </w:rPr>
        <w:t>.</w:t>
      </w:r>
    </w:p>
    <w:p w:rsidR="006B3832" w:rsidRDefault="009235F7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 самым м</w:t>
      </w:r>
      <w:r w:rsidR="006B3832">
        <w:rPr>
          <w:color w:val="000000"/>
          <w:sz w:val="28"/>
          <w:szCs w:val="28"/>
        </w:rPr>
        <w:t xml:space="preserve">ожно </w:t>
      </w:r>
      <w:r>
        <w:rPr>
          <w:color w:val="000000"/>
          <w:sz w:val="28"/>
          <w:szCs w:val="28"/>
        </w:rPr>
        <w:t>определить</w:t>
      </w:r>
      <w:r w:rsidR="006B3832">
        <w:rPr>
          <w:color w:val="000000"/>
          <w:sz w:val="28"/>
          <w:szCs w:val="28"/>
        </w:rPr>
        <w:t xml:space="preserve"> следующие задачи, стоящие перед образовательной организацией для обеспечения информационной безопасности обучающихся:</w:t>
      </w:r>
    </w:p>
    <w:p w:rsidR="006B3832" w:rsidRDefault="006B3832" w:rsidP="00B075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</w:t>
      </w:r>
      <w:r w:rsidR="00EF71C6">
        <w:rPr>
          <w:color w:val="000000"/>
          <w:sz w:val="28"/>
          <w:szCs w:val="28"/>
        </w:rPr>
        <w:t xml:space="preserve">учащихся </w:t>
      </w:r>
      <w:r>
        <w:rPr>
          <w:color w:val="000000"/>
          <w:sz w:val="28"/>
          <w:szCs w:val="28"/>
        </w:rPr>
        <w:t>от неправомерной информации;</w:t>
      </w:r>
    </w:p>
    <w:p w:rsidR="006B3832" w:rsidRDefault="006B3832" w:rsidP="00B075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информации, имеющейся в ОО;</w:t>
      </w:r>
    </w:p>
    <w:p w:rsidR="006B3832" w:rsidRDefault="006B3832" w:rsidP="00B075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навыков цифровой компетенции;</w:t>
      </w:r>
    </w:p>
    <w:p w:rsidR="006B3832" w:rsidRPr="00E66BD3" w:rsidRDefault="006B3832" w:rsidP="00B075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Лицензирование программного обеспечения</w:t>
      </w:r>
      <w:r w:rsidRPr="00E66BD3">
        <w:rPr>
          <w:color w:val="000000"/>
          <w:sz w:val="28"/>
          <w:szCs w:val="28"/>
        </w:rPr>
        <w:t>;</w:t>
      </w:r>
    </w:p>
    <w:p w:rsidR="008B07E4" w:rsidRDefault="006B3832" w:rsidP="00B0758D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Публикация на сайте образовательной организации</w:t>
      </w:r>
      <w:r w:rsidR="008B07E4">
        <w:rPr>
          <w:color w:val="000000"/>
          <w:sz w:val="28"/>
          <w:szCs w:val="28"/>
        </w:rPr>
        <w:t>.</w:t>
      </w:r>
    </w:p>
    <w:p w:rsidR="008B07E4" w:rsidRDefault="008B07E4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</w:t>
      </w:r>
      <w:r w:rsidR="000A7CF6">
        <w:rPr>
          <w:color w:val="000000"/>
          <w:sz w:val="28"/>
          <w:szCs w:val="28"/>
        </w:rPr>
        <w:t xml:space="preserve"> </w:t>
      </w:r>
      <w:proofErr w:type="gramStart"/>
      <w:r w:rsidR="000A7CF6"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.3 ст.6 ФЗ №436 </w:t>
      </w:r>
      <w:r w:rsidRPr="0003181B">
        <w:rPr>
          <w:rFonts w:eastAsiaTheme="minorHAnsi"/>
          <w:sz w:val="28"/>
          <w:szCs w:val="28"/>
          <w:lang w:eastAsia="en-US"/>
        </w:rPr>
        <w:t>«О защите детей от информации, причиняющей вред их здоровью и развитию»</w:t>
      </w:r>
      <w:r>
        <w:rPr>
          <w:rFonts w:eastAsiaTheme="minorHAnsi"/>
          <w:sz w:val="28"/>
          <w:szCs w:val="28"/>
          <w:lang w:eastAsia="en-US"/>
        </w:rPr>
        <w:t xml:space="preserve"> от 29.12.2010</w:t>
      </w:r>
      <w:r w:rsidRPr="0003181B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ред. 05.</w:t>
      </w:r>
      <w:r w:rsidRPr="001A619D">
        <w:rPr>
          <w:rFonts w:eastAsiaTheme="minorHAnsi"/>
          <w:sz w:val="28"/>
          <w:szCs w:val="28"/>
          <w:lang w:eastAsia="en-US"/>
        </w:rPr>
        <w:t>04.2021 г.)</w:t>
      </w:r>
      <w:r>
        <w:rPr>
          <w:color w:val="000000"/>
          <w:sz w:val="28"/>
          <w:szCs w:val="28"/>
        </w:rPr>
        <w:t xml:space="preserve"> </w:t>
      </w:r>
      <w:r w:rsidRPr="0003181B">
        <w:rPr>
          <w:rFonts w:eastAsiaTheme="minorHAnsi"/>
          <w:sz w:val="28"/>
          <w:szCs w:val="28"/>
          <w:lang w:eastAsia="en-US"/>
        </w:rPr>
        <w:t>«</w:t>
      </w:r>
      <w:r w:rsidRPr="008B07E4">
        <w:rPr>
          <w:color w:val="000000"/>
          <w:sz w:val="28"/>
          <w:szCs w:val="28"/>
        </w:rPr>
        <w:t>Классификация информационной продукции осуществляется по следующим категориям информационной продукции:</w:t>
      </w:r>
      <w:r>
        <w:rPr>
          <w:color w:val="000000"/>
          <w:sz w:val="28"/>
          <w:szCs w:val="28"/>
        </w:rPr>
        <w:t xml:space="preserve"> </w:t>
      </w:r>
    </w:p>
    <w:p w:rsidR="008B07E4" w:rsidRDefault="008B07E4" w:rsidP="00B0758D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не достигших возраста шести лет;</w:t>
      </w:r>
      <w:bookmarkStart w:id="0" w:name="dst100066"/>
      <w:bookmarkEnd w:id="0"/>
    </w:p>
    <w:p w:rsidR="008B07E4" w:rsidRDefault="008B07E4" w:rsidP="00B0758D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достигших возраста шести лет;</w:t>
      </w:r>
      <w:bookmarkStart w:id="1" w:name="dst100067"/>
      <w:bookmarkEnd w:id="1"/>
    </w:p>
    <w:p w:rsidR="008B07E4" w:rsidRDefault="008B07E4" w:rsidP="00B0758D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достигших возраста двенадцати лет;</w:t>
      </w:r>
      <w:bookmarkStart w:id="2" w:name="dst100068"/>
      <w:bookmarkEnd w:id="2"/>
    </w:p>
    <w:p w:rsidR="008B07E4" w:rsidRDefault="008B07E4" w:rsidP="00B0758D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 для детей, достигших возраста шестнадцати лет;</w:t>
      </w:r>
      <w:bookmarkStart w:id="3" w:name="dst100069"/>
      <w:bookmarkEnd w:id="3"/>
    </w:p>
    <w:p w:rsidR="008B07E4" w:rsidRDefault="008B07E4" w:rsidP="00B0758D">
      <w:pPr>
        <w:pStyle w:val="a3"/>
        <w:numPr>
          <w:ilvl w:val="0"/>
          <w:numId w:val="21"/>
        </w:numPr>
        <w:shd w:val="clear" w:color="auto" w:fill="FFFFFF"/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продукция, запрещенная для детей (информационная продукция, содержащая информацию, предусмотренную </w:t>
      </w:r>
      <w:hyperlink r:id="rId6" w:anchor="dst100044" w:history="1">
        <w:r w:rsidRPr="008B07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2 статьи 5</w:t>
        </w:r>
      </w:hyperlink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Федерального</w:t>
      </w:r>
      <w:r w:rsidRPr="008B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закона)</w:t>
      </w:r>
      <w:r w:rsidR="00211D68" w:rsidRPr="00211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»[1].</w:t>
      </w:r>
      <w:r w:rsidR="0021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7E4" w:rsidRDefault="0060774F" w:rsidP="00B0758D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по защите детей от недопустимой информации можно разделить </w:t>
      </w:r>
      <w:proofErr w:type="gramStart"/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</w:t>
      </w:r>
      <w:r w:rsidR="008A08F6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тративные и организационные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технические  и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аппаратно-программные.</w:t>
      </w:r>
    </w:p>
    <w:p w:rsidR="00F36C0E" w:rsidRPr="008B07E4" w:rsidRDefault="0060774F" w:rsidP="00B0758D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 и организационные меры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себя: приказы, 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акты, журналы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 о назначении ответственного за организацию работы с Ин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тернетом и ограничение доступа, п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использования сети Интернет в ОО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несение изменений в должностные инструкции отдельных 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ОО, п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по обеспечению информационной безопасности и др.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библиотечного фонда на наличие запрещенных </w:t>
      </w:r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материалов;</w:t>
      </w:r>
      <w:proofErr w:type="gramEnd"/>
      <w:r w:rsidR="00F36C0E"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сотрудников ОО в области информационной безопасности.</w:t>
      </w:r>
    </w:p>
    <w:p w:rsidR="009649B1" w:rsidRDefault="0060774F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C0E">
        <w:rPr>
          <w:color w:val="000000"/>
          <w:sz w:val="28"/>
          <w:szCs w:val="28"/>
        </w:rPr>
        <w:t>Технические, аппаратно-программные</w:t>
      </w:r>
      <w:r w:rsidR="00F36C0E">
        <w:rPr>
          <w:color w:val="000000"/>
          <w:sz w:val="28"/>
          <w:szCs w:val="28"/>
        </w:rPr>
        <w:t xml:space="preserve"> </w:t>
      </w:r>
      <w:r w:rsidR="0026156F">
        <w:rPr>
          <w:color w:val="000000"/>
          <w:sz w:val="28"/>
          <w:szCs w:val="28"/>
        </w:rPr>
        <w:t xml:space="preserve">меры </w:t>
      </w:r>
      <w:r w:rsidR="00F36C0E">
        <w:rPr>
          <w:color w:val="000000"/>
          <w:sz w:val="28"/>
          <w:szCs w:val="28"/>
        </w:rPr>
        <w:t>включа</w:t>
      </w:r>
      <w:r w:rsidR="0026156F">
        <w:rPr>
          <w:color w:val="000000"/>
          <w:sz w:val="28"/>
          <w:szCs w:val="28"/>
        </w:rPr>
        <w:t>ю</w:t>
      </w:r>
      <w:r w:rsidR="00F36C0E">
        <w:rPr>
          <w:color w:val="000000"/>
          <w:sz w:val="28"/>
          <w:szCs w:val="28"/>
        </w:rPr>
        <w:t>т в себя с</w:t>
      </w:r>
      <w:r w:rsidR="00CD06C3" w:rsidRPr="00CD06C3">
        <w:rPr>
          <w:color w:val="000000"/>
          <w:sz w:val="28"/>
          <w:szCs w:val="28"/>
        </w:rPr>
        <w:t>истемы контентной</w:t>
      </w:r>
      <w:r w:rsidR="00CD06C3">
        <w:rPr>
          <w:color w:val="000000"/>
          <w:sz w:val="28"/>
          <w:szCs w:val="28"/>
        </w:rPr>
        <w:t xml:space="preserve"> </w:t>
      </w:r>
      <w:r w:rsidR="00F36C0E">
        <w:rPr>
          <w:color w:val="000000"/>
          <w:sz w:val="28"/>
          <w:szCs w:val="28"/>
        </w:rPr>
        <w:t>фильтрации</w:t>
      </w:r>
      <w:r w:rsidR="00CD06C3">
        <w:rPr>
          <w:color w:val="000000"/>
          <w:sz w:val="28"/>
          <w:szCs w:val="28"/>
        </w:rPr>
        <w:t xml:space="preserve"> (СКФ)</w:t>
      </w:r>
      <w:r w:rsidR="0026156F">
        <w:rPr>
          <w:color w:val="000000"/>
          <w:sz w:val="28"/>
          <w:szCs w:val="28"/>
        </w:rPr>
        <w:t>.</w:t>
      </w:r>
      <w:r w:rsidR="001B7E82">
        <w:rPr>
          <w:color w:val="000000"/>
          <w:sz w:val="28"/>
          <w:szCs w:val="28"/>
        </w:rPr>
        <w:t xml:space="preserve"> </w:t>
      </w:r>
      <w:r w:rsidR="009649B1">
        <w:rPr>
          <w:color w:val="000000"/>
          <w:sz w:val="28"/>
          <w:szCs w:val="28"/>
        </w:rPr>
        <w:t>Способы организации СКФ:</w:t>
      </w:r>
    </w:p>
    <w:p w:rsidR="009649B1" w:rsidRDefault="009649B1" w:rsidP="00B0758D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Фильтрующий сервер в и</w:t>
      </w:r>
      <w:r w:rsidRPr="009649B1">
        <w:rPr>
          <w:color w:val="000000"/>
          <w:sz w:val="28"/>
          <w:szCs w:val="28"/>
        </w:rPr>
        <w:t>нтернете</w:t>
      </w:r>
      <w:r>
        <w:rPr>
          <w:color w:val="000000"/>
          <w:sz w:val="28"/>
          <w:szCs w:val="28"/>
        </w:rPr>
        <w:t>;</w:t>
      </w:r>
    </w:p>
    <w:p w:rsidR="009649B1" w:rsidRDefault="009649B1" w:rsidP="00B0758D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Услуга фильтрации от провайдера;</w:t>
      </w:r>
    </w:p>
    <w:p w:rsidR="009649B1" w:rsidRDefault="009649B1" w:rsidP="00B0758D">
      <w:pPr>
        <w:pStyle w:val="c0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649B1">
        <w:rPr>
          <w:color w:val="000000"/>
          <w:sz w:val="28"/>
          <w:szCs w:val="28"/>
        </w:rPr>
        <w:t>СКФ уровня ОО.</w:t>
      </w:r>
    </w:p>
    <w:p w:rsidR="00E00D65" w:rsidRDefault="00E00D65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00D65">
        <w:rPr>
          <w:color w:val="000000"/>
          <w:sz w:val="28"/>
          <w:szCs w:val="28"/>
        </w:rPr>
        <w:t xml:space="preserve">Технологии организации системы </w:t>
      </w:r>
      <w:r>
        <w:rPr>
          <w:color w:val="000000"/>
          <w:sz w:val="28"/>
          <w:szCs w:val="28"/>
        </w:rPr>
        <w:t>контент-фильтрации:</w:t>
      </w:r>
    </w:p>
    <w:p w:rsidR="00E00D65" w:rsidRDefault="00E00D65" w:rsidP="00B0758D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0D65">
        <w:rPr>
          <w:color w:val="000000"/>
          <w:sz w:val="28"/>
          <w:szCs w:val="28"/>
        </w:rPr>
        <w:t>Ограничение доступа к ресурсам</w:t>
      </w:r>
      <w:r>
        <w:rPr>
          <w:color w:val="000000"/>
          <w:sz w:val="28"/>
          <w:szCs w:val="28"/>
        </w:rPr>
        <w:t xml:space="preserve">. </w:t>
      </w:r>
      <w:r w:rsidRPr="00E00D65">
        <w:rPr>
          <w:color w:val="000000"/>
          <w:sz w:val="28"/>
          <w:szCs w:val="28"/>
        </w:rPr>
        <w:t>Интернет – черный список (запрещенные сайты).</w:t>
      </w:r>
    </w:p>
    <w:p w:rsidR="00E00D65" w:rsidRPr="00E00D65" w:rsidRDefault="00E00D65" w:rsidP="00B0758D">
      <w:pPr>
        <w:pStyle w:val="c0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00D65">
        <w:rPr>
          <w:color w:val="000000"/>
          <w:sz w:val="28"/>
          <w:szCs w:val="28"/>
        </w:rPr>
        <w:t>Предоставление доступа к ресурсам</w:t>
      </w:r>
      <w:r>
        <w:rPr>
          <w:color w:val="000000"/>
          <w:sz w:val="28"/>
          <w:szCs w:val="28"/>
        </w:rPr>
        <w:t xml:space="preserve">. </w:t>
      </w:r>
      <w:r w:rsidRPr="00E00D65">
        <w:rPr>
          <w:color w:val="000000"/>
          <w:sz w:val="28"/>
          <w:szCs w:val="28"/>
        </w:rPr>
        <w:t>Интернет – белый список (разрешенные сайты).</w:t>
      </w:r>
    </w:p>
    <w:p w:rsidR="0060100F" w:rsidRDefault="0060100F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D78FE">
        <w:rPr>
          <w:color w:val="000000"/>
          <w:sz w:val="28"/>
          <w:szCs w:val="28"/>
        </w:rPr>
        <w:t>В</w:t>
      </w:r>
      <w:r w:rsidR="00BD78FE" w:rsidRPr="00BD78FE">
        <w:rPr>
          <w:color w:val="000000"/>
          <w:sz w:val="28"/>
          <w:szCs w:val="28"/>
        </w:rPr>
        <w:t xml:space="preserve"> дополнении к вышеперечисленному в</w:t>
      </w:r>
      <w:r w:rsidRPr="00BD78FE">
        <w:rPr>
          <w:color w:val="000000"/>
          <w:sz w:val="28"/>
          <w:szCs w:val="28"/>
        </w:rPr>
        <w:t xml:space="preserve"> </w:t>
      </w:r>
      <w:proofErr w:type="gramStart"/>
      <w:r w:rsidRPr="00BD78FE">
        <w:rPr>
          <w:color w:val="000000"/>
          <w:sz w:val="28"/>
          <w:szCs w:val="28"/>
        </w:rPr>
        <w:t>ч</w:t>
      </w:r>
      <w:proofErr w:type="gramEnd"/>
      <w:r w:rsidRPr="00BD78FE">
        <w:rPr>
          <w:color w:val="000000"/>
          <w:sz w:val="28"/>
          <w:szCs w:val="28"/>
        </w:rPr>
        <w:t>. 5 ст. 46 Федерального закона от 07.07.2003г. №126-ФЗ «О связи» операторы связи, оказывающие услуги по предоставлению доступа к информационно-телекоммуникационной сети Интернет, также обязаны осуществлять ограничение доступа к информации, распространение которой на территории России запрещено.</w:t>
      </w:r>
    </w:p>
    <w:p w:rsidR="0023620C" w:rsidRDefault="00F36C0E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6C0E">
        <w:rPr>
          <w:color w:val="000000"/>
          <w:sz w:val="28"/>
          <w:szCs w:val="28"/>
        </w:rPr>
        <w:t>С возникновением потребности в фильтрации контента в Интернете, государства столкнулись с трудностями применения традиционных методов контроля над ср</w:t>
      </w:r>
      <w:r w:rsidR="0026156F">
        <w:rPr>
          <w:color w:val="000000"/>
          <w:sz w:val="28"/>
          <w:szCs w:val="28"/>
        </w:rPr>
        <w:t>едствами массовой информации в с</w:t>
      </w:r>
      <w:r w:rsidRPr="00F36C0E">
        <w:rPr>
          <w:color w:val="000000"/>
          <w:sz w:val="28"/>
          <w:szCs w:val="28"/>
        </w:rPr>
        <w:t>ети. Одну из основных проблем для цензоров представля</w:t>
      </w:r>
      <w:r w:rsidR="009649B1">
        <w:rPr>
          <w:color w:val="000000"/>
          <w:sz w:val="28"/>
          <w:szCs w:val="28"/>
        </w:rPr>
        <w:t>ет</w:t>
      </w:r>
      <w:r w:rsidRPr="00F36C0E">
        <w:rPr>
          <w:color w:val="000000"/>
          <w:sz w:val="28"/>
          <w:szCs w:val="28"/>
        </w:rPr>
        <w:t xml:space="preserve"> динами</w:t>
      </w:r>
      <w:r w:rsidR="009649B1">
        <w:rPr>
          <w:color w:val="000000"/>
          <w:sz w:val="28"/>
          <w:szCs w:val="28"/>
        </w:rPr>
        <w:t>чность социальной составляющей и</w:t>
      </w:r>
      <w:r w:rsidRPr="00F36C0E">
        <w:rPr>
          <w:color w:val="000000"/>
          <w:sz w:val="28"/>
          <w:szCs w:val="28"/>
        </w:rPr>
        <w:t xml:space="preserve">нтернета – огромное количество материала вновь и вновь создается множеством пользователей. Другим препятствием </w:t>
      </w:r>
      <w:r w:rsidR="001B7E82">
        <w:rPr>
          <w:color w:val="000000"/>
          <w:sz w:val="28"/>
          <w:szCs w:val="28"/>
        </w:rPr>
        <w:t>явля</w:t>
      </w:r>
      <w:r w:rsidR="009649B1">
        <w:rPr>
          <w:color w:val="000000"/>
          <w:sz w:val="28"/>
          <w:szCs w:val="28"/>
        </w:rPr>
        <w:t>ет</w:t>
      </w:r>
      <w:r w:rsidR="001B7E82">
        <w:rPr>
          <w:color w:val="000000"/>
          <w:sz w:val="28"/>
          <w:szCs w:val="28"/>
        </w:rPr>
        <w:t>ся международный характер с</w:t>
      </w:r>
      <w:r w:rsidRPr="00F36C0E">
        <w:rPr>
          <w:color w:val="000000"/>
          <w:sz w:val="28"/>
          <w:szCs w:val="28"/>
        </w:rPr>
        <w:t>ети, когда серверы с информацией зачастую находятся вне юрисдикции и досягаемости правоохранительных органов отдельных стран</w:t>
      </w:r>
      <w:r w:rsidR="00233D6B" w:rsidRPr="00E5445F">
        <w:rPr>
          <w:color w:val="000000"/>
          <w:sz w:val="28"/>
          <w:szCs w:val="28"/>
        </w:rPr>
        <w:t>[</w:t>
      </w:r>
      <w:r w:rsidR="00233D6B">
        <w:rPr>
          <w:color w:val="000000"/>
          <w:sz w:val="28"/>
          <w:szCs w:val="28"/>
        </w:rPr>
        <w:t>4</w:t>
      </w:r>
      <w:r w:rsidR="00233D6B" w:rsidRPr="00F469DF">
        <w:rPr>
          <w:color w:val="000000"/>
          <w:sz w:val="28"/>
          <w:szCs w:val="28"/>
        </w:rPr>
        <w:t>]</w:t>
      </w:r>
      <w:r w:rsidRPr="00F36C0E">
        <w:rPr>
          <w:color w:val="000000"/>
          <w:sz w:val="28"/>
          <w:szCs w:val="28"/>
        </w:rPr>
        <w:t>.</w:t>
      </w:r>
      <w:r w:rsidR="009649B1">
        <w:rPr>
          <w:color w:val="000000"/>
          <w:sz w:val="28"/>
          <w:szCs w:val="28"/>
        </w:rPr>
        <w:t xml:space="preserve"> Также необходимо не забывать, что и</w:t>
      </w:r>
      <w:r w:rsidR="009649B1" w:rsidRPr="009649B1">
        <w:rPr>
          <w:color w:val="000000"/>
          <w:sz w:val="28"/>
          <w:szCs w:val="28"/>
        </w:rPr>
        <w:t xml:space="preserve">нтернет меняется </w:t>
      </w:r>
      <w:r w:rsidR="009649B1">
        <w:rPr>
          <w:color w:val="000000"/>
          <w:sz w:val="28"/>
          <w:szCs w:val="28"/>
        </w:rPr>
        <w:t xml:space="preserve">в </w:t>
      </w:r>
      <w:r w:rsidR="009649B1" w:rsidRPr="009649B1">
        <w:rPr>
          <w:color w:val="000000"/>
          <w:sz w:val="28"/>
          <w:szCs w:val="28"/>
        </w:rPr>
        <w:t>техническом</w:t>
      </w:r>
      <w:r w:rsidR="009649B1">
        <w:rPr>
          <w:color w:val="000000"/>
          <w:sz w:val="28"/>
          <w:szCs w:val="28"/>
        </w:rPr>
        <w:t xml:space="preserve"> плане</w:t>
      </w:r>
      <w:r w:rsidR="009649B1" w:rsidRPr="009649B1">
        <w:rPr>
          <w:color w:val="000000"/>
          <w:sz w:val="28"/>
          <w:szCs w:val="28"/>
        </w:rPr>
        <w:t xml:space="preserve"> в области борьбы за приватность данных, что делает задачу по его</w:t>
      </w:r>
      <w:r w:rsidR="009649B1">
        <w:rPr>
          <w:color w:val="000000"/>
          <w:sz w:val="28"/>
          <w:szCs w:val="28"/>
        </w:rPr>
        <w:t xml:space="preserve"> контролю все более сложной.</w:t>
      </w:r>
    </w:p>
    <w:p w:rsidR="00EA33F7" w:rsidRPr="009649B1" w:rsidRDefault="0023620C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3620C">
        <w:rPr>
          <w:color w:val="000000"/>
          <w:sz w:val="28"/>
          <w:szCs w:val="28"/>
        </w:rPr>
        <w:t>Сам</w:t>
      </w:r>
      <w:r>
        <w:rPr>
          <w:color w:val="000000"/>
          <w:sz w:val="28"/>
          <w:szCs w:val="28"/>
        </w:rPr>
        <w:t xml:space="preserve">ый надёжный способ фильтрации – «белый список» сайтов </w:t>
      </w:r>
      <w:r w:rsidRPr="0023620C">
        <w:rPr>
          <w:color w:val="000000"/>
          <w:sz w:val="28"/>
          <w:szCs w:val="28"/>
        </w:rPr>
        <w:t>с нормати</w:t>
      </w:r>
      <w:r>
        <w:rPr>
          <w:color w:val="000000"/>
          <w:sz w:val="28"/>
          <w:szCs w:val="28"/>
        </w:rPr>
        <w:t xml:space="preserve">вно указанным в локальных актах </w:t>
      </w:r>
      <w:r w:rsidRPr="0023620C">
        <w:rPr>
          <w:color w:val="000000"/>
          <w:sz w:val="28"/>
          <w:szCs w:val="28"/>
        </w:rPr>
        <w:t>ОО способом его расширения</w:t>
      </w:r>
      <w:r>
        <w:rPr>
          <w:color w:val="000000"/>
          <w:sz w:val="28"/>
          <w:szCs w:val="28"/>
        </w:rPr>
        <w:t>.</w:t>
      </w:r>
    </w:p>
    <w:p w:rsidR="00E64769" w:rsidRDefault="00233D6B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Одной из мер по защите детей от неправомерной информации является </w:t>
      </w:r>
      <w:r w:rsidRPr="00233D6B">
        <w:rPr>
          <w:color w:val="000000"/>
          <w:sz w:val="28"/>
          <w:szCs w:val="28"/>
        </w:rPr>
        <w:t>к</w:t>
      </w:r>
      <w:r w:rsidR="00377FD5" w:rsidRPr="00233D6B">
        <w:rPr>
          <w:color w:val="000000"/>
          <w:sz w:val="28"/>
          <w:szCs w:val="28"/>
        </w:rPr>
        <w:t>онтроль библиотечного фонда на наличие запрещенных материалов</w:t>
      </w:r>
      <w:r w:rsidR="00047BFE">
        <w:rPr>
          <w:color w:val="000000"/>
          <w:sz w:val="28"/>
          <w:szCs w:val="28"/>
        </w:rPr>
        <w:t xml:space="preserve">. </w:t>
      </w:r>
      <w:r w:rsidR="00F36C0E" w:rsidRPr="00233D6B">
        <w:rPr>
          <w:color w:val="000000"/>
          <w:sz w:val="28"/>
          <w:szCs w:val="28"/>
        </w:rPr>
        <w:t>В соответствии с федеральным законом «О противодействии экстремистской деятельности» № 114-ФЗ от 25.07.2002 в библиотеке ОУ запрещено распространение</w:t>
      </w:r>
      <w:r w:rsidR="00F36C0E" w:rsidRPr="00F36C0E">
        <w:rPr>
          <w:color w:val="000000"/>
          <w:sz w:val="28"/>
          <w:szCs w:val="28"/>
        </w:rPr>
        <w:t xml:space="preserve">, производство, хранение и использование литературы экстремисткой направленности. Библиотекарь ежеквартально обязан проводить сверку имеющихся в фондах библиотеки документов с Федеральным списком экстремистских материалов, изымать их из оборота библиотеки, вести журнал сверок фонда библиотеки с Федеральным списком экстремистских материалов (Сайт Министерства юстиции </w:t>
      </w:r>
      <w:r w:rsidR="00523010">
        <w:rPr>
          <w:color w:val="000000"/>
          <w:sz w:val="28"/>
          <w:szCs w:val="28"/>
        </w:rPr>
        <w:t xml:space="preserve">РФ) </w:t>
      </w:r>
      <w:hyperlink r:id="rId7" w:history="1">
        <w:r w:rsidR="00E64769" w:rsidRPr="00E3447A">
          <w:rPr>
            <w:rStyle w:val="a4"/>
            <w:sz w:val="28"/>
            <w:szCs w:val="28"/>
          </w:rPr>
          <w:t>http://minjust.ru/extremistmaterials»</w:t>
        </w:r>
        <w:r w:rsidR="00707EDD">
          <w:rPr>
            <w:rStyle w:val="a4"/>
            <w:sz w:val="28"/>
            <w:szCs w:val="28"/>
          </w:rPr>
          <w:t xml:space="preserve"> </w:t>
        </w:r>
        <w:r w:rsidR="00E64769" w:rsidRPr="00707EDD">
          <w:rPr>
            <w:rStyle w:val="a4"/>
            <w:color w:val="auto"/>
            <w:sz w:val="28"/>
            <w:szCs w:val="28"/>
            <w:u w:val="none"/>
          </w:rPr>
          <w:t>[3</w:t>
        </w:r>
      </w:hyperlink>
      <w:r w:rsidR="00F36C0E" w:rsidRPr="00F469DF">
        <w:rPr>
          <w:color w:val="000000"/>
          <w:sz w:val="28"/>
          <w:szCs w:val="28"/>
        </w:rPr>
        <w:t>]</w:t>
      </w:r>
      <w:r w:rsidR="00F36C0E">
        <w:rPr>
          <w:color w:val="000000"/>
          <w:sz w:val="28"/>
          <w:szCs w:val="28"/>
        </w:rPr>
        <w:t>.</w:t>
      </w:r>
    </w:p>
    <w:p w:rsidR="00071865" w:rsidRDefault="00E64769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4769">
        <w:rPr>
          <w:color w:val="000000"/>
          <w:sz w:val="28"/>
          <w:szCs w:val="28"/>
        </w:rPr>
        <w:t xml:space="preserve">В последние годы в школах участились попытки несанкционированного получения информации, в том числе персональных данных педагогов и учащихся. </w:t>
      </w:r>
      <w:r w:rsidR="000F2B16" w:rsidRPr="00341E54">
        <w:rPr>
          <w:color w:val="000000"/>
          <w:sz w:val="28"/>
          <w:szCs w:val="28"/>
        </w:rPr>
        <w:t>Информационным системам и сетям могут угрожать такие опасности, как: компьютерное мошенничество, компьютерные вирусы, хакеры, вандализм, хищение, разглашение конфиденциальной информации и другие виды угроз</w:t>
      </w:r>
      <w:r w:rsidR="000F2B16">
        <w:rPr>
          <w:color w:val="000000"/>
          <w:sz w:val="28"/>
          <w:szCs w:val="28"/>
        </w:rPr>
        <w:t xml:space="preserve">. </w:t>
      </w:r>
      <w:r w:rsidRPr="00E64769">
        <w:rPr>
          <w:color w:val="000000"/>
          <w:sz w:val="28"/>
          <w:szCs w:val="28"/>
        </w:rPr>
        <w:t>Противодействовать такой тенденции можно, создав в образовательном учреждении систему информационной безопасности, при этом необходимо учитывать, что при комплексном использовании всего арсенала имеющихся средств защиты и подготовке пользователей с соблюдением ими установленных правил процесс построения информационной безопасности не является разовым мероприятием. Он должен постоянно совершенствоваться, быть управляемым.</w:t>
      </w:r>
    </w:p>
    <w:p w:rsidR="006D542A" w:rsidRDefault="00071865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64769">
        <w:rPr>
          <w:color w:val="000000"/>
          <w:sz w:val="28"/>
          <w:szCs w:val="28"/>
        </w:rPr>
        <w:t>ля обеспечения компьютерной безопасности</w:t>
      </w:r>
      <w:r>
        <w:rPr>
          <w:color w:val="000000"/>
          <w:sz w:val="28"/>
          <w:szCs w:val="28"/>
        </w:rPr>
        <w:t xml:space="preserve"> </w:t>
      </w:r>
      <w:r w:rsidR="006D542A">
        <w:rPr>
          <w:color w:val="000000"/>
          <w:sz w:val="28"/>
          <w:szCs w:val="28"/>
        </w:rPr>
        <w:t xml:space="preserve">образовательной организации </w:t>
      </w:r>
      <w:r w:rsidR="000F2B16">
        <w:rPr>
          <w:color w:val="000000"/>
          <w:sz w:val="28"/>
          <w:szCs w:val="28"/>
        </w:rPr>
        <w:t>рекомендуется</w:t>
      </w:r>
      <w:r w:rsidR="006D542A">
        <w:rPr>
          <w:color w:val="000000"/>
          <w:sz w:val="28"/>
          <w:szCs w:val="28"/>
        </w:rPr>
        <w:t>:</w:t>
      </w:r>
    </w:p>
    <w:p w:rsidR="006D542A" w:rsidRDefault="006D542A" w:rsidP="00B0758D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64769" w:rsidRPr="00E64769">
        <w:rPr>
          <w:color w:val="000000"/>
          <w:sz w:val="28"/>
          <w:szCs w:val="28"/>
        </w:rPr>
        <w:t>беспечить защиту компьютеров от внешних несанкционированных воздействий (компьютерные вирусы, логические бомб</w:t>
      </w:r>
      <w:bookmarkStart w:id="4" w:name="_GoBack"/>
      <w:bookmarkEnd w:id="4"/>
      <w:r w:rsidR="00E64769" w:rsidRPr="00E64769">
        <w:rPr>
          <w:color w:val="000000"/>
          <w:sz w:val="28"/>
          <w:szCs w:val="28"/>
        </w:rPr>
        <w:t>ы, атаки хакеров и т. д.). Решение данной проблемы возможно только при условии, исключающем вывод локальных сетей ОУ на Интернет, либо размещение своег</w:t>
      </w:r>
      <w:r w:rsidR="000F2B16">
        <w:rPr>
          <w:color w:val="000000"/>
          <w:sz w:val="28"/>
          <w:szCs w:val="28"/>
        </w:rPr>
        <w:t>о сайта у удаленного провайдера;</w:t>
      </w:r>
    </w:p>
    <w:p w:rsidR="006D542A" w:rsidRDefault="006D542A" w:rsidP="00B0758D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E64769" w:rsidRPr="00E64769">
        <w:rPr>
          <w:color w:val="000000"/>
          <w:sz w:val="28"/>
          <w:szCs w:val="28"/>
        </w:rPr>
        <w:t>еобходимо иметь как минимум два сервера. Наличие хороших серверов позволит протоколировать любые действия работ</w:t>
      </w:r>
      <w:r w:rsidR="000F2B16">
        <w:rPr>
          <w:color w:val="000000"/>
          <w:sz w:val="28"/>
          <w:szCs w:val="28"/>
        </w:rPr>
        <w:t>ников ОУ в вашей локальной сети;</w:t>
      </w:r>
    </w:p>
    <w:p w:rsidR="006D542A" w:rsidRDefault="006D542A" w:rsidP="00B0758D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64769" w:rsidRPr="00E64769">
        <w:rPr>
          <w:color w:val="000000"/>
          <w:sz w:val="28"/>
          <w:szCs w:val="28"/>
        </w:rPr>
        <w:t xml:space="preserve">становить </w:t>
      </w:r>
      <w:proofErr w:type="gramStart"/>
      <w:r w:rsidR="00E64769" w:rsidRPr="00E64769">
        <w:rPr>
          <w:color w:val="000000"/>
          <w:sz w:val="28"/>
          <w:szCs w:val="28"/>
        </w:rPr>
        <w:t>контроль за</w:t>
      </w:r>
      <w:proofErr w:type="gramEnd"/>
      <w:r w:rsidR="00E64769" w:rsidRPr="00E64769">
        <w:rPr>
          <w:color w:val="000000"/>
          <w:sz w:val="28"/>
          <w:szCs w:val="28"/>
        </w:rPr>
        <w:t xml:space="preserve"> электронной почтой, обеспечив постоянный контроль за входящ</w:t>
      </w:r>
      <w:r>
        <w:rPr>
          <w:color w:val="000000"/>
          <w:sz w:val="28"/>
          <w:szCs w:val="28"/>
        </w:rPr>
        <w:t>ей и исходящей корреспонденцией</w:t>
      </w:r>
      <w:r w:rsidR="000F2B16">
        <w:rPr>
          <w:color w:val="000000"/>
          <w:sz w:val="28"/>
          <w:szCs w:val="28"/>
        </w:rPr>
        <w:t>;</w:t>
      </w:r>
    </w:p>
    <w:p w:rsidR="00E64769" w:rsidRDefault="006D542A" w:rsidP="00B0758D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64769" w:rsidRPr="00E64769">
        <w:rPr>
          <w:color w:val="000000"/>
          <w:sz w:val="28"/>
          <w:szCs w:val="28"/>
        </w:rPr>
        <w:t>становка соответствующих паролей на персональные компьютеры администрации и педагогов, а также определение работы с ин</w:t>
      </w:r>
      <w:r w:rsidR="000F2B16">
        <w:rPr>
          <w:color w:val="000000"/>
          <w:sz w:val="28"/>
          <w:szCs w:val="28"/>
        </w:rPr>
        <w:t>формацией на съемных носителях;</w:t>
      </w:r>
    </w:p>
    <w:p w:rsidR="009B22B5" w:rsidRPr="009B22B5" w:rsidRDefault="009B22B5" w:rsidP="00B0758D">
      <w:pPr>
        <w:pStyle w:val="c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лицензионного программного обеспечения;</w:t>
      </w:r>
    </w:p>
    <w:p w:rsidR="001B7147" w:rsidRDefault="00FF5C95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="009B22B5">
        <w:rPr>
          <w:color w:val="000000"/>
          <w:sz w:val="28"/>
          <w:szCs w:val="28"/>
        </w:rPr>
        <w:t>мало важную роль</w:t>
      </w:r>
      <w:r>
        <w:rPr>
          <w:color w:val="000000"/>
          <w:sz w:val="28"/>
          <w:szCs w:val="28"/>
        </w:rPr>
        <w:t xml:space="preserve"> в информационной безопасности</w:t>
      </w:r>
      <w:r w:rsidR="009B22B5">
        <w:rPr>
          <w:color w:val="000000"/>
          <w:sz w:val="28"/>
          <w:szCs w:val="28"/>
        </w:rPr>
        <w:t xml:space="preserve"> играет и цифровая </w:t>
      </w:r>
      <w:r>
        <w:rPr>
          <w:color w:val="000000"/>
          <w:sz w:val="28"/>
          <w:szCs w:val="28"/>
        </w:rPr>
        <w:t>компетенция учащихся и педагогов, которая</w:t>
      </w:r>
      <w:r w:rsidR="001B7147">
        <w:rPr>
          <w:color w:val="000000"/>
          <w:sz w:val="28"/>
          <w:szCs w:val="28"/>
        </w:rPr>
        <w:t xml:space="preserve"> включает в себя:</w:t>
      </w:r>
    </w:p>
    <w:p w:rsidR="001B7147" w:rsidRDefault="001B7147" w:rsidP="00B0758D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</w:t>
      </w:r>
      <w:r w:rsidR="00FF5C95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безопасность (з</w:t>
      </w:r>
      <w:r w:rsidRPr="001B7147">
        <w:rPr>
          <w:color w:val="000000"/>
          <w:sz w:val="28"/>
          <w:szCs w:val="28"/>
        </w:rPr>
        <w:t>ащита от клипового мышления, умение проверять достоверно</w:t>
      </w:r>
      <w:r>
        <w:rPr>
          <w:color w:val="000000"/>
          <w:sz w:val="28"/>
          <w:szCs w:val="28"/>
        </w:rPr>
        <w:t>сть информации, умение избегать лишней информации)</w:t>
      </w:r>
      <w:r w:rsidR="00F3243A">
        <w:rPr>
          <w:color w:val="000000"/>
          <w:sz w:val="28"/>
          <w:szCs w:val="28"/>
        </w:rPr>
        <w:t>;</w:t>
      </w:r>
    </w:p>
    <w:p w:rsidR="001B7147" w:rsidRDefault="001B7147" w:rsidP="00B0758D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1B7147">
        <w:rPr>
          <w:color w:val="000000"/>
          <w:sz w:val="28"/>
          <w:szCs w:val="28"/>
        </w:rPr>
        <w:t>Коммуникативн</w:t>
      </w:r>
      <w:r w:rsidR="00FF5C95">
        <w:rPr>
          <w:color w:val="000000"/>
          <w:sz w:val="28"/>
          <w:szCs w:val="28"/>
        </w:rPr>
        <w:t>ую</w:t>
      </w:r>
      <w:r w:rsidRPr="001B7147">
        <w:rPr>
          <w:color w:val="000000"/>
          <w:sz w:val="28"/>
          <w:szCs w:val="28"/>
        </w:rPr>
        <w:t xml:space="preserve"> безопасность (культура сетевого этикета, цифровой имидж, цифровой след)</w:t>
      </w:r>
      <w:r w:rsidR="00F3243A">
        <w:rPr>
          <w:color w:val="000000"/>
          <w:sz w:val="28"/>
          <w:szCs w:val="28"/>
        </w:rPr>
        <w:t>;</w:t>
      </w:r>
    </w:p>
    <w:p w:rsidR="001B7147" w:rsidRDefault="001B7147" w:rsidP="00B0758D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1B7147">
        <w:rPr>
          <w:color w:val="000000"/>
          <w:sz w:val="28"/>
          <w:szCs w:val="28"/>
        </w:rPr>
        <w:t>Техническ</w:t>
      </w:r>
      <w:r w:rsidR="00FF5C95">
        <w:rPr>
          <w:color w:val="000000"/>
          <w:sz w:val="28"/>
          <w:szCs w:val="28"/>
        </w:rPr>
        <w:t>ую</w:t>
      </w:r>
      <w:r w:rsidRPr="001B7147">
        <w:rPr>
          <w:color w:val="000000"/>
          <w:sz w:val="28"/>
          <w:szCs w:val="28"/>
        </w:rPr>
        <w:t xml:space="preserve"> безопасность (навык по работе с компьютером, гаджетами, сетью, программами и другими устройствами, от </w:t>
      </w:r>
      <w:proofErr w:type="gramStart"/>
      <w:r w:rsidRPr="001B7147">
        <w:rPr>
          <w:color w:val="000000"/>
          <w:sz w:val="28"/>
          <w:szCs w:val="28"/>
        </w:rPr>
        <w:t>которого</w:t>
      </w:r>
      <w:proofErr w:type="gramEnd"/>
      <w:r w:rsidRPr="001B7147">
        <w:rPr>
          <w:color w:val="000000"/>
          <w:sz w:val="28"/>
          <w:szCs w:val="28"/>
        </w:rPr>
        <w:t xml:space="preserve"> зависит сохранность личных данных)</w:t>
      </w:r>
      <w:r w:rsidR="00F3243A">
        <w:rPr>
          <w:color w:val="000000"/>
          <w:sz w:val="28"/>
          <w:szCs w:val="28"/>
        </w:rPr>
        <w:t>;</w:t>
      </w:r>
    </w:p>
    <w:p w:rsidR="00FF5C95" w:rsidRDefault="001B7147" w:rsidP="00B0758D">
      <w:pPr>
        <w:pStyle w:val="c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851"/>
        <w:jc w:val="both"/>
        <w:rPr>
          <w:color w:val="000000"/>
          <w:sz w:val="28"/>
          <w:szCs w:val="28"/>
        </w:rPr>
      </w:pPr>
      <w:r w:rsidRPr="001B7147">
        <w:rPr>
          <w:color w:val="000000"/>
          <w:sz w:val="28"/>
          <w:szCs w:val="28"/>
        </w:rPr>
        <w:t>Потребительск</w:t>
      </w:r>
      <w:r w:rsidR="00FF5C95">
        <w:rPr>
          <w:color w:val="000000"/>
          <w:sz w:val="28"/>
          <w:szCs w:val="28"/>
        </w:rPr>
        <w:t>ую</w:t>
      </w:r>
      <w:r w:rsidRPr="001B7147">
        <w:rPr>
          <w:color w:val="000000"/>
          <w:sz w:val="28"/>
          <w:szCs w:val="28"/>
        </w:rPr>
        <w:t xml:space="preserve"> безопасность (умение быть грамотным покупателем и ответственным потребителем контента в сети).</w:t>
      </w:r>
    </w:p>
    <w:p w:rsidR="004079D7" w:rsidRPr="00FF5C95" w:rsidRDefault="004079D7" w:rsidP="00B0758D">
      <w:pPr>
        <w:pStyle w:val="c0"/>
        <w:shd w:val="clear" w:color="auto" w:fill="FFFFFF"/>
        <w:spacing w:before="0" w:beforeAutospacing="0" w:after="0" w:afterAutospacing="0" w:line="360" w:lineRule="auto"/>
        <w:ind w:left="491"/>
        <w:jc w:val="both"/>
        <w:rPr>
          <w:color w:val="000000"/>
          <w:sz w:val="28"/>
          <w:szCs w:val="28"/>
        </w:rPr>
      </w:pPr>
      <w:r w:rsidRPr="00FF5C95">
        <w:rPr>
          <w:color w:val="000000"/>
          <w:sz w:val="28"/>
          <w:szCs w:val="28"/>
        </w:rPr>
        <w:t>Формирова</w:t>
      </w:r>
      <w:r w:rsidR="00FF5C95">
        <w:rPr>
          <w:color w:val="000000"/>
          <w:sz w:val="28"/>
          <w:szCs w:val="28"/>
        </w:rPr>
        <w:t xml:space="preserve">ть </w:t>
      </w:r>
      <w:r w:rsidRPr="00FF5C95">
        <w:rPr>
          <w:color w:val="000000"/>
          <w:sz w:val="28"/>
          <w:szCs w:val="28"/>
        </w:rPr>
        <w:t>цифров</w:t>
      </w:r>
      <w:r w:rsidR="00FF5C95">
        <w:rPr>
          <w:color w:val="000000"/>
          <w:sz w:val="28"/>
          <w:szCs w:val="28"/>
        </w:rPr>
        <w:t>ую</w:t>
      </w:r>
      <w:r w:rsidRPr="00FF5C95">
        <w:rPr>
          <w:color w:val="000000"/>
          <w:sz w:val="28"/>
          <w:szCs w:val="28"/>
        </w:rPr>
        <w:t xml:space="preserve"> компетенци</w:t>
      </w:r>
      <w:r w:rsidR="00FF5C95">
        <w:rPr>
          <w:color w:val="000000"/>
          <w:sz w:val="28"/>
          <w:szCs w:val="28"/>
        </w:rPr>
        <w:t xml:space="preserve">ю можно с помощью </w:t>
      </w:r>
      <w:r w:rsidR="00F3243A">
        <w:rPr>
          <w:color w:val="000000"/>
          <w:sz w:val="28"/>
          <w:szCs w:val="28"/>
        </w:rPr>
        <w:t>п</w:t>
      </w:r>
      <w:r w:rsidRPr="004079D7">
        <w:rPr>
          <w:color w:val="000000"/>
          <w:sz w:val="28"/>
          <w:szCs w:val="28"/>
        </w:rPr>
        <w:t>ров</w:t>
      </w:r>
      <w:r>
        <w:rPr>
          <w:color w:val="000000"/>
          <w:sz w:val="28"/>
          <w:szCs w:val="28"/>
        </w:rPr>
        <w:t>едени</w:t>
      </w:r>
      <w:r w:rsidR="00F3243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Единых уроков безопасн</w:t>
      </w:r>
      <w:r w:rsidRPr="004079D7">
        <w:rPr>
          <w:color w:val="000000"/>
          <w:sz w:val="28"/>
          <w:szCs w:val="28"/>
        </w:rPr>
        <w:t xml:space="preserve">ости в сети </w:t>
      </w:r>
      <w:r w:rsidR="00FF5C95">
        <w:rPr>
          <w:color w:val="000000"/>
          <w:sz w:val="28"/>
          <w:szCs w:val="28"/>
        </w:rPr>
        <w:t>интернет</w:t>
      </w:r>
      <w:r w:rsidR="00F3243A">
        <w:rPr>
          <w:color w:val="000000"/>
          <w:sz w:val="28"/>
          <w:szCs w:val="28"/>
        </w:rPr>
        <w:t xml:space="preserve">, </w:t>
      </w:r>
      <w:r w:rsidRPr="00FF5C95">
        <w:rPr>
          <w:color w:val="000000"/>
          <w:sz w:val="28"/>
          <w:szCs w:val="28"/>
        </w:rPr>
        <w:t xml:space="preserve">декады безопасности в сети </w:t>
      </w:r>
      <w:r w:rsidR="00FF5C95">
        <w:rPr>
          <w:color w:val="000000"/>
          <w:sz w:val="28"/>
          <w:szCs w:val="28"/>
        </w:rPr>
        <w:t>интернет</w:t>
      </w:r>
      <w:r w:rsidR="00F3243A">
        <w:rPr>
          <w:color w:val="000000"/>
          <w:sz w:val="28"/>
          <w:szCs w:val="28"/>
        </w:rPr>
        <w:t>, п</w:t>
      </w:r>
      <w:r w:rsidRPr="00FF5C95">
        <w:rPr>
          <w:color w:val="000000"/>
          <w:sz w:val="28"/>
          <w:szCs w:val="28"/>
        </w:rPr>
        <w:t>роведе</w:t>
      </w:r>
      <w:r w:rsidR="00FF5C95">
        <w:rPr>
          <w:color w:val="000000"/>
          <w:sz w:val="28"/>
          <w:szCs w:val="28"/>
        </w:rPr>
        <w:t>ни</w:t>
      </w:r>
      <w:r w:rsidR="00F3243A">
        <w:rPr>
          <w:color w:val="000000"/>
          <w:sz w:val="28"/>
          <w:szCs w:val="28"/>
        </w:rPr>
        <w:t>я</w:t>
      </w:r>
      <w:r w:rsidR="00FF5C95">
        <w:rPr>
          <w:color w:val="000000"/>
          <w:sz w:val="28"/>
          <w:szCs w:val="28"/>
        </w:rPr>
        <w:t xml:space="preserve"> тематических классных часов</w:t>
      </w:r>
      <w:r w:rsidR="00F3243A">
        <w:rPr>
          <w:color w:val="000000"/>
          <w:sz w:val="28"/>
          <w:szCs w:val="28"/>
        </w:rPr>
        <w:t>, р</w:t>
      </w:r>
      <w:r w:rsidRPr="00FF5C95">
        <w:rPr>
          <w:color w:val="000000"/>
          <w:sz w:val="28"/>
          <w:szCs w:val="28"/>
        </w:rPr>
        <w:t>азработка и реализация программ внеурочной деятельности.</w:t>
      </w:r>
    </w:p>
    <w:p w:rsidR="004742F4" w:rsidRPr="005A456D" w:rsidRDefault="00E66BD3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66BD3">
        <w:rPr>
          <w:color w:val="000000"/>
          <w:sz w:val="28"/>
          <w:szCs w:val="28"/>
        </w:rPr>
        <w:t>Согласно постановлению Правительства РФ от 10 июля 2013 года №582 (с изменениями на 11 июля 2020г.) "Об утверждении </w:t>
      </w:r>
      <w:hyperlink r:id="rId8" w:anchor="6560IO" w:history="1">
        <w:r w:rsidR="0018762A">
          <w:rPr>
            <w:color w:val="000000"/>
            <w:sz w:val="28"/>
            <w:szCs w:val="28"/>
          </w:rPr>
          <w:t>п</w:t>
        </w:r>
        <w:r w:rsidRPr="00E66BD3">
          <w:rPr>
            <w:color w:val="000000"/>
            <w:sz w:val="28"/>
            <w:szCs w:val="28"/>
          </w:rPr>
          <w:t>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E66BD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="0018762A">
        <w:rPr>
          <w:color w:val="000000"/>
          <w:sz w:val="28"/>
          <w:szCs w:val="28"/>
        </w:rPr>
        <w:t xml:space="preserve">определяется перечень информации </w:t>
      </w:r>
      <w:r w:rsidR="0018762A">
        <w:rPr>
          <w:color w:val="000000"/>
          <w:sz w:val="28"/>
          <w:szCs w:val="28"/>
        </w:rPr>
        <w:lastRenderedPageBreak/>
        <w:t>обязательный к размещению на сайте ОО</w:t>
      </w:r>
      <w:r w:rsidR="001D2F3F">
        <w:rPr>
          <w:color w:val="000000"/>
          <w:sz w:val="28"/>
          <w:szCs w:val="28"/>
        </w:rPr>
        <w:t>, п</w:t>
      </w:r>
      <w:r w:rsidR="0018762A">
        <w:rPr>
          <w:color w:val="000000"/>
          <w:sz w:val="28"/>
          <w:szCs w:val="28"/>
        </w:rPr>
        <w:t xml:space="preserve">ри этом размещение </w:t>
      </w:r>
      <w:r w:rsidR="001D2F3F">
        <w:rPr>
          <w:color w:val="000000"/>
          <w:sz w:val="28"/>
          <w:szCs w:val="28"/>
        </w:rPr>
        <w:t xml:space="preserve">персональных данных обучающихся должны быть обеспечены согласиями от законных представителей. </w:t>
      </w:r>
    </w:p>
    <w:p w:rsidR="00F469DF" w:rsidRDefault="00442F91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2F91">
        <w:rPr>
          <w:color w:val="000000"/>
          <w:sz w:val="28"/>
          <w:szCs w:val="28"/>
        </w:rPr>
        <w:t>Кроме того, статьёй 13.21 КоАП РФ предусмотрены более высокие штрафные санкции (до 200 тысяч рублей) для средств массовой информации в случаях, если они нарушают установленный порядок распространения информационной продукции среди детей.</w:t>
      </w:r>
    </w:p>
    <w:p w:rsidR="00E725C6" w:rsidRDefault="00E725C6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информатизации стал неотъемлемой частью нашего общества, тем самым объединив мир в единую общую систему. Информация обладает определенной силой воздействия на каждого из нас. Человек стал зависим от глобального информационного пространства, поэтому в</w:t>
      </w:r>
      <w:r w:rsidRPr="007C428B">
        <w:rPr>
          <w:color w:val="000000"/>
          <w:sz w:val="28"/>
          <w:szCs w:val="28"/>
        </w:rPr>
        <w:t xml:space="preserve"> настоящее время обеспечение информационной безопасности является одной из приоритетных задач</w:t>
      </w:r>
      <w:r>
        <w:rPr>
          <w:color w:val="000000"/>
          <w:sz w:val="28"/>
          <w:szCs w:val="28"/>
        </w:rPr>
        <w:t xml:space="preserve"> мирового уровня. </w:t>
      </w:r>
    </w:p>
    <w:p w:rsidR="00F469DF" w:rsidRPr="00F469DF" w:rsidRDefault="00F469DF" w:rsidP="00B0758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</w:p>
    <w:p w:rsidR="0003181B" w:rsidRPr="00E725C6" w:rsidRDefault="0003181B" w:rsidP="00B0758D">
      <w:pPr>
        <w:spacing w:line="360" w:lineRule="auto"/>
      </w:pPr>
    </w:p>
    <w:p w:rsidR="0003181B" w:rsidRDefault="0003181B" w:rsidP="00B075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181B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03181B" w:rsidRPr="001A619D" w:rsidRDefault="00905DF1" w:rsidP="00B0758D">
      <w:pPr>
        <w:pStyle w:val="2"/>
        <w:numPr>
          <w:ilvl w:val="0"/>
          <w:numId w:val="2"/>
        </w:numPr>
        <w:shd w:val="clear" w:color="auto" w:fill="FFFFFF"/>
        <w:spacing w:after="240" w:line="360" w:lineRule="auto"/>
        <w:jc w:val="both"/>
        <w:textAlignment w:val="baseline"/>
        <w:rPr>
          <w:rStyle w:val="a4"/>
          <w:rFonts w:eastAsiaTheme="minorHAnsi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Федеральный закон</w:t>
      </w:r>
      <w:r w:rsidR="00342919">
        <w:rPr>
          <w:rFonts w:eastAsiaTheme="minorHAnsi"/>
          <w:b w:val="0"/>
          <w:bCs w:val="0"/>
          <w:sz w:val="28"/>
          <w:szCs w:val="28"/>
          <w:lang w:eastAsia="en-US"/>
        </w:rPr>
        <w:t xml:space="preserve"> №436-ФЗ</w:t>
      </w:r>
      <w:r w:rsidR="0003181B" w:rsidRPr="0003181B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«О защите детей от информации, причиняющей вред их здоровью и развитию»</w:t>
      </w:r>
      <w:r w:rsidR="00342919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от 29.12.2010</w:t>
      </w:r>
      <w:r w:rsidR="0003181B" w:rsidRPr="0003181B">
        <w:rPr>
          <w:rFonts w:eastAsiaTheme="minorHAnsi"/>
          <w:b w:val="0"/>
          <w:bCs w:val="0"/>
          <w:sz w:val="28"/>
          <w:szCs w:val="28"/>
          <w:lang w:eastAsia="en-US"/>
        </w:rPr>
        <w:t xml:space="preserve"> (</w:t>
      </w:r>
      <w:r w:rsidR="00342919">
        <w:rPr>
          <w:rFonts w:eastAsiaTheme="minorHAnsi"/>
          <w:b w:val="0"/>
          <w:bCs w:val="0"/>
          <w:sz w:val="28"/>
          <w:szCs w:val="28"/>
          <w:lang w:eastAsia="en-US"/>
        </w:rPr>
        <w:t xml:space="preserve">ред. </w:t>
      </w:r>
      <w:r w:rsidR="00084B8A">
        <w:rPr>
          <w:rFonts w:eastAsiaTheme="minorHAnsi"/>
          <w:b w:val="0"/>
          <w:bCs w:val="0"/>
          <w:sz w:val="28"/>
          <w:szCs w:val="28"/>
          <w:lang w:eastAsia="en-US"/>
        </w:rPr>
        <w:t>0</w:t>
      </w:r>
      <w:r w:rsidR="00342919">
        <w:rPr>
          <w:rFonts w:eastAsiaTheme="minorHAnsi"/>
          <w:b w:val="0"/>
          <w:bCs w:val="0"/>
          <w:sz w:val="28"/>
          <w:szCs w:val="28"/>
          <w:lang w:eastAsia="en-US"/>
        </w:rPr>
        <w:t>5.</w:t>
      </w:r>
      <w:r w:rsidR="00342919" w:rsidRPr="001A619D">
        <w:rPr>
          <w:rFonts w:eastAsiaTheme="minorHAnsi"/>
          <w:b w:val="0"/>
          <w:bCs w:val="0"/>
          <w:sz w:val="28"/>
          <w:szCs w:val="28"/>
          <w:lang w:eastAsia="en-US"/>
        </w:rPr>
        <w:t>04.2021 г.</w:t>
      </w:r>
      <w:r w:rsidR="0003181B" w:rsidRPr="001A619D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="00342919" w:rsidRPr="001A619D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Режим доступа:</w:t>
      </w:r>
      <w:r w:rsidR="00342919" w:rsidRPr="001A619D">
        <w:rPr>
          <w:rStyle w:val="a4"/>
          <w:rFonts w:eastAsiaTheme="minorHAnsi"/>
        </w:rPr>
        <w:t xml:space="preserve"> </w:t>
      </w:r>
      <w:hyperlink r:id="rId9" w:history="1">
        <w:r w:rsidR="00342919" w:rsidRPr="001A619D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https://docs.cntd.ru/document/902254151</w:t>
        </w:r>
      </w:hyperlink>
      <w:r w:rsidR="00342919" w:rsidRPr="001A619D">
        <w:rPr>
          <w:rStyle w:val="a4"/>
          <w:rFonts w:eastAsiaTheme="minorHAnsi"/>
          <w:bCs w:val="0"/>
          <w:lang w:eastAsia="en-US"/>
        </w:rPr>
        <w:t xml:space="preserve"> </w:t>
      </w:r>
    </w:p>
    <w:p w:rsidR="0003181B" w:rsidRDefault="001E0594" w:rsidP="00B0758D">
      <w:pPr>
        <w:pStyle w:val="2"/>
        <w:numPr>
          <w:ilvl w:val="0"/>
          <w:numId w:val="2"/>
        </w:numPr>
        <w:shd w:val="clear" w:color="auto" w:fill="FFFFFF"/>
        <w:spacing w:after="240" w:line="360" w:lineRule="auto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1A619D">
        <w:rPr>
          <w:rFonts w:eastAsiaTheme="minorHAnsi"/>
          <w:b w:val="0"/>
          <w:bCs w:val="0"/>
          <w:sz w:val="28"/>
          <w:szCs w:val="28"/>
          <w:lang w:eastAsia="en-US"/>
        </w:rPr>
        <w:t>ГОС</w:t>
      </w:r>
      <w:r w:rsidRPr="001E0594">
        <w:rPr>
          <w:rFonts w:eastAsiaTheme="minorHAnsi"/>
          <w:b w:val="0"/>
          <w:bCs w:val="0"/>
          <w:sz w:val="28"/>
          <w:szCs w:val="28"/>
          <w:lang w:eastAsia="en-US"/>
        </w:rPr>
        <w:t xml:space="preserve">Т </w:t>
      </w:r>
      <w:proofErr w:type="gramStart"/>
      <w:r w:rsidRPr="001E0594">
        <w:rPr>
          <w:rFonts w:eastAsiaTheme="minorHAnsi"/>
          <w:b w:val="0"/>
          <w:bCs w:val="0"/>
          <w:sz w:val="28"/>
          <w:szCs w:val="28"/>
          <w:lang w:eastAsia="en-US"/>
        </w:rPr>
        <w:t>Р</w:t>
      </w:r>
      <w:proofErr w:type="gramEnd"/>
      <w:r w:rsidRPr="001E0594">
        <w:rPr>
          <w:rFonts w:eastAsiaTheme="minorHAnsi"/>
          <w:b w:val="0"/>
          <w:bCs w:val="0"/>
          <w:sz w:val="28"/>
          <w:szCs w:val="28"/>
          <w:lang w:eastAsia="en-US"/>
        </w:rPr>
        <w:t xml:space="preserve"> 50922-2006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Национальный стандарт Российской Федерации </w:t>
      </w:r>
      <w:r w:rsidRPr="001E0594">
        <w:rPr>
          <w:rFonts w:eastAsiaTheme="minorHAnsi"/>
          <w:b w:val="0"/>
          <w:bCs w:val="0"/>
          <w:sz w:val="28"/>
          <w:szCs w:val="28"/>
          <w:lang w:eastAsia="en-US"/>
        </w:rPr>
        <w:t>Защита информации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. Режим доступа: </w:t>
      </w:r>
      <w:hyperlink r:id="rId10" w:history="1">
        <w:r w:rsidRPr="0034402B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https://docs.cntd.ru/document/1200058320/</w:t>
        </w:r>
      </w:hyperlink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433119" w:rsidRDefault="001A619D" w:rsidP="00B0758D">
      <w:pPr>
        <w:pStyle w:val="2"/>
        <w:numPr>
          <w:ilvl w:val="0"/>
          <w:numId w:val="2"/>
        </w:numPr>
        <w:shd w:val="clear" w:color="auto" w:fill="FFFFFF"/>
        <w:spacing w:after="240" w:line="360" w:lineRule="auto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Письмо Комитета по образованию Санкт-Петербурга «О направлении методических рекомендаций по организации деятельности библиотек в образовательных учреждениях». Режим доступа: </w:t>
      </w:r>
      <w:hyperlink r:id="rId11" w:history="1"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http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://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k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-</w:t>
        </w:r>
        <w:proofErr w:type="spellStart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obr</w:t>
        </w:r>
        <w:proofErr w:type="spellEnd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.</w:t>
        </w:r>
        <w:proofErr w:type="spellStart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spb</w:t>
        </w:r>
        <w:proofErr w:type="spellEnd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.</w:t>
        </w:r>
        <w:proofErr w:type="spellStart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ru</w:t>
        </w:r>
        <w:proofErr w:type="spellEnd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/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media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/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uploads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/</w:t>
        </w:r>
        <w:proofErr w:type="spellStart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userfiles</w:t>
        </w:r>
        <w:proofErr w:type="spellEnd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/2019/07/01/03-28-4945_19-0-0_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My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2</w:t>
        </w:r>
        <w:proofErr w:type="spellStart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IzZm</w:t>
        </w:r>
        <w:proofErr w:type="spellEnd"/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.</w:t>
        </w:r>
        <w:r w:rsidRPr="00E3447A">
          <w:rPr>
            <w:rStyle w:val="a4"/>
            <w:rFonts w:eastAsiaTheme="minorHAnsi"/>
            <w:b w:val="0"/>
            <w:bCs w:val="0"/>
            <w:sz w:val="28"/>
            <w:szCs w:val="28"/>
            <w:lang w:val="en-US" w:eastAsia="en-US"/>
          </w:rPr>
          <w:t>PDF</w:t>
        </w:r>
      </w:hyperlink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1A619D" w:rsidRDefault="00F3109A" w:rsidP="00B0758D">
      <w:pPr>
        <w:pStyle w:val="2"/>
        <w:numPr>
          <w:ilvl w:val="0"/>
          <w:numId w:val="2"/>
        </w:numPr>
        <w:shd w:val="clear" w:color="auto" w:fill="FFFFFF"/>
        <w:spacing w:after="240" w:line="360" w:lineRule="auto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Статья «</w:t>
      </w:r>
      <w:r w:rsidRPr="00F3109A">
        <w:rPr>
          <w:rFonts w:eastAsiaTheme="minorHAnsi"/>
          <w:b w:val="0"/>
          <w:bCs w:val="0"/>
          <w:sz w:val="28"/>
          <w:szCs w:val="28"/>
          <w:lang w:eastAsia="en-US"/>
        </w:rPr>
        <w:t>Новые методы блокировки нежелательной информации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»</w:t>
      </w:r>
      <w:r w:rsidRPr="00F3109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автор </w:t>
      </w:r>
      <w:r w:rsidRPr="00F3109A">
        <w:rPr>
          <w:rFonts w:eastAsiaTheme="minorHAnsi"/>
          <w:b w:val="0"/>
          <w:bCs w:val="0"/>
          <w:sz w:val="28"/>
          <w:szCs w:val="28"/>
          <w:lang w:eastAsia="en-US"/>
        </w:rPr>
        <w:t>Станислав Лапшин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. Режим доступа: </w:t>
      </w:r>
      <w:hyperlink r:id="rId12" w:history="1">
        <w:r w:rsidR="009F23EA" w:rsidRPr="00E3447A">
          <w:rPr>
            <w:rStyle w:val="a4"/>
            <w:rFonts w:eastAsiaTheme="minorHAnsi"/>
            <w:b w:val="0"/>
            <w:bCs w:val="0"/>
            <w:sz w:val="28"/>
            <w:szCs w:val="28"/>
            <w:lang w:eastAsia="en-US"/>
          </w:rPr>
          <w:t>https://sites.google.com/site/metodyblokirovkinezelanojinfor/sredstva-i-metody-filtracii-kontenta-v-internete</w:t>
        </w:r>
      </w:hyperlink>
      <w:r w:rsidR="009F23E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</w:p>
    <w:p w:rsidR="00CA74C2" w:rsidRPr="008D6EE0" w:rsidRDefault="00CA74C2" w:rsidP="00B0758D">
      <w:pPr>
        <w:pStyle w:val="2"/>
        <w:numPr>
          <w:ilvl w:val="0"/>
          <w:numId w:val="2"/>
        </w:numPr>
        <w:shd w:val="clear" w:color="auto" w:fill="FFFFFF"/>
        <w:spacing w:after="240" w:line="360" w:lineRule="auto"/>
        <w:jc w:val="both"/>
        <w:textAlignment w:val="baseline"/>
        <w:rPr>
          <w:rStyle w:val="a4"/>
          <w:rFonts w:eastAsiaTheme="minorHAnsi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Постановление Правительства РФ от 10 июля 2013 года №</w:t>
      </w:r>
      <w:r w:rsidRPr="00CA74C2">
        <w:rPr>
          <w:rFonts w:eastAsiaTheme="minorHAnsi"/>
          <w:b w:val="0"/>
          <w:bCs w:val="0"/>
          <w:sz w:val="28"/>
          <w:szCs w:val="28"/>
          <w:lang w:eastAsia="en-US"/>
        </w:rPr>
        <w:t>582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CA74C2">
        <w:rPr>
          <w:rFonts w:eastAsiaTheme="minorHAnsi"/>
          <w:b w:val="0"/>
          <w:bCs w:val="0"/>
          <w:sz w:val="28"/>
          <w:szCs w:val="28"/>
          <w:lang w:eastAsia="en-US"/>
        </w:rPr>
        <w:t xml:space="preserve">(с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изменениями на 11 июля 2020г.</w:t>
      </w:r>
      <w:r w:rsidRPr="00CA74C2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74C2">
        <w:rPr>
          <w:rFonts w:eastAsiaTheme="minorHAnsi"/>
          <w:b w:val="0"/>
          <w:bCs w:val="0"/>
          <w:sz w:val="28"/>
          <w:szCs w:val="28"/>
          <w:lang w:eastAsia="en-US"/>
        </w:rPr>
        <w:t>"Об утверждении </w:t>
      </w:r>
      <w:hyperlink r:id="rId13" w:anchor="6560IO" w:history="1">
        <w:r w:rsidR="0018762A">
          <w:rPr>
            <w:rFonts w:eastAsiaTheme="minorHAnsi"/>
            <w:b w:val="0"/>
            <w:bCs w:val="0"/>
            <w:sz w:val="28"/>
            <w:szCs w:val="28"/>
            <w:lang w:eastAsia="en-US"/>
          </w:rPr>
          <w:t>п</w:t>
        </w:r>
        <w:r w:rsidRPr="00CA74C2">
          <w:rPr>
            <w:rFonts w:eastAsiaTheme="minorHAnsi"/>
            <w:b w:val="0"/>
            <w:bCs w:val="0"/>
            <w:sz w:val="28"/>
            <w:szCs w:val="28"/>
            <w:lang w:eastAsia="en-US"/>
          </w:rPr>
          <w:t>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</w:r>
      </w:hyperlink>
      <w:r w:rsidRPr="00CA74C2">
        <w:rPr>
          <w:rFonts w:eastAsiaTheme="minorHAnsi"/>
          <w:b w:val="0"/>
          <w:bCs w:val="0"/>
          <w:sz w:val="28"/>
          <w:szCs w:val="28"/>
          <w:lang w:eastAsia="en-US"/>
        </w:rPr>
        <w:t>"</w:t>
      </w:r>
      <w:r w:rsidR="00E66BD3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Режим доступа: </w:t>
      </w:r>
      <w:r w:rsidRPr="008D6EE0">
        <w:rPr>
          <w:rStyle w:val="a4"/>
          <w:b w:val="0"/>
          <w:sz w:val="28"/>
          <w:szCs w:val="28"/>
          <w:lang w:eastAsia="en-US"/>
        </w:rPr>
        <w:t>https://base.garant.ru/70413268/</w:t>
      </w:r>
    </w:p>
    <w:sectPr w:rsidR="00CA74C2" w:rsidRPr="008D6EE0" w:rsidSect="00EF71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D4B"/>
    <w:multiLevelType w:val="hybridMultilevel"/>
    <w:tmpl w:val="1512DBEE"/>
    <w:lvl w:ilvl="0" w:tplc="6766304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5D20AEA"/>
    <w:multiLevelType w:val="hybridMultilevel"/>
    <w:tmpl w:val="AF62C38C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2046E"/>
    <w:multiLevelType w:val="hybridMultilevel"/>
    <w:tmpl w:val="1B40E4AC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F1960"/>
    <w:multiLevelType w:val="hybridMultilevel"/>
    <w:tmpl w:val="48B84F16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FA293A"/>
    <w:multiLevelType w:val="hybridMultilevel"/>
    <w:tmpl w:val="7E3A068E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9793D"/>
    <w:multiLevelType w:val="hybridMultilevel"/>
    <w:tmpl w:val="AC5CC7E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FC60FD"/>
    <w:multiLevelType w:val="hybridMultilevel"/>
    <w:tmpl w:val="144AD676"/>
    <w:lvl w:ilvl="0" w:tplc="112E6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3FB0"/>
    <w:multiLevelType w:val="hybridMultilevel"/>
    <w:tmpl w:val="0960E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003B"/>
    <w:multiLevelType w:val="hybridMultilevel"/>
    <w:tmpl w:val="02A6F7CE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F00331"/>
    <w:multiLevelType w:val="hybridMultilevel"/>
    <w:tmpl w:val="45E260E0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A43639"/>
    <w:multiLevelType w:val="hybridMultilevel"/>
    <w:tmpl w:val="D628583C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1E4"/>
    <w:multiLevelType w:val="hybridMultilevel"/>
    <w:tmpl w:val="68D6451C"/>
    <w:lvl w:ilvl="0" w:tplc="6766304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DFB4C5C"/>
    <w:multiLevelType w:val="hybridMultilevel"/>
    <w:tmpl w:val="73DE9F0A"/>
    <w:lvl w:ilvl="0" w:tplc="6766304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44A6EDB"/>
    <w:multiLevelType w:val="hybridMultilevel"/>
    <w:tmpl w:val="32EC0FA2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52708F"/>
    <w:multiLevelType w:val="hybridMultilevel"/>
    <w:tmpl w:val="AD8E92A4"/>
    <w:lvl w:ilvl="0" w:tplc="D23851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24E1F79"/>
    <w:multiLevelType w:val="hybridMultilevel"/>
    <w:tmpl w:val="4D344C8A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FB21FE"/>
    <w:multiLevelType w:val="hybridMultilevel"/>
    <w:tmpl w:val="72A22AF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B5A2EA8"/>
    <w:multiLevelType w:val="hybridMultilevel"/>
    <w:tmpl w:val="0E841F90"/>
    <w:lvl w:ilvl="0" w:tplc="12BC0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EA5C1E"/>
    <w:multiLevelType w:val="hybridMultilevel"/>
    <w:tmpl w:val="810AF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E863FC"/>
    <w:multiLevelType w:val="hybridMultilevel"/>
    <w:tmpl w:val="22741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048C9"/>
    <w:multiLevelType w:val="hybridMultilevel"/>
    <w:tmpl w:val="0A2ECC7E"/>
    <w:lvl w:ilvl="0" w:tplc="67663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0"/>
  </w:num>
  <w:num w:numId="5">
    <w:abstractNumId w:val="3"/>
  </w:num>
  <w:num w:numId="6">
    <w:abstractNumId w:val="13"/>
  </w:num>
  <w:num w:numId="7">
    <w:abstractNumId w:val="17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"/>
  </w:num>
  <w:num w:numId="14">
    <w:abstractNumId w:val="15"/>
  </w:num>
  <w:num w:numId="15">
    <w:abstractNumId w:val="4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BE"/>
    <w:rsid w:val="0001247A"/>
    <w:rsid w:val="0003181B"/>
    <w:rsid w:val="00047BFE"/>
    <w:rsid w:val="00071865"/>
    <w:rsid w:val="00084B8A"/>
    <w:rsid w:val="000A7CF6"/>
    <w:rsid w:val="000B3D7C"/>
    <w:rsid w:val="000C1A02"/>
    <w:rsid w:val="000E6AE3"/>
    <w:rsid w:val="000F2B16"/>
    <w:rsid w:val="000F51CE"/>
    <w:rsid w:val="000F7CF0"/>
    <w:rsid w:val="00140465"/>
    <w:rsid w:val="0018762A"/>
    <w:rsid w:val="001A2A94"/>
    <w:rsid w:val="001A619D"/>
    <w:rsid w:val="001B7147"/>
    <w:rsid w:val="001B7E82"/>
    <w:rsid w:val="001D2F3F"/>
    <w:rsid w:val="001E0594"/>
    <w:rsid w:val="00211D68"/>
    <w:rsid w:val="00233D6B"/>
    <w:rsid w:val="0023620C"/>
    <w:rsid w:val="00252BD2"/>
    <w:rsid w:val="0026156F"/>
    <w:rsid w:val="00294551"/>
    <w:rsid w:val="002A00DD"/>
    <w:rsid w:val="002A112E"/>
    <w:rsid w:val="002F4012"/>
    <w:rsid w:val="003001B7"/>
    <w:rsid w:val="00341E54"/>
    <w:rsid w:val="00342919"/>
    <w:rsid w:val="0035212F"/>
    <w:rsid w:val="00377FD5"/>
    <w:rsid w:val="00384385"/>
    <w:rsid w:val="003B409E"/>
    <w:rsid w:val="004079D7"/>
    <w:rsid w:val="0041688C"/>
    <w:rsid w:val="0042164F"/>
    <w:rsid w:val="00433119"/>
    <w:rsid w:val="00442F91"/>
    <w:rsid w:val="00463A0C"/>
    <w:rsid w:val="004742F4"/>
    <w:rsid w:val="00481CC2"/>
    <w:rsid w:val="00523010"/>
    <w:rsid w:val="00593BE2"/>
    <w:rsid w:val="005A456D"/>
    <w:rsid w:val="005A5EBE"/>
    <w:rsid w:val="005B4B7B"/>
    <w:rsid w:val="0060100F"/>
    <w:rsid w:val="006044E6"/>
    <w:rsid w:val="0060774F"/>
    <w:rsid w:val="006A0A9D"/>
    <w:rsid w:val="006B3832"/>
    <w:rsid w:val="006C2878"/>
    <w:rsid w:val="006D542A"/>
    <w:rsid w:val="00707EDD"/>
    <w:rsid w:val="00712094"/>
    <w:rsid w:val="007668D7"/>
    <w:rsid w:val="007C428B"/>
    <w:rsid w:val="00857C6A"/>
    <w:rsid w:val="008A08F6"/>
    <w:rsid w:val="008B07E4"/>
    <w:rsid w:val="008D6EE0"/>
    <w:rsid w:val="00905DF1"/>
    <w:rsid w:val="009235F7"/>
    <w:rsid w:val="00933422"/>
    <w:rsid w:val="00952E41"/>
    <w:rsid w:val="009649B1"/>
    <w:rsid w:val="00971978"/>
    <w:rsid w:val="00993725"/>
    <w:rsid w:val="009B22B5"/>
    <w:rsid w:val="009F0020"/>
    <w:rsid w:val="009F1663"/>
    <w:rsid w:val="009F23EA"/>
    <w:rsid w:val="00AE07E7"/>
    <w:rsid w:val="00B0758D"/>
    <w:rsid w:val="00B21E44"/>
    <w:rsid w:val="00B242B3"/>
    <w:rsid w:val="00B27B50"/>
    <w:rsid w:val="00B3415C"/>
    <w:rsid w:val="00B40F78"/>
    <w:rsid w:val="00BD78FE"/>
    <w:rsid w:val="00BF26B1"/>
    <w:rsid w:val="00C16C13"/>
    <w:rsid w:val="00C7225E"/>
    <w:rsid w:val="00C72B74"/>
    <w:rsid w:val="00C90BB4"/>
    <w:rsid w:val="00C97F74"/>
    <w:rsid w:val="00CA74C2"/>
    <w:rsid w:val="00CC42D4"/>
    <w:rsid w:val="00CD06C3"/>
    <w:rsid w:val="00CD6098"/>
    <w:rsid w:val="00D05C98"/>
    <w:rsid w:val="00D50772"/>
    <w:rsid w:val="00E00D65"/>
    <w:rsid w:val="00E07B51"/>
    <w:rsid w:val="00E26A19"/>
    <w:rsid w:val="00E5445F"/>
    <w:rsid w:val="00E64769"/>
    <w:rsid w:val="00E66BD3"/>
    <w:rsid w:val="00E725C6"/>
    <w:rsid w:val="00EA25C8"/>
    <w:rsid w:val="00EA33F7"/>
    <w:rsid w:val="00EB0CF2"/>
    <w:rsid w:val="00EF71C6"/>
    <w:rsid w:val="00F3109A"/>
    <w:rsid w:val="00F3243A"/>
    <w:rsid w:val="00F36C0E"/>
    <w:rsid w:val="00F4576D"/>
    <w:rsid w:val="00F469DF"/>
    <w:rsid w:val="00F83F09"/>
    <w:rsid w:val="00FF135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6"/>
  </w:style>
  <w:style w:type="paragraph" w:styleId="2">
    <w:name w:val="heading 2"/>
    <w:basedOn w:val="a"/>
    <w:link w:val="20"/>
    <w:uiPriority w:val="9"/>
    <w:qFormat/>
    <w:rsid w:val="0003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EBE"/>
  </w:style>
  <w:style w:type="character" w:customStyle="1" w:styleId="c6">
    <w:name w:val="c6"/>
    <w:basedOn w:val="a0"/>
    <w:rsid w:val="005A5EBE"/>
  </w:style>
  <w:style w:type="paragraph" w:styleId="a3">
    <w:name w:val="List Paragraph"/>
    <w:basedOn w:val="a"/>
    <w:uiPriority w:val="34"/>
    <w:qFormat/>
    <w:rsid w:val="000318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3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03181B"/>
  </w:style>
  <w:style w:type="paragraph" w:customStyle="1" w:styleId="formattext">
    <w:name w:val="formattext"/>
    <w:basedOn w:val="a"/>
    <w:rsid w:val="0003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2919"/>
    <w:rPr>
      <w:color w:val="0000FF"/>
      <w:u w:val="single"/>
    </w:rPr>
  </w:style>
  <w:style w:type="character" w:styleId="a5">
    <w:name w:val="Strong"/>
    <w:basedOn w:val="a0"/>
    <w:uiPriority w:val="22"/>
    <w:qFormat/>
    <w:rsid w:val="001B7E82"/>
    <w:rPr>
      <w:b/>
      <w:bCs/>
    </w:rPr>
  </w:style>
  <w:style w:type="character" w:customStyle="1" w:styleId="blk">
    <w:name w:val="blk"/>
    <w:basedOn w:val="a0"/>
    <w:rsid w:val="008B0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F6"/>
  </w:style>
  <w:style w:type="paragraph" w:styleId="2">
    <w:name w:val="heading 2"/>
    <w:basedOn w:val="a"/>
    <w:link w:val="20"/>
    <w:uiPriority w:val="9"/>
    <w:qFormat/>
    <w:rsid w:val="00031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EBE"/>
  </w:style>
  <w:style w:type="character" w:customStyle="1" w:styleId="c6">
    <w:name w:val="c6"/>
    <w:basedOn w:val="a0"/>
    <w:rsid w:val="005A5EBE"/>
  </w:style>
  <w:style w:type="paragraph" w:styleId="a3">
    <w:name w:val="List Paragraph"/>
    <w:basedOn w:val="a"/>
    <w:uiPriority w:val="34"/>
    <w:qFormat/>
    <w:rsid w:val="000318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1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3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03181B"/>
  </w:style>
  <w:style w:type="paragraph" w:customStyle="1" w:styleId="formattext">
    <w:name w:val="formattext"/>
    <w:basedOn w:val="a"/>
    <w:rsid w:val="0003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2919"/>
    <w:rPr>
      <w:color w:val="0000FF"/>
      <w:u w:val="single"/>
    </w:rPr>
  </w:style>
  <w:style w:type="character" w:styleId="a5">
    <w:name w:val="Strong"/>
    <w:basedOn w:val="a0"/>
    <w:uiPriority w:val="22"/>
    <w:qFormat/>
    <w:rsid w:val="001B7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2487" TargetMode="External"/><Relationship Id="rId13" Type="http://schemas.openxmlformats.org/officeDocument/2006/relationships/hyperlink" Target="https://docs.cntd.ru/document/499032487" TargetMode="External"/><Relationship Id="rId3" Type="http://schemas.openxmlformats.org/officeDocument/2006/relationships/styles" Target="styles.xml"/><Relationship Id="rId7" Type="http://schemas.openxmlformats.org/officeDocument/2006/relationships/hyperlink" Target="http://minjust.ru/extremistmaterials" TargetMode="External"/><Relationship Id="rId12" Type="http://schemas.openxmlformats.org/officeDocument/2006/relationships/hyperlink" Target="https://sites.google.com/site/metodyblokirovkinezelanojinfor/sredstva-i-metody-filtracii-kontenta-v-internet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1448/9083b03e61777d3fe172fb3ef707a10e10688262/" TargetMode="External"/><Relationship Id="rId11" Type="http://schemas.openxmlformats.org/officeDocument/2006/relationships/hyperlink" Target="http://k-obr.spb.ru/media/uploads/userfiles/2019/07/01/03-28-4945_19-0-0_My2IzZm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12000583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541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2CC01-B6FA-4C4E-A454-8A912DCC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Надежда</cp:lastModifiedBy>
  <cp:revision>3</cp:revision>
  <dcterms:created xsi:type="dcterms:W3CDTF">2022-03-05T19:09:00Z</dcterms:created>
  <dcterms:modified xsi:type="dcterms:W3CDTF">2022-03-05T19:09:00Z</dcterms:modified>
</cp:coreProperties>
</file>