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40" w:rsidRPr="00767F24" w:rsidRDefault="00F57B40" w:rsidP="00F57B40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noProof/>
        </w:rPr>
        <w:drawing>
          <wp:inline distT="0" distB="0" distL="0" distR="0">
            <wp:extent cx="372110" cy="372110"/>
            <wp:effectExtent l="19050" t="0" r="8890" b="0"/>
            <wp:docPr id="1" name="Рисунок 1" descr="DNbInBZE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bInBZEr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67F24">
        <w:rPr>
          <w:b/>
          <w:i/>
          <w:sz w:val="44"/>
          <w:szCs w:val="44"/>
          <w:lang w:val="en-US"/>
        </w:rPr>
        <w:t>vk.com/</w:t>
      </w:r>
      <w:proofErr w:type="spellStart"/>
      <w:r w:rsidRPr="00767F24">
        <w:rPr>
          <w:b/>
          <w:i/>
          <w:sz w:val="44"/>
          <w:szCs w:val="44"/>
          <w:lang w:val="en-US"/>
        </w:rPr>
        <w:t>spasti_detei</w:t>
      </w:r>
      <w:proofErr w:type="spellEnd"/>
      <w:proofErr w:type="gramEnd"/>
    </w:p>
    <w:p w:rsidR="00F57B40" w:rsidRPr="00F57B40" w:rsidRDefault="00F57B40" w:rsidP="00F57B40">
      <w:pPr>
        <w:pStyle w:val="a5"/>
        <w:numPr>
          <w:ilvl w:val="0"/>
          <w:numId w:val="1"/>
        </w:numPr>
        <w:jc w:val="center"/>
        <w:rPr>
          <w:b/>
          <w:i/>
          <w:sz w:val="40"/>
          <w:szCs w:val="40"/>
          <w:lang w:val="en-US"/>
        </w:rPr>
      </w:pPr>
      <w:r w:rsidRPr="00F57B40">
        <w:rPr>
          <w:b/>
          <w:i/>
          <w:sz w:val="44"/>
          <w:szCs w:val="44"/>
          <w:lang w:val="en-US"/>
        </w:rPr>
        <w:t>ok.ru/</w:t>
      </w:r>
      <w:proofErr w:type="spellStart"/>
      <w:r w:rsidRPr="00F57B40">
        <w:rPr>
          <w:b/>
          <w:i/>
          <w:sz w:val="44"/>
          <w:szCs w:val="44"/>
          <w:lang w:val="en-US"/>
        </w:rPr>
        <w:t>spastidetei</w:t>
      </w:r>
      <w:proofErr w:type="spellEnd"/>
      <w:r w:rsidRPr="00F57B40">
        <w:rPr>
          <w:b/>
          <w:i/>
          <w:sz w:val="40"/>
          <w:szCs w:val="40"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361315" cy="329565"/>
            <wp:effectExtent l="19050" t="0" r="635" b="0"/>
            <wp:docPr id="3" name="Рисунок 3" descr="facebook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B40">
        <w:rPr>
          <w:b/>
          <w:i/>
          <w:sz w:val="40"/>
          <w:szCs w:val="40"/>
          <w:lang w:val="en-US"/>
        </w:rPr>
        <w:t>facebook.com/</w:t>
      </w:r>
      <w:proofErr w:type="spellStart"/>
      <w:r w:rsidRPr="00F57B40">
        <w:rPr>
          <w:b/>
          <w:i/>
          <w:sz w:val="40"/>
          <w:szCs w:val="40"/>
          <w:lang w:val="en-US"/>
        </w:rPr>
        <w:t>spastidetei</w:t>
      </w:r>
      <w:proofErr w:type="spellEnd"/>
    </w:p>
    <w:p w:rsidR="00F57B40" w:rsidRPr="00E5668E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72"/>
          <w:szCs w:val="72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34925</wp:posOffset>
            </wp:positionV>
            <wp:extent cx="2722245" cy="2721610"/>
            <wp:effectExtent l="19050" t="0" r="1905" b="0"/>
            <wp:wrapSquare wrapText="bothSides"/>
            <wp:docPr id="30" name="Рисунок 30" descr="Se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al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B40">
        <w:rPr>
          <w:b/>
          <w:i/>
          <w:sz w:val="72"/>
          <w:szCs w:val="72"/>
          <w:lang w:val="en-US"/>
        </w:rPr>
        <w:t xml:space="preserve"> </w:t>
      </w:r>
      <w:r w:rsidRPr="00F77627">
        <w:rPr>
          <w:b/>
          <w:i/>
          <w:sz w:val="72"/>
          <w:szCs w:val="72"/>
        </w:rPr>
        <w:t>Дети</w:t>
      </w:r>
      <w:r>
        <w:rPr>
          <w:b/>
          <w:i/>
          <w:sz w:val="72"/>
          <w:szCs w:val="72"/>
        </w:rPr>
        <w:t xml:space="preserve"> </w:t>
      </w:r>
      <w:proofErr w:type="gramStart"/>
      <w:r w:rsidRPr="00F77627">
        <w:rPr>
          <w:b/>
          <w:i/>
          <w:sz w:val="72"/>
          <w:szCs w:val="72"/>
        </w:rPr>
        <w:t>в</w:t>
      </w:r>
      <w:proofErr w:type="gramEnd"/>
    </w:p>
    <w:p w:rsidR="00F57B40" w:rsidRPr="00E5668E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72"/>
          <w:szCs w:val="72"/>
        </w:rPr>
      </w:pPr>
      <w:r w:rsidRPr="00F77627">
        <w:rPr>
          <w:b/>
          <w:i/>
          <w:sz w:val="72"/>
          <w:szCs w:val="72"/>
        </w:rPr>
        <w:t>опасности</w:t>
      </w:r>
      <w:r w:rsidRPr="00E5668E">
        <w:rPr>
          <w:b/>
          <w:i/>
          <w:sz w:val="72"/>
          <w:szCs w:val="72"/>
        </w:rPr>
        <w:t>.</w:t>
      </w:r>
    </w:p>
    <w:p w:rsidR="00F57B40" w:rsidRPr="00E5668E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18"/>
          <w:szCs w:val="18"/>
        </w:rPr>
      </w:pPr>
    </w:p>
    <w:p w:rsidR="00F57B40" w:rsidRPr="00E5668E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36"/>
          <w:szCs w:val="36"/>
        </w:rPr>
      </w:pPr>
      <w:r w:rsidRPr="00F57B40">
        <w:rPr>
          <w:b/>
          <w:i/>
          <w:sz w:val="36"/>
          <w:szCs w:val="36"/>
          <w:lang w:val="en-US"/>
        </w:rPr>
        <w:t>http</w:t>
      </w:r>
      <w:r w:rsidRPr="00E5668E">
        <w:rPr>
          <w:b/>
          <w:i/>
          <w:sz w:val="36"/>
          <w:szCs w:val="36"/>
        </w:rPr>
        <w:t>://</w:t>
      </w:r>
      <w:r w:rsidRPr="00F57B40">
        <w:rPr>
          <w:b/>
          <w:i/>
          <w:sz w:val="36"/>
          <w:szCs w:val="36"/>
          <w:lang w:val="en-US"/>
        </w:rPr>
        <w:t>www</w:t>
      </w:r>
      <w:r w:rsidRPr="00E5668E">
        <w:rPr>
          <w:b/>
          <w:i/>
          <w:sz w:val="36"/>
          <w:szCs w:val="36"/>
        </w:rPr>
        <w:t>.62</w:t>
      </w:r>
      <w:proofErr w:type="spellStart"/>
      <w:r w:rsidRPr="00F57B40">
        <w:rPr>
          <w:b/>
          <w:i/>
          <w:sz w:val="36"/>
          <w:szCs w:val="36"/>
          <w:lang w:val="en-US"/>
        </w:rPr>
        <w:t>ru</w:t>
      </w:r>
      <w:proofErr w:type="spellEnd"/>
      <w:r w:rsidRPr="00E5668E">
        <w:rPr>
          <w:b/>
          <w:i/>
          <w:sz w:val="36"/>
          <w:szCs w:val="36"/>
        </w:rPr>
        <w:t>.</w:t>
      </w:r>
      <w:proofErr w:type="spellStart"/>
      <w:r w:rsidRPr="00F57B40">
        <w:rPr>
          <w:b/>
          <w:i/>
          <w:sz w:val="36"/>
          <w:szCs w:val="36"/>
          <w:lang w:val="en-US"/>
        </w:rPr>
        <w:t>ru</w:t>
      </w:r>
      <w:proofErr w:type="spellEnd"/>
      <w:r w:rsidRPr="00E5668E">
        <w:rPr>
          <w:b/>
          <w:i/>
          <w:sz w:val="36"/>
          <w:szCs w:val="36"/>
        </w:rPr>
        <w:t>/</w:t>
      </w:r>
    </w:p>
    <w:p w:rsidR="00F57B40" w:rsidRPr="00B93C93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8"/>
          <w:szCs w:val="28"/>
        </w:rPr>
      </w:pPr>
      <w:r w:rsidRPr="00B93C93">
        <w:rPr>
          <w:b/>
          <w:i/>
          <w:sz w:val="28"/>
          <w:szCs w:val="28"/>
        </w:rPr>
        <w:t>Генеральный директор центра</w:t>
      </w:r>
    </w:p>
    <w:p w:rsidR="00F57B40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8"/>
          <w:szCs w:val="28"/>
        </w:rPr>
      </w:pPr>
      <w:r w:rsidRPr="00B93C93">
        <w:rPr>
          <w:b/>
          <w:i/>
          <w:sz w:val="28"/>
          <w:szCs w:val="28"/>
        </w:rPr>
        <w:t xml:space="preserve">Центра ” Спасение детей </w:t>
      </w:r>
      <w:proofErr w:type="gramStart"/>
      <w:r w:rsidRPr="00B93C93">
        <w:rPr>
          <w:b/>
          <w:i/>
          <w:sz w:val="28"/>
          <w:szCs w:val="28"/>
        </w:rPr>
        <w:t>от</w:t>
      </w:r>
      <w:proofErr w:type="gramEnd"/>
      <w:r w:rsidRPr="00B93C93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B93C93">
        <w:rPr>
          <w:b/>
          <w:i/>
          <w:sz w:val="28"/>
          <w:szCs w:val="28"/>
        </w:rPr>
        <w:t>кибер</w:t>
      </w:r>
      <w:proofErr w:type="spellEnd"/>
      <w:proofErr w:type="gramEnd"/>
      <w:r w:rsidRPr="00B93C93">
        <w:rPr>
          <w:b/>
          <w:i/>
          <w:sz w:val="28"/>
          <w:szCs w:val="28"/>
        </w:rPr>
        <w:t xml:space="preserve"> преступлений ”</w:t>
      </w:r>
    </w:p>
    <w:p w:rsidR="00F57B40" w:rsidRPr="00B93C93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8"/>
          <w:szCs w:val="28"/>
        </w:rPr>
      </w:pPr>
    </w:p>
    <w:p w:rsidR="00F57B40" w:rsidRPr="00B93C93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B93C93">
        <w:rPr>
          <w:b/>
          <w:i/>
          <w:sz w:val="28"/>
          <w:szCs w:val="28"/>
        </w:rPr>
        <w:t>Пестов Сергей Владимирович</w:t>
      </w:r>
    </w:p>
    <w:p w:rsidR="00F57B40" w:rsidRPr="00B93C93" w:rsidRDefault="00F57B40" w:rsidP="00F57B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B93C93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</w:t>
      </w:r>
      <w:r w:rsidRPr="00B93C93">
        <w:rPr>
          <w:b/>
          <w:i/>
          <w:sz w:val="28"/>
          <w:szCs w:val="28"/>
        </w:rPr>
        <w:t>8 900 903 77 08</w:t>
      </w:r>
    </w:p>
    <w:p w:rsidR="00F57B40" w:rsidRPr="004E4181" w:rsidRDefault="00F57B40" w:rsidP="00F57B40">
      <w:pPr>
        <w:pStyle w:val="a5"/>
        <w:rPr>
          <w:b/>
          <w:i/>
          <w:sz w:val="28"/>
          <w:szCs w:val="28"/>
        </w:rPr>
      </w:pPr>
    </w:p>
    <w:p w:rsidR="000F60AD" w:rsidRPr="00901B68" w:rsidRDefault="000F60AD" w:rsidP="00901B68">
      <w:pPr>
        <w:jc w:val="center"/>
        <w:rPr>
          <w:b/>
          <w:i/>
          <w:color w:val="00B050"/>
          <w:sz w:val="40"/>
          <w:szCs w:val="40"/>
        </w:rPr>
      </w:pPr>
      <w:r w:rsidRPr="00901B68">
        <w:rPr>
          <w:b/>
          <w:i/>
          <w:color w:val="00B050"/>
          <w:sz w:val="40"/>
          <w:szCs w:val="40"/>
        </w:rPr>
        <w:t>ОСТАНОВИМ УБИЙСТВО  ДЕТЕЙ!</w:t>
      </w:r>
    </w:p>
    <w:p w:rsidR="000F60AD" w:rsidRPr="00901B68" w:rsidRDefault="000F60AD" w:rsidP="00901B68">
      <w:pPr>
        <w:jc w:val="center"/>
        <w:rPr>
          <w:b/>
          <w:i/>
          <w:color w:val="00B050"/>
          <w:sz w:val="40"/>
          <w:szCs w:val="40"/>
        </w:rPr>
      </w:pPr>
      <w:r w:rsidRPr="00901B68">
        <w:rPr>
          <w:b/>
          <w:i/>
          <w:color w:val="00B050"/>
          <w:sz w:val="40"/>
          <w:szCs w:val="40"/>
        </w:rPr>
        <w:t>СОХРАНИМ ПОКОЛЕНИЕ!</w:t>
      </w:r>
    </w:p>
    <w:p w:rsidR="004E4181" w:rsidRPr="00901B68" w:rsidRDefault="004E4181" w:rsidP="00901B68">
      <w:pPr>
        <w:jc w:val="both"/>
        <w:rPr>
          <w:b/>
          <w:i/>
          <w:sz w:val="40"/>
          <w:szCs w:val="40"/>
        </w:rPr>
      </w:pPr>
    </w:p>
    <w:p w:rsidR="004E4181" w:rsidRPr="00901B68" w:rsidRDefault="000F60AD" w:rsidP="00901B68">
      <w:pPr>
        <w:spacing w:line="276" w:lineRule="auto"/>
        <w:jc w:val="both"/>
        <w:rPr>
          <w:b/>
          <w:sz w:val="40"/>
          <w:szCs w:val="40"/>
        </w:rPr>
      </w:pPr>
      <w:r w:rsidRPr="00901B68">
        <w:rPr>
          <w:b/>
          <w:color w:val="FF0000"/>
          <w:sz w:val="40"/>
          <w:szCs w:val="40"/>
        </w:rPr>
        <w:t xml:space="preserve">Современными идеологами и психиатрами иностранных разведок разработаны новые тактики уничтожения народонаселения посредством нейролингвистического программирования (НЛП), применяемыми в глобальной сети Интернет. Эти методики применяются иностранными военными в подразделениях подготавливающих террористов, диверсантов, </w:t>
      </w:r>
      <w:proofErr w:type="gramStart"/>
      <w:r w:rsidRPr="00901B68">
        <w:rPr>
          <w:b/>
          <w:color w:val="FF0000"/>
          <w:sz w:val="40"/>
          <w:szCs w:val="40"/>
        </w:rPr>
        <w:t>киллеров</w:t>
      </w:r>
      <w:proofErr w:type="gramEnd"/>
      <w:r w:rsidRPr="00901B68">
        <w:rPr>
          <w:b/>
          <w:color w:val="FF0000"/>
          <w:sz w:val="40"/>
          <w:szCs w:val="40"/>
        </w:rPr>
        <w:t>.  В последнее время в Российской Федерации фиксируются массовые случаи применения этой тактической, изощренной войны на наших детях.</w:t>
      </w:r>
      <w:r w:rsidRPr="00901B68">
        <w:rPr>
          <w:b/>
          <w:sz w:val="40"/>
          <w:szCs w:val="40"/>
        </w:rPr>
        <w:t xml:space="preserve"> </w:t>
      </w:r>
    </w:p>
    <w:p w:rsidR="004E4181" w:rsidRPr="00901B68" w:rsidRDefault="004E4181" w:rsidP="00901B68">
      <w:pPr>
        <w:spacing w:line="276" w:lineRule="auto"/>
        <w:jc w:val="both"/>
        <w:rPr>
          <w:b/>
          <w:sz w:val="40"/>
          <w:szCs w:val="40"/>
        </w:rPr>
      </w:pPr>
    </w:p>
    <w:p w:rsidR="004E4181" w:rsidRPr="00901B68" w:rsidRDefault="000F60AD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b/>
          <w:sz w:val="40"/>
          <w:szCs w:val="40"/>
        </w:rPr>
        <w:t xml:space="preserve">За последние 5 лет по данным Всемирной Организации Здравоохранения Россия занимает </w:t>
      </w:r>
      <w:r w:rsidRPr="00901B68">
        <w:rPr>
          <w:b/>
          <w:sz w:val="40"/>
          <w:szCs w:val="40"/>
        </w:rPr>
        <w:lastRenderedPageBreak/>
        <w:t>первое место по</w:t>
      </w:r>
      <w:r w:rsidRPr="00901B68">
        <w:rPr>
          <w:sz w:val="40"/>
          <w:szCs w:val="40"/>
        </w:rPr>
        <w:t xml:space="preserve"> </w:t>
      </w:r>
      <w:r w:rsidRPr="00901B68">
        <w:rPr>
          <w:b/>
          <w:sz w:val="40"/>
          <w:szCs w:val="40"/>
        </w:rPr>
        <w:t>количеству детских суицидов в мире.</w:t>
      </w:r>
      <w:r w:rsidRPr="00901B68">
        <w:rPr>
          <w:sz w:val="40"/>
          <w:szCs w:val="40"/>
        </w:rPr>
        <w:t xml:space="preserve"> </w:t>
      </w:r>
      <w:r w:rsidR="004E4181" w:rsidRPr="00901B68">
        <w:rPr>
          <w:sz w:val="40"/>
          <w:szCs w:val="40"/>
        </w:rPr>
        <w:t xml:space="preserve">  </w:t>
      </w:r>
    </w:p>
    <w:p w:rsidR="007B43D2" w:rsidRPr="00901B68" w:rsidRDefault="0051718D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1053465</wp:posOffset>
            </wp:positionV>
            <wp:extent cx="4972050" cy="3505200"/>
            <wp:effectExtent l="19050" t="0" r="0" b="0"/>
            <wp:wrapSquare wrapText="bothSides"/>
            <wp:docPr id="2" name="preview-image" descr="http://cs31.babysfera.ru/c/b/1/3/1738331.307598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s31.babysfera.ru/c/b/1/3/1738331.30759835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0AD" w:rsidRPr="00901B68">
        <w:rPr>
          <w:b/>
          <w:sz w:val="40"/>
          <w:szCs w:val="40"/>
        </w:rPr>
        <w:t>Родители не подозревают о наличии такой опасности, считая, что их ребенок застрахован от такого несчастья ввиду правильного воспитания, хорошего социального статуса семьи,</w:t>
      </w:r>
      <w:r w:rsidR="000F60AD" w:rsidRPr="00901B68">
        <w:rPr>
          <w:sz w:val="40"/>
          <w:szCs w:val="40"/>
        </w:rPr>
        <w:t xml:space="preserve"> </w:t>
      </w:r>
      <w:r w:rsidR="000F60AD" w:rsidRPr="00901B68">
        <w:rPr>
          <w:b/>
          <w:sz w:val="40"/>
          <w:szCs w:val="40"/>
        </w:rPr>
        <w:t>достаточного благосостояния, избытка внимания и понимания между детьми и близкими.</w:t>
      </w:r>
      <w:r w:rsidR="000F60AD" w:rsidRPr="00901B68">
        <w:rPr>
          <w:sz w:val="40"/>
          <w:szCs w:val="40"/>
        </w:rPr>
        <w:t xml:space="preserve"> </w:t>
      </w:r>
    </w:p>
    <w:p w:rsidR="004E4181" w:rsidRPr="00901B68" w:rsidRDefault="000F60AD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sz w:val="40"/>
          <w:szCs w:val="40"/>
        </w:rPr>
        <w:t xml:space="preserve">К сожалению, это мнение ошибочно, в социальных сетях детям зачастую, преподносится по тактически отработанной схеме информация, формирующая у подростков 10- 18 лет деструктивное восприятие мира и окружения. Детей, путем технически грамотного «зомбирования», уничтожают. Ребенок может попасть в сети независимо от его психологического настроя. Родителям, для предотвращения возможного влияния на ребенка со стороны интернет убийц необходимо соблюдать определенные правила поведения, </w:t>
      </w:r>
      <w:r w:rsidRPr="00901B68">
        <w:rPr>
          <w:sz w:val="40"/>
          <w:szCs w:val="40"/>
        </w:rPr>
        <w:lastRenderedPageBreak/>
        <w:t>выработать правила контроля потока информации и воспитывать культуру получения её ребенком.</w:t>
      </w:r>
    </w:p>
    <w:p w:rsidR="004E4181" w:rsidRPr="00901B68" w:rsidRDefault="000F60AD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sz w:val="40"/>
          <w:szCs w:val="40"/>
        </w:rPr>
        <w:t xml:space="preserve"> Какие шаги необходимо </w:t>
      </w:r>
      <w:proofErr w:type="gramStart"/>
      <w:r w:rsidRPr="00901B68">
        <w:rPr>
          <w:sz w:val="40"/>
          <w:szCs w:val="40"/>
        </w:rPr>
        <w:t>предпринять</w:t>
      </w:r>
      <w:proofErr w:type="gramEnd"/>
      <w:r w:rsidRPr="00901B68">
        <w:rPr>
          <w:sz w:val="40"/>
          <w:szCs w:val="40"/>
        </w:rPr>
        <w:t xml:space="preserve"> чтобы не потерять ребенка?  И что </w:t>
      </w:r>
      <w:proofErr w:type="gramStart"/>
      <w:r w:rsidRPr="00901B68">
        <w:rPr>
          <w:sz w:val="40"/>
          <w:szCs w:val="40"/>
        </w:rPr>
        <w:t>делать</w:t>
      </w:r>
      <w:proofErr w:type="gramEnd"/>
      <w:r w:rsidRPr="00901B68">
        <w:rPr>
          <w:sz w:val="40"/>
          <w:szCs w:val="40"/>
        </w:rPr>
        <w:t xml:space="preserve"> если есть признаки воздействия?</w:t>
      </w:r>
    </w:p>
    <w:p w:rsidR="004E4181" w:rsidRPr="00901B68" w:rsidRDefault="000F60AD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sz w:val="40"/>
          <w:szCs w:val="40"/>
        </w:rPr>
        <w:t xml:space="preserve"> Постоянно анализируйте страницы детей в социальных сетях, их личных страницах. </w:t>
      </w:r>
      <w:proofErr w:type="gramStart"/>
      <w:r w:rsidRPr="00901B68">
        <w:rPr>
          <w:sz w:val="40"/>
          <w:szCs w:val="40"/>
        </w:rPr>
        <w:t xml:space="preserve">Первое, на что стоит обратить внимание - псевдоним ребенка, </w:t>
      </w:r>
      <w:proofErr w:type="spellStart"/>
      <w:r w:rsidRPr="00901B68">
        <w:rPr>
          <w:sz w:val="40"/>
          <w:szCs w:val="40"/>
        </w:rPr>
        <w:t>аватар</w:t>
      </w:r>
      <w:proofErr w:type="spellEnd"/>
      <w:r w:rsidRPr="00901B68">
        <w:rPr>
          <w:sz w:val="40"/>
          <w:szCs w:val="40"/>
        </w:rPr>
        <w:t xml:space="preserve"> (главная фотография), открытость (закрытость) профиля, группы (сообщества), видеозаписи, фотографии и "друзья".</w:t>
      </w:r>
      <w:proofErr w:type="gramEnd"/>
      <w:r w:rsidRPr="00901B68">
        <w:rPr>
          <w:sz w:val="40"/>
          <w:szCs w:val="40"/>
        </w:rPr>
        <w:t xml:space="preserve"> В случае</w:t>
      </w:r>
      <w:proofErr w:type="gramStart"/>
      <w:r w:rsidRPr="00901B68">
        <w:rPr>
          <w:sz w:val="40"/>
          <w:szCs w:val="40"/>
        </w:rPr>
        <w:t>,</w:t>
      </w:r>
      <w:proofErr w:type="gramEnd"/>
      <w:r w:rsidRPr="00901B68">
        <w:rPr>
          <w:sz w:val="40"/>
          <w:szCs w:val="40"/>
        </w:rPr>
        <w:t xml:space="preserve"> если профиль закрыт для просмотра, попытайтесь выяснить, причину, а также, предложить показать его содержимое. Помните, что излишняя анонимность в сети Интернет имеет определенные веские причины. Детей вовлекают в непринужденных, зачастую игровых формах, проводя плановый отсев, устанавливая круг интересов, контактов, получая данные из личной жизни путем общения, вовлечения в разные игровые сообщества, виртуальные клубы по интересам в зависимости от наклонностей детей. </w:t>
      </w:r>
    </w:p>
    <w:p w:rsidR="00901B68" w:rsidRDefault="000F60AD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sz w:val="40"/>
          <w:szCs w:val="40"/>
        </w:rPr>
        <w:t>Из открытого профиля ребенка в социальной сети злоумышленники получают максимально возможную информацию, которая в дальнейшем ими используется. Ребёнок может стать, как и сам жертвой, так и быть вовлеченным в преступные действия, путем манипулирования сознания внушением чувства недосягаемости и безнаказанности.</w:t>
      </w:r>
    </w:p>
    <w:p w:rsidR="000F60AD" w:rsidRPr="00901B68" w:rsidRDefault="000F60AD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sz w:val="40"/>
          <w:szCs w:val="40"/>
        </w:rPr>
        <w:lastRenderedPageBreak/>
        <w:br/>
      </w:r>
      <w:r w:rsidRPr="00901B68">
        <w:rPr>
          <w:b/>
          <w:color w:val="FF0000"/>
          <w:sz w:val="40"/>
          <w:szCs w:val="40"/>
        </w:rPr>
        <w:t>Самым страшным и необратимым процессом воздействия на детей стало массовое вовлечение их в суицидальные группы, в которых романтизируется смерть, популяризируется уход из жизни</w:t>
      </w:r>
      <w:r w:rsidRPr="00901B68">
        <w:rPr>
          <w:color w:val="FF0000"/>
          <w:sz w:val="40"/>
          <w:szCs w:val="40"/>
        </w:rPr>
        <w:t>.</w:t>
      </w:r>
      <w:r w:rsidRPr="00901B68">
        <w:rPr>
          <w:sz w:val="40"/>
          <w:szCs w:val="40"/>
        </w:rPr>
        <w:t xml:space="preserve"> Воздействовать на ребенка могут не только путем прямого контакта в переписке в социальных сетях, но и через предложения просмотра видео обсуждения сериалов, в помощи решения домашнего задания. Так же могут предлагаться определенные онлайн книги, рекомендации по прочтению литературы и прослушивание музыки. В группах, рекламирующих современную одежду и обувь. Важно знать моменты обработки детей специалистами этого смертоносного направления. </w:t>
      </w:r>
      <w:r w:rsidR="006A1458" w:rsidRPr="00901B68">
        <w:rPr>
          <w:noProof/>
          <w:sz w:val="40"/>
          <w:szCs w:val="40"/>
        </w:rPr>
        <w:drawing>
          <wp:inline distT="0" distB="0" distL="0" distR="0">
            <wp:extent cx="4286250" cy="3351848"/>
            <wp:effectExtent l="19050" t="0" r="0" b="0"/>
            <wp:docPr id="5" name="preview-image" descr="http://cdtor.ru/images/novosti/2014/11-01/dY5d9ALT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dtor.ru/images/novosti/2014/11-01/dY5d9ALTla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5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81" w:rsidRPr="00901B68" w:rsidRDefault="004E4181" w:rsidP="00901B68">
      <w:pPr>
        <w:spacing w:line="276" w:lineRule="auto"/>
        <w:jc w:val="both"/>
        <w:rPr>
          <w:sz w:val="40"/>
          <w:szCs w:val="40"/>
        </w:rPr>
      </w:pPr>
    </w:p>
    <w:p w:rsidR="000F60AD" w:rsidRPr="00901B68" w:rsidRDefault="000F60AD" w:rsidP="00901B68">
      <w:pPr>
        <w:spacing w:line="276" w:lineRule="auto"/>
        <w:jc w:val="both"/>
        <w:rPr>
          <w:b/>
          <w:i/>
          <w:color w:val="FF0000"/>
          <w:sz w:val="40"/>
          <w:szCs w:val="40"/>
        </w:rPr>
      </w:pPr>
      <w:r w:rsidRPr="00901B68">
        <w:rPr>
          <w:sz w:val="40"/>
          <w:szCs w:val="40"/>
        </w:rPr>
        <w:t xml:space="preserve">      </w:t>
      </w:r>
      <w:r w:rsidRPr="00901B68">
        <w:rPr>
          <w:b/>
          <w:i/>
          <w:color w:val="FF0000"/>
          <w:sz w:val="40"/>
          <w:szCs w:val="40"/>
        </w:rPr>
        <w:t>Вот некоторые значимые признаки:</w:t>
      </w:r>
    </w:p>
    <w:p w:rsidR="000F60AD" w:rsidRPr="00901B68" w:rsidRDefault="000F60AD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sz w:val="40"/>
          <w:szCs w:val="40"/>
        </w:rPr>
        <w:t xml:space="preserve"> </w:t>
      </w:r>
      <w:proofErr w:type="gramStart"/>
      <w:r w:rsidRPr="00901B68">
        <w:rPr>
          <w:sz w:val="40"/>
          <w:szCs w:val="40"/>
        </w:rPr>
        <w:t>В сохраненных картинках ребенка появляются изображения из групп отрицающие моральные ценности, - к при</w:t>
      </w:r>
      <w:r w:rsidR="006A1458" w:rsidRPr="00901B68">
        <w:rPr>
          <w:sz w:val="40"/>
          <w:szCs w:val="40"/>
        </w:rPr>
        <w:t xml:space="preserve">меру, пропагандирующие </w:t>
      </w:r>
      <w:r w:rsidR="006A1458" w:rsidRPr="00901B68">
        <w:rPr>
          <w:sz w:val="40"/>
          <w:szCs w:val="40"/>
        </w:rPr>
        <w:lastRenderedPageBreak/>
        <w:t>вседозво</w:t>
      </w:r>
      <w:r w:rsidRPr="00901B68">
        <w:rPr>
          <w:sz w:val="40"/>
          <w:szCs w:val="40"/>
        </w:rPr>
        <w:t>ленность, критикующие семью и школу, пропагандирующими курение, наркотики, нетрадиционные половые взаимоотношения, отрицающие религию, бога, критикующие традиции и праздники, а также появление видео и картинок, настраивающих на атеизм.</w:t>
      </w:r>
      <w:proofErr w:type="gramEnd"/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В своих изображениях, публикуемых на страницах   соцсетей,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 xml:space="preserve">Символичными являются сохранение фотографий китов, медуз, кошек, бабочек, единорогов (что тоже символично, </w:t>
      </w:r>
      <w:proofErr w:type="gramStart"/>
      <w:r w:rsidRPr="00901B68">
        <w:rPr>
          <w:sz w:val="40"/>
          <w:szCs w:val="40"/>
        </w:rPr>
        <w:t>-с</w:t>
      </w:r>
      <w:proofErr w:type="gramEnd"/>
      <w:r w:rsidRPr="00901B68">
        <w:rPr>
          <w:sz w:val="40"/>
          <w:szCs w:val="40"/>
        </w:rPr>
        <w:t>мерть едет на единороге в ад), съемки с высоты, крыш и чердаков.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 xml:space="preserve">Размещение и публикация стихотворений определенных </w:t>
      </w:r>
      <w:proofErr w:type="gramStart"/>
      <w:r w:rsidRPr="00901B68">
        <w:rPr>
          <w:sz w:val="40"/>
          <w:szCs w:val="40"/>
        </w:rPr>
        <w:t>поэтов</w:t>
      </w:r>
      <w:proofErr w:type="gramEnd"/>
      <w:r w:rsidRPr="00901B68">
        <w:rPr>
          <w:sz w:val="40"/>
          <w:szCs w:val="40"/>
        </w:rPr>
        <w:t xml:space="preserve"> к примеру, С. Есенина, И Бродского, афоризмов писателей книг мистической направленности и пропагандирующих суицид и эвтаназию.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Следует обратить внимание на круг друзей и подписчиков, изучить оставленные ребенком комментарии в различных группах.</w:t>
      </w:r>
    </w:p>
    <w:p w:rsidR="000F60AD" w:rsidRPr="00901B68" w:rsidRDefault="000F60AD" w:rsidP="00901B68">
      <w:pPr>
        <w:jc w:val="both"/>
        <w:rPr>
          <w:color w:val="FF0000"/>
          <w:sz w:val="40"/>
          <w:szCs w:val="40"/>
        </w:rPr>
      </w:pPr>
    </w:p>
    <w:p w:rsidR="00DA5B72" w:rsidRPr="00901B68" w:rsidRDefault="00F57B40" w:rsidP="00901B68">
      <w:pPr>
        <w:spacing w:line="276" w:lineRule="auto"/>
        <w:jc w:val="both"/>
        <w:rPr>
          <w:sz w:val="40"/>
          <w:szCs w:val="40"/>
        </w:rPr>
      </w:pPr>
      <w:r w:rsidRPr="00901B68">
        <w:rPr>
          <w:b/>
          <w:i/>
          <w:color w:val="FF0000"/>
          <w:sz w:val="40"/>
          <w:szCs w:val="40"/>
        </w:rPr>
        <w:t>Внешние признаки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Неоправданное желание похудеть, вступление в группы анорексии, сохранение фотографий худых девушек и юношей, и наоборот, размещение изображений критикующих полных людей в оскорбительных формах.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lastRenderedPageBreak/>
        <w:t>Чрезмерное потребление кофе, нарушение сна, ранний утренний подъем.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Долгое времяпрепровождение за компьютером, планшетом, в мобильном телефоне, постоянный обмен сообщениями.</w:t>
      </w:r>
      <w:r w:rsidR="006A1458" w:rsidRPr="00901B68">
        <w:rPr>
          <w:sz w:val="40"/>
          <w:szCs w:val="40"/>
        </w:rPr>
        <w:t xml:space="preserve"> </w:t>
      </w:r>
      <w:r w:rsidR="006A1458" w:rsidRPr="00901B68">
        <w:rPr>
          <w:noProof/>
          <w:sz w:val="40"/>
          <w:szCs w:val="40"/>
        </w:rPr>
        <w:drawing>
          <wp:inline distT="0" distB="0" distL="0" distR="0">
            <wp:extent cx="3794652" cy="3790950"/>
            <wp:effectExtent l="19050" t="0" r="0" b="0"/>
            <wp:docPr id="8" name="preview-image" descr="http://youcanbebetter.ru/wp-content/uploads/2013/11/podrostok-i-roditeli-1025px-1024p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youcanbebetter.ru/wp-content/uploads/2013/11/podrostok-i-roditeli-1025px-1024px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06" cy="379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Ношение одежды преимущественно черных тонов, возможно с символикой, пропагандирующей смерть.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Рисование на руках планет, саинтистских, масонских знаков, перевернутых крестов, сатанинских звезд и различных символов, побуждение сделать татуировки.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 xml:space="preserve">Перекрывании лица на </w:t>
      </w:r>
      <w:proofErr w:type="gramStart"/>
      <w:r w:rsidRPr="00901B68">
        <w:rPr>
          <w:sz w:val="40"/>
          <w:szCs w:val="40"/>
        </w:rPr>
        <w:t>фотографиях</w:t>
      </w:r>
      <w:proofErr w:type="gramEnd"/>
      <w:r w:rsidRPr="00901B68">
        <w:rPr>
          <w:sz w:val="40"/>
          <w:szCs w:val="40"/>
        </w:rPr>
        <w:t xml:space="preserve"> как руками, так и закрытие деталями одежды, демонстрация в фотографиях безымянного пальца.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Копирование на страницы музыки с откровенной символикой мартинизма, сатанизма, фашизма.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Скрывание от родителей и близких внутренних переживаний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lastRenderedPageBreak/>
        <w:t>Просмотр и обсуждение сериалов мистической направленности, со сценами жестокости, насилия.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 xml:space="preserve">Установление паролей, скрытие информации на всей </w:t>
      </w:r>
      <w:proofErr w:type="spellStart"/>
      <w:r w:rsidRPr="00901B68">
        <w:rPr>
          <w:sz w:val="40"/>
          <w:szCs w:val="40"/>
        </w:rPr>
        <w:t>девайсах</w:t>
      </w:r>
      <w:proofErr w:type="spellEnd"/>
      <w:r w:rsidRPr="00901B68">
        <w:rPr>
          <w:sz w:val="40"/>
          <w:szCs w:val="40"/>
        </w:rPr>
        <w:t>, использование графического ключа для входа, постоянная очистка используемых браузеров, корзины.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Просмотр видео с пропагандой атеизма и ЛГБТ.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 Из субкультурной моды помимо одежды темных тонов в символике используются определенные бренды, к примеру, кроссовки "НАЙК", сигареты "Мальборо" или "Винстон".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Выбривание девушками височной части головы, окрашивание волос в яркие зеленые и красные, синие цвета.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 xml:space="preserve">Сохранение </w:t>
      </w:r>
      <w:proofErr w:type="gramStart"/>
      <w:r w:rsidRPr="00901B68">
        <w:rPr>
          <w:sz w:val="40"/>
          <w:szCs w:val="40"/>
        </w:rPr>
        <w:t>различных</w:t>
      </w:r>
      <w:proofErr w:type="gramEnd"/>
      <w:r w:rsidRPr="00901B68">
        <w:rPr>
          <w:sz w:val="40"/>
          <w:szCs w:val="40"/>
        </w:rPr>
        <w:t xml:space="preserve"> аниме, вплоть до порнографического характера.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Использование определенного сленга в переписках и сообщениях оставляемых в общем доступе, к примеру, в комментариях.</w:t>
      </w:r>
      <w:r w:rsidR="006A1458" w:rsidRPr="00901B68">
        <w:rPr>
          <w:sz w:val="40"/>
          <w:szCs w:val="40"/>
        </w:rPr>
        <w:t xml:space="preserve"> </w:t>
      </w:r>
      <w:r w:rsidR="006A1458" w:rsidRPr="00901B68">
        <w:rPr>
          <w:noProof/>
          <w:sz w:val="40"/>
          <w:szCs w:val="40"/>
        </w:rPr>
        <w:drawing>
          <wp:inline distT="0" distB="0" distL="0" distR="0">
            <wp:extent cx="4000500" cy="2657475"/>
            <wp:effectExtent l="19050" t="0" r="0" b="0"/>
            <wp:docPr id="11" name="preview-image" descr="http://white-elephant.ru/wp-content/uploads/2012/05/podrostok-e141492570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hite-elephant.ru/wp-content/uploads/2012/05/podrostok-e14149257021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 xml:space="preserve">Размещение и копирование музыкальных групп определенной направленности, различных музыкальных направлений и течений, с </w:t>
      </w:r>
      <w:r w:rsidRPr="00901B68">
        <w:rPr>
          <w:sz w:val="40"/>
          <w:szCs w:val="40"/>
        </w:rPr>
        <w:lastRenderedPageBreak/>
        <w:t>использованием символики пропагандирующую смерть.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Ведение специальных дневников с характерными рисунками и подборками, и возможными дальнейшими публикациями в сети.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Желание установить напротив кровати зеркало.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Открытие электронных кошельков и банковских платежных систем.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Установление специальных браузеров для анонимного просмотра и входа в глубинный интернет.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Игры в определенных приложениях, в которых имеются внутренние чаты.</w:t>
      </w:r>
      <w:r w:rsidRPr="00901B68">
        <w:rPr>
          <w:sz w:val="40"/>
          <w:szCs w:val="40"/>
        </w:rPr>
        <w:br/>
      </w:r>
      <w:r w:rsidRPr="00901B68">
        <w:rPr>
          <w:sz w:val="40"/>
          <w:szCs w:val="40"/>
        </w:rPr>
        <w:t>Установление на смартфоны приложений для вид</w:t>
      </w:r>
      <w:proofErr w:type="gramStart"/>
      <w:r w:rsidRPr="00901B68">
        <w:rPr>
          <w:sz w:val="40"/>
          <w:szCs w:val="40"/>
        </w:rPr>
        <w:t>ео и ау</w:t>
      </w:r>
      <w:proofErr w:type="gramEnd"/>
      <w:r w:rsidRPr="00901B68">
        <w:rPr>
          <w:sz w:val="40"/>
          <w:szCs w:val="40"/>
        </w:rPr>
        <w:t>дио онлайн трансляции.</w:t>
      </w:r>
    </w:p>
    <w:sectPr w:rsidR="00DA5B72" w:rsidRPr="00901B68" w:rsidSect="00D528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o" style="width:50.25pt;height:50.25pt;visibility:visible;mso-wrap-style:square" o:bullet="t">
        <v:imagedata r:id="rId1" o:title="o"/>
      </v:shape>
    </w:pict>
  </w:numPicBullet>
  <w:abstractNum w:abstractNumId="0">
    <w:nsid w:val="02785915"/>
    <w:multiLevelType w:val="hybridMultilevel"/>
    <w:tmpl w:val="9DE62A98"/>
    <w:lvl w:ilvl="0" w:tplc="8E20E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4F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82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63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82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CE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86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CE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B40"/>
    <w:rsid w:val="000F60AD"/>
    <w:rsid w:val="004E4181"/>
    <w:rsid w:val="0051718D"/>
    <w:rsid w:val="006A1458"/>
    <w:rsid w:val="007B43D2"/>
    <w:rsid w:val="00827CE3"/>
    <w:rsid w:val="008D3E23"/>
    <w:rsid w:val="00901B68"/>
    <w:rsid w:val="00D5287A"/>
    <w:rsid w:val="00DA5B72"/>
    <w:rsid w:val="00E5668E"/>
    <w:rsid w:val="00F5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B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2017-03-27T07:35:00Z</dcterms:created>
  <dcterms:modified xsi:type="dcterms:W3CDTF">2017-04-26T10:33:00Z</dcterms:modified>
</cp:coreProperties>
</file>