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AC" w:rsidRPr="00DD0A34" w:rsidRDefault="00002620" w:rsidP="00DD0A34">
      <w:pPr>
        <w:jc w:val="center"/>
        <w:rPr>
          <w:rFonts w:ascii="Times New Roman" w:hAnsi="Times New Roman" w:cs="Times New Roman"/>
          <w:b/>
          <w:sz w:val="28"/>
          <w:szCs w:val="28"/>
        </w:rPr>
      </w:pPr>
      <w:r w:rsidRPr="00DD0A34">
        <w:rPr>
          <w:rFonts w:ascii="Times New Roman" w:hAnsi="Times New Roman" w:cs="Times New Roman"/>
          <w:b/>
          <w:sz w:val="28"/>
          <w:szCs w:val="28"/>
        </w:rPr>
        <w:t>Подраздел «Доступная среда»</w:t>
      </w:r>
    </w:p>
    <w:tbl>
      <w:tblPr>
        <w:tblStyle w:val="a3"/>
        <w:tblW w:w="10173" w:type="dxa"/>
        <w:tblLayout w:type="fixed"/>
        <w:tblLook w:val="04A0"/>
      </w:tblPr>
      <w:tblGrid>
        <w:gridCol w:w="2660"/>
        <w:gridCol w:w="3124"/>
        <w:gridCol w:w="2888"/>
        <w:gridCol w:w="1501"/>
      </w:tblGrid>
      <w:tr w:rsidR="00002620" w:rsidRPr="00DD0A34" w:rsidTr="00DD0A34">
        <w:tc>
          <w:tcPr>
            <w:tcW w:w="2660" w:type="dxa"/>
          </w:tcPr>
          <w:p w:rsidR="00002620" w:rsidRPr="00DD0A34" w:rsidRDefault="00002620" w:rsidP="00DD0A34">
            <w:pPr>
              <w:jc w:val="center"/>
              <w:rPr>
                <w:rFonts w:ascii="Times New Roman" w:hAnsi="Times New Roman" w:cs="Times New Roman"/>
                <w:b/>
                <w:sz w:val="28"/>
                <w:szCs w:val="28"/>
              </w:rPr>
            </w:pPr>
            <w:r w:rsidRPr="00DD0A34">
              <w:rPr>
                <w:rFonts w:ascii="Times New Roman" w:hAnsi="Times New Roman" w:cs="Times New Roman"/>
                <w:b/>
                <w:sz w:val="28"/>
                <w:szCs w:val="28"/>
              </w:rPr>
              <w:t>Информация о специальных условиях для обучения инвалидов и лиц с ОВЗ</w:t>
            </w:r>
          </w:p>
        </w:tc>
        <w:tc>
          <w:tcPr>
            <w:tcW w:w="6012" w:type="dxa"/>
            <w:gridSpan w:val="2"/>
          </w:tcPr>
          <w:p w:rsidR="00002620" w:rsidRPr="00DD0A34" w:rsidRDefault="00002620" w:rsidP="00DD0A34">
            <w:pPr>
              <w:jc w:val="center"/>
              <w:rPr>
                <w:rFonts w:ascii="Times New Roman" w:hAnsi="Times New Roman" w:cs="Times New Roman"/>
                <w:b/>
                <w:sz w:val="28"/>
                <w:szCs w:val="28"/>
              </w:rPr>
            </w:pPr>
            <w:r w:rsidRPr="00DD0A34">
              <w:rPr>
                <w:rFonts w:ascii="Times New Roman" w:hAnsi="Times New Roman" w:cs="Times New Roman"/>
                <w:b/>
                <w:sz w:val="28"/>
                <w:szCs w:val="28"/>
              </w:rPr>
              <w:t>характеристика</w:t>
            </w:r>
          </w:p>
        </w:tc>
        <w:tc>
          <w:tcPr>
            <w:tcW w:w="1501" w:type="dxa"/>
          </w:tcPr>
          <w:p w:rsidR="00002620" w:rsidRPr="00DD0A34" w:rsidRDefault="008C7694" w:rsidP="00DD0A34">
            <w:pPr>
              <w:jc w:val="center"/>
              <w:rPr>
                <w:rFonts w:ascii="Times New Roman" w:hAnsi="Times New Roman" w:cs="Times New Roman"/>
                <w:b/>
                <w:sz w:val="28"/>
                <w:szCs w:val="28"/>
              </w:rPr>
            </w:pPr>
            <w:r w:rsidRPr="00DD0A34">
              <w:rPr>
                <w:rFonts w:ascii="Times New Roman" w:hAnsi="Times New Roman" w:cs="Times New Roman"/>
                <w:b/>
                <w:sz w:val="28"/>
                <w:szCs w:val="28"/>
              </w:rPr>
              <w:t>Примечание</w:t>
            </w:r>
          </w:p>
        </w:tc>
      </w:tr>
      <w:tr w:rsidR="002D19FF" w:rsidRPr="00DD0A34" w:rsidTr="00DD0A34">
        <w:trPr>
          <w:trHeight w:val="285"/>
        </w:trPr>
        <w:tc>
          <w:tcPr>
            <w:tcW w:w="2660" w:type="dxa"/>
            <w:vMerge w:val="restart"/>
          </w:tcPr>
          <w:p w:rsidR="002D19FF" w:rsidRPr="00DD0A34" w:rsidRDefault="002D19FF">
            <w:pPr>
              <w:rPr>
                <w:rFonts w:ascii="Times New Roman" w:hAnsi="Times New Roman" w:cs="Times New Roman"/>
                <w:sz w:val="28"/>
                <w:szCs w:val="28"/>
              </w:rPr>
            </w:pPr>
            <w:r w:rsidRPr="00DD0A34">
              <w:rPr>
                <w:rFonts w:ascii="Times New Roman" w:hAnsi="Times New Roman" w:cs="Times New Roman"/>
                <w:sz w:val="28"/>
                <w:szCs w:val="28"/>
              </w:rPr>
              <w:t>Специально оборудованные кабинеты</w:t>
            </w: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Кабинет учителя-логопеда;</w:t>
            </w:r>
          </w:p>
        </w:tc>
        <w:tc>
          <w:tcPr>
            <w:tcW w:w="1501" w:type="dxa"/>
            <w:vMerge w:val="restart"/>
          </w:tcPr>
          <w:p w:rsidR="00DD0A34" w:rsidRPr="00DD0A34" w:rsidRDefault="00DD0A34" w:rsidP="00DD0A34">
            <w:pPr>
              <w:jc w:val="both"/>
              <w:rPr>
                <w:rFonts w:ascii="Times New Roman" w:eastAsia="Calibri" w:hAnsi="Times New Roman" w:cs="Times New Roman"/>
                <w:i/>
                <w:sz w:val="28"/>
                <w:szCs w:val="28"/>
              </w:rPr>
            </w:pPr>
            <w:r w:rsidRPr="00DD0A34">
              <w:rPr>
                <w:rFonts w:ascii="Times New Roman" w:hAnsi="Times New Roman" w:cs="Times New Roman"/>
                <w:i/>
                <w:sz w:val="28"/>
                <w:szCs w:val="28"/>
              </w:rPr>
              <w:t>Приложение №1</w:t>
            </w:r>
            <w:r>
              <w:rPr>
                <w:rFonts w:ascii="Times New Roman" w:hAnsi="Times New Roman" w:cs="Times New Roman"/>
                <w:i/>
                <w:sz w:val="28"/>
                <w:szCs w:val="28"/>
              </w:rPr>
              <w:t xml:space="preserve"> </w:t>
            </w:r>
            <w:r w:rsidRPr="00DD0A34">
              <w:rPr>
                <w:rFonts w:ascii="Times New Roman" w:eastAsia="Calibri" w:hAnsi="Times New Roman" w:cs="Times New Roman"/>
                <w:i/>
                <w:sz w:val="28"/>
                <w:szCs w:val="28"/>
              </w:rPr>
              <w:t>Материально-техническое обеспечение</w:t>
            </w:r>
            <w:r w:rsidRPr="00DD0A34">
              <w:rPr>
                <w:rFonts w:ascii="Times New Roman" w:hAnsi="Times New Roman" w:cs="Times New Roman"/>
                <w:i/>
                <w:sz w:val="28"/>
                <w:szCs w:val="28"/>
              </w:rPr>
              <w:t xml:space="preserve"> кабинета учителя-логопеда и педагога-психолога</w:t>
            </w:r>
          </w:p>
          <w:p w:rsidR="002D19FF" w:rsidRPr="00DD0A34" w:rsidRDefault="002D19FF">
            <w:pPr>
              <w:rPr>
                <w:rFonts w:ascii="Times New Roman" w:hAnsi="Times New Roman" w:cs="Times New Roman"/>
                <w:sz w:val="28"/>
                <w:szCs w:val="28"/>
              </w:rPr>
            </w:pPr>
          </w:p>
        </w:tc>
      </w:tr>
      <w:tr w:rsidR="002D19FF" w:rsidRPr="00DD0A34" w:rsidTr="00DD0A34">
        <w:trPr>
          <w:trHeight w:val="240"/>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Кабинет педагога-психолога;</w:t>
            </w:r>
          </w:p>
        </w:tc>
        <w:tc>
          <w:tcPr>
            <w:tcW w:w="1501" w:type="dxa"/>
            <w:vMerge/>
          </w:tcPr>
          <w:p w:rsidR="002D19FF" w:rsidRPr="00DD0A34" w:rsidRDefault="002D19FF">
            <w:pPr>
              <w:rPr>
                <w:rFonts w:ascii="Times New Roman" w:hAnsi="Times New Roman" w:cs="Times New Roman"/>
                <w:sz w:val="28"/>
                <w:szCs w:val="28"/>
              </w:rPr>
            </w:pPr>
          </w:p>
        </w:tc>
      </w:tr>
      <w:tr w:rsidR="002D19FF" w:rsidRPr="00DD0A34" w:rsidTr="00DD0A34">
        <w:trPr>
          <w:trHeight w:val="255"/>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Сенсорная комната в группе</w:t>
            </w:r>
          </w:p>
        </w:tc>
        <w:tc>
          <w:tcPr>
            <w:tcW w:w="1501" w:type="dxa"/>
            <w:vMerge/>
          </w:tcPr>
          <w:p w:rsidR="002D19FF" w:rsidRPr="00DD0A34" w:rsidRDefault="002D19FF">
            <w:pPr>
              <w:rPr>
                <w:rFonts w:ascii="Times New Roman" w:hAnsi="Times New Roman" w:cs="Times New Roman"/>
                <w:sz w:val="28"/>
                <w:szCs w:val="28"/>
              </w:rPr>
            </w:pPr>
          </w:p>
        </w:tc>
      </w:tr>
      <w:tr w:rsidR="002D19FF" w:rsidRPr="00DD0A34" w:rsidTr="00DD0A34">
        <w:trPr>
          <w:trHeight w:val="300"/>
        </w:trPr>
        <w:tc>
          <w:tcPr>
            <w:tcW w:w="2660" w:type="dxa"/>
            <w:vMerge w:val="restart"/>
          </w:tcPr>
          <w:p w:rsidR="002D19FF" w:rsidRPr="00DD0A34" w:rsidRDefault="002D19FF">
            <w:pPr>
              <w:rPr>
                <w:rFonts w:ascii="Times New Roman" w:hAnsi="Times New Roman" w:cs="Times New Roman"/>
                <w:sz w:val="28"/>
                <w:szCs w:val="28"/>
              </w:rPr>
            </w:pPr>
            <w:r w:rsidRPr="00DD0A34">
              <w:rPr>
                <w:rFonts w:ascii="Times New Roman" w:hAnsi="Times New Roman" w:cs="Times New Roman"/>
                <w:sz w:val="28"/>
                <w:szCs w:val="28"/>
              </w:rPr>
              <w:t>Объекты для проведения практических занятий, приспособленных  для использования инвалидами и лицами с ОВЗ</w:t>
            </w: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Музыкальный зал «Музыканта Гусли»;</w:t>
            </w:r>
          </w:p>
        </w:tc>
        <w:tc>
          <w:tcPr>
            <w:tcW w:w="1501" w:type="dxa"/>
            <w:vMerge w:val="restart"/>
          </w:tcPr>
          <w:p w:rsidR="002D19FF" w:rsidRPr="00DD0A34" w:rsidRDefault="002D19FF">
            <w:pPr>
              <w:rPr>
                <w:rFonts w:ascii="Times New Roman" w:hAnsi="Times New Roman" w:cs="Times New Roman"/>
                <w:sz w:val="28"/>
                <w:szCs w:val="28"/>
              </w:rPr>
            </w:pPr>
          </w:p>
        </w:tc>
      </w:tr>
      <w:tr w:rsidR="002D19FF" w:rsidRPr="00DD0A34" w:rsidTr="00DD0A34">
        <w:trPr>
          <w:trHeight w:val="285"/>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Спортивный зал «Спортсмена Незнайки»;</w:t>
            </w:r>
          </w:p>
        </w:tc>
        <w:tc>
          <w:tcPr>
            <w:tcW w:w="1501" w:type="dxa"/>
            <w:vMerge/>
          </w:tcPr>
          <w:p w:rsidR="002D19FF" w:rsidRPr="00DD0A34" w:rsidRDefault="002D19FF">
            <w:pPr>
              <w:rPr>
                <w:rFonts w:ascii="Times New Roman" w:hAnsi="Times New Roman" w:cs="Times New Roman"/>
                <w:sz w:val="28"/>
                <w:szCs w:val="28"/>
              </w:rPr>
            </w:pPr>
          </w:p>
        </w:tc>
      </w:tr>
      <w:tr w:rsidR="002D19FF" w:rsidRPr="00DD0A34" w:rsidTr="00DD0A34">
        <w:trPr>
          <w:trHeight w:val="195"/>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 xml:space="preserve">Интерактивный кабинет «Винтика и </w:t>
            </w:r>
            <w:proofErr w:type="spellStart"/>
            <w:r w:rsidRPr="00DD0A34">
              <w:rPr>
                <w:rFonts w:ascii="Times New Roman" w:hAnsi="Times New Roman" w:cs="Times New Roman"/>
                <w:sz w:val="28"/>
                <w:szCs w:val="28"/>
              </w:rPr>
              <w:t>Шпунтика</w:t>
            </w:r>
            <w:proofErr w:type="spellEnd"/>
            <w:r w:rsidRPr="00DD0A34">
              <w:rPr>
                <w:rFonts w:ascii="Times New Roman" w:hAnsi="Times New Roman" w:cs="Times New Roman"/>
                <w:sz w:val="28"/>
                <w:szCs w:val="28"/>
              </w:rPr>
              <w:t>»;</w:t>
            </w:r>
          </w:p>
        </w:tc>
        <w:tc>
          <w:tcPr>
            <w:tcW w:w="1501" w:type="dxa"/>
            <w:vMerge/>
          </w:tcPr>
          <w:p w:rsidR="002D19FF" w:rsidRPr="00DD0A34" w:rsidRDefault="002D19FF">
            <w:pPr>
              <w:rPr>
                <w:rFonts w:ascii="Times New Roman" w:hAnsi="Times New Roman" w:cs="Times New Roman"/>
                <w:sz w:val="28"/>
                <w:szCs w:val="28"/>
              </w:rPr>
            </w:pPr>
          </w:p>
        </w:tc>
      </w:tr>
      <w:tr w:rsidR="002D19FF" w:rsidRPr="00DD0A34" w:rsidTr="00DD0A34">
        <w:trPr>
          <w:trHeight w:val="255"/>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Соляная комната «Три кита»;</w:t>
            </w:r>
          </w:p>
        </w:tc>
        <w:tc>
          <w:tcPr>
            <w:tcW w:w="1501" w:type="dxa"/>
            <w:vMerge/>
          </w:tcPr>
          <w:p w:rsidR="002D19FF" w:rsidRPr="00DD0A34" w:rsidRDefault="002D19FF">
            <w:pPr>
              <w:rPr>
                <w:rFonts w:ascii="Times New Roman" w:hAnsi="Times New Roman" w:cs="Times New Roman"/>
                <w:sz w:val="28"/>
                <w:szCs w:val="28"/>
              </w:rPr>
            </w:pPr>
          </w:p>
        </w:tc>
      </w:tr>
      <w:tr w:rsidR="002D19FF" w:rsidRPr="00DD0A34" w:rsidTr="00DD0A34">
        <w:trPr>
          <w:trHeight w:val="248"/>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Групповое помещение группы «</w:t>
            </w:r>
            <w:proofErr w:type="spellStart"/>
            <w:r w:rsidRPr="00DD0A34">
              <w:rPr>
                <w:rFonts w:ascii="Times New Roman" w:hAnsi="Times New Roman" w:cs="Times New Roman"/>
                <w:sz w:val="28"/>
                <w:szCs w:val="28"/>
              </w:rPr>
              <w:t>Знайки</w:t>
            </w:r>
            <w:proofErr w:type="spellEnd"/>
            <w:r w:rsidRPr="00DD0A34">
              <w:rPr>
                <w:rFonts w:ascii="Times New Roman" w:hAnsi="Times New Roman" w:cs="Times New Roman"/>
                <w:sz w:val="28"/>
                <w:szCs w:val="28"/>
              </w:rPr>
              <w:t>»;</w:t>
            </w:r>
          </w:p>
        </w:tc>
        <w:tc>
          <w:tcPr>
            <w:tcW w:w="1501" w:type="dxa"/>
            <w:vMerge/>
          </w:tcPr>
          <w:p w:rsidR="002D19FF" w:rsidRPr="00DD0A34" w:rsidRDefault="002D19FF">
            <w:pPr>
              <w:rPr>
                <w:rFonts w:ascii="Times New Roman" w:hAnsi="Times New Roman" w:cs="Times New Roman"/>
                <w:sz w:val="28"/>
                <w:szCs w:val="28"/>
              </w:rPr>
            </w:pPr>
          </w:p>
        </w:tc>
      </w:tr>
      <w:tr w:rsidR="002D19FF" w:rsidRPr="00DD0A34" w:rsidTr="00DD0A34">
        <w:trPr>
          <w:trHeight w:val="270"/>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D19FF">
            <w:pPr>
              <w:rPr>
                <w:rFonts w:ascii="Times New Roman" w:hAnsi="Times New Roman" w:cs="Times New Roman"/>
                <w:sz w:val="28"/>
                <w:szCs w:val="28"/>
              </w:rPr>
            </w:pPr>
            <w:proofErr w:type="spellStart"/>
            <w:r w:rsidRPr="00DD0A34">
              <w:rPr>
                <w:rFonts w:ascii="Times New Roman" w:hAnsi="Times New Roman" w:cs="Times New Roman"/>
                <w:sz w:val="28"/>
                <w:szCs w:val="28"/>
              </w:rPr>
              <w:t>Автогородок</w:t>
            </w:r>
            <w:proofErr w:type="spellEnd"/>
            <w:r w:rsidRPr="00DD0A34">
              <w:rPr>
                <w:rFonts w:ascii="Times New Roman" w:hAnsi="Times New Roman" w:cs="Times New Roman"/>
                <w:sz w:val="28"/>
                <w:szCs w:val="28"/>
              </w:rPr>
              <w:t>;</w:t>
            </w:r>
          </w:p>
        </w:tc>
        <w:tc>
          <w:tcPr>
            <w:tcW w:w="1501" w:type="dxa"/>
            <w:vMerge/>
          </w:tcPr>
          <w:p w:rsidR="002D19FF" w:rsidRPr="00DD0A34" w:rsidRDefault="002D19FF">
            <w:pPr>
              <w:rPr>
                <w:rFonts w:ascii="Times New Roman" w:hAnsi="Times New Roman" w:cs="Times New Roman"/>
                <w:sz w:val="28"/>
                <w:szCs w:val="28"/>
              </w:rPr>
            </w:pPr>
          </w:p>
        </w:tc>
      </w:tr>
      <w:tr w:rsidR="002D19FF" w:rsidRPr="00DD0A34" w:rsidTr="00DD0A34">
        <w:trPr>
          <w:trHeight w:val="255"/>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Спортивная площадка;</w:t>
            </w:r>
          </w:p>
        </w:tc>
        <w:tc>
          <w:tcPr>
            <w:tcW w:w="1501" w:type="dxa"/>
            <w:vMerge/>
          </w:tcPr>
          <w:p w:rsidR="002D19FF" w:rsidRPr="00DD0A34" w:rsidRDefault="002D19FF">
            <w:pPr>
              <w:rPr>
                <w:rFonts w:ascii="Times New Roman" w:hAnsi="Times New Roman" w:cs="Times New Roman"/>
                <w:sz w:val="28"/>
                <w:szCs w:val="28"/>
              </w:rPr>
            </w:pPr>
          </w:p>
        </w:tc>
      </w:tr>
      <w:tr w:rsidR="002D19FF" w:rsidRPr="00DD0A34" w:rsidTr="00DD0A34">
        <w:trPr>
          <w:trHeight w:val="255"/>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D19FF">
            <w:pPr>
              <w:rPr>
                <w:rFonts w:ascii="Times New Roman" w:hAnsi="Times New Roman" w:cs="Times New Roman"/>
                <w:sz w:val="28"/>
                <w:szCs w:val="28"/>
              </w:rPr>
            </w:pPr>
            <w:r w:rsidRPr="00DD0A34">
              <w:rPr>
                <w:rFonts w:ascii="Times New Roman" w:hAnsi="Times New Roman" w:cs="Times New Roman"/>
                <w:sz w:val="28"/>
                <w:szCs w:val="28"/>
              </w:rPr>
              <w:t>Метеостанция</w:t>
            </w:r>
          </w:p>
        </w:tc>
        <w:tc>
          <w:tcPr>
            <w:tcW w:w="1501" w:type="dxa"/>
            <w:vMerge/>
          </w:tcPr>
          <w:p w:rsidR="002D19FF" w:rsidRPr="00DD0A34" w:rsidRDefault="002D19FF">
            <w:pPr>
              <w:rPr>
                <w:rFonts w:ascii="Times New Roman" w:hAnsi="Times New Roman" w:cs="Times New Roman"/>
                <w:sz w:val="28"/>
                <w:szCs w:val="28"/>
              </w:rPr>
            </w:pPr>
          </w:p>
        </w:tc>
      </w:tr>
      <w:tr w:rsidR="00002620" w:rsidRPr="00DD0A34" w:rsidTr="00DD0A34">
        <w:tc>
          <w:tcPr>
            <w:tcW w:w="2660" w:type="dxa"/>
          </w:tcPr>
          <w:p w:rsidR="00002620"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t>Библиотеки, приспособленные для использования инвалидами и лицами с ОВЗ</w:t>
            </w:r>
          </w:p>
        </w:tc>
        <w:tc>
          <w:tcPr>
            <w:tcW w:w="6012" w:type="dxa"/>
            <w:gridSpan w:val="2"/>
          </w:tcPr>
          <w:p w:rsidR="00002620"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t>-</w:t>
            </w:r>
          </w:p>
        </w:tc>
        <w:tc>
          <w:tcPr>
            <w:tcW w:w="1501" w:type="dxa"/>
          </w:tcPr>
          <w:p w:rsidR="00002620"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t>-</w:t>
            </w:r>
          </w:p>
        </w:tc>
      </w:tr>
      <w:tr w:rsidR="002D19FF" w:rsidRPr="00DD0A34" w:rsidTr="00DD0A34">
        <w:trPr>
          <w:trHeight w:val="255"/>
        </w:trPr>
        <w:tc>
          <w:tcPr>
            <w:tcW w:w="2660" w:type="dxa"/>
            <w:vMerge w:val="restart"/>
          </w:tcPr>
          <w:p w:rsidR="002D19FF" w:rsidRPr="00DD0A34" w:rsidRDefault="002D19FF">
            <w:pPr>
              <w:rPr>
                <w:rFonts w:ascii="Times New Roman" w:hAnsi="Times New Roman" w:cs="Times New Roman"/>
                <w:sz w:val="28"/>
                <w:szCs w:val="28"/>
              </w:rPr>
            </w:pPr>
            <w:r w:rsidRPr="00DD0A34">
              <w:rPr>
                <w:rFonts w:ascii="Times New Roman" w:hAnsi="Times New Roman" w:cs="Times New Roman"/>
                <w:sz w:val="28"/>
                <w:szCs w:val="28"/>
              </w:rPr>
              <w:t>Объекты спорта, приспособленные для использования инвалидами и лицами с ОВЗ</w:t>
            </w:r>
          </w:p>
        </w:tc>
        <w:tc>
          <w:tcPr>
            <w:tcW w:w="6012" w:type="dxa"/>
            <w:gridSpan w:val="2"/>
          </w:tcPr>
          <w:p w:rsidR="002D19FF" w:rsidRPr="00DD0A34" w:rsidRDefault="002D19FF" w:rsidP="00246240">
            <w:pPr>
              <w:rPr>
                <w:rFonts w:ascii="Times New Roman" w:hAnsi="Times New Roman" w:cs="Times New Roman"/>
                <w:sz w:val="28"/>
                <w:szCs w:val="28"/>
              </w:rPr>
            </w:pPr>
            <w:r w:rsidRPr="00DD0A34">
              <w:rPr>
                <w:rFonts w:ascii="Times New Roman" w:hAnsi="Times New Roman" w:cs="Times New Roman"/>
                <w:sz w:val="28"/>
                <w:szCs w:val="28"/>
              </w:rPr>
              <w:t>Спортивный зал «Спортсмена Незнайки»;</w:t>
            </w:r>
          </w:p>
        </w:tc>
        <w:tc>
          <w:tcPr>
            <w:tcW w:w="1501" w:type="dxa"/>
            <w:vMerge w:val="restart"/>
          </w:tcPr>
          <w:p w:rsidR="002D19FF" w:rsidRPr="00DD0A34" w:rsidRDefault="002D19FF">
            <w:pPr>
              <w:rPr>
                <w:rFonts w:ascii="Times New Roman" w:hAnsi="Times New Roman" w:cs="Times New Roman"/>
                <w:sz w:val="28"/>
                <w:szCs w:val="28"/>
              </w:rPr>
            </w:pPr>
          </w:p>
        </w:tc>
      </w:tr>
      <w:tr w:rsidR="002D19FF" w:rsidRPr="00DD0A34" w:rsidTr="00DD0A34">
        <w:trPr>
          <w:trHeight w:val="1080"/>
        </w:trPr>
        <w:tc>
          <w:tcPr>
            <w:tcW w:w="2660" w:type="dxa"/>
            <w:vMerge/>
          </w:tcPr>
          <w:p w:rsidR="002D19FF" w:rsidRPr="00DD0A34" w:rsidRDefault="002D19FF">
            <w:pPr>
              <w:rPr>
                <w:rFonts w:ascii="Times New Roman" w:hAnsi="Times New Roman" w:cs="Times New Roman"/>
                <w:sz w:val="28"/>
                <w:szCs w:val="28"/>
              </w:rPr>
            </w:pPr>
          </w:p>
        </w:tc>
        <w:tc>
          <w:tcPr>
            <w:tcW w:w="6012" w:type="dxa"/>
            <w:gridSpan w:val="2"/>
          </w:tcPr>
          <w:p w:rsidR="002D19FF" w:rsidRPr="00DD0A34" w:rsidRDefault="002D19FF" w:rsidP="00246240">
            <w:pPr>
              <w:rPr>
                <w:rFonts w:ascii="Times New Roman" w:hAnsi="Times New Roman" w:cs="Times New Roman"/>
                <w:sz w:val="28"/>
                <w:szCs w:val="28"/>
              </w:rPr>
            </w:pPr>
            <w:r w:rsidRPr="00DD0A34">
              <w:rPr>
                <w:rFonts w:ascii="Times New Roman" w:hAnsi="Times New Roman" w:cs="Times New Roman"/>
                <w:sz w:val="28"/>
                <w:szCs w:val="28"/>
              </w:rPr>
              <w:t xml:space="preserve">Спортивная площадка </w:t>
            </w:r>
          </w:p>
          <w:p w:rsidR="002D19FF" w:rsidRPr="00DD0A34" w:rsidRDefault="002D19FF" w:rsidP="002D19FF">
            <w:pPr>
              <w:rPr>
                <w:rFonts w:ascii="Times New Roman" w:hAnsi="Times New Roman" w:cs="Times New Roman"/>
                <w:sz w:val="28"/>
                <w:szCs w:val="28"/>
              </w:rPr>
            </w:pPr>
          </w:p>
        </w:tc>
        <w:tc>
          <w:tcPr>
            <w:tcW w:w="1501" w:type="dxa"/>
            <w:vMerge/>
          </w:tcPr>
          <w:p w:rsidR="002D19FF" w:rsidRPr="00DD0A34" w:rsidRDefault="002D19FF">
            <w:pPr>
              <w:rPr>
                <w:rFonts w:ascii="Times New Roman" w:hAnsi="Times New Roman" w:cs="Times New Roman"/>
                <w:sz w:val="28"/>
                <w:szCs w:val="28"/>
              </w:rPr>
            </w:pPr>
          </w:p>
        </w:tc>
      </w:tr>
      <w:tr w:rsidR="00DD0A34" w:rsidRPr="00DD0A34" w:rsidTr="00DD0A34">
        <w:trPr>
          <w:trHeight w:val="225"/>
        </w:trPr>
        <w:tc>
          <w:tcPr>
            <w:tcW w:w="2660" w:type="dxa"/>
            <w:vMerge w:val="restart"/>
          </w:tcPr>
          <w:p w:rsidR="00246240" w:rsidRPr="00DD0A34" w:rsidRDefault="00246240">
            <w:pPr>
              <w:rPr>
                <w:rFonts w:ascii="Times New Roman" w:hAnsi="Times New Roman" w:cs="Times New Roman"/>
                <w:sz w:val="28"/>
                <w:szCs w:val="28"/>
              </w:rPr>
            </w:pPr>
            <w:r w:rsidRPr="00DD0A34">
              <w:rPr>
                <w:rFonts w:ascii="Times New Roman" w:hAnsi="Times New Roman" w:cs="Times New Roman"/>
                <w:sz w:val="28"/>
                <w:szCs w:val="28"/>
              </w:rPr>
              <w:t xml:space="preserve">Средства обучения и воспитания, приспособленные для использования </w:t>
            </w:r>
            <w:r w:rsidRPr="00DD0A34">
              <w:rPr>
                <w:rFonts w:ascii="Times New Roman" w:hAnsi="Times New Roman" w:cs="Times New Roman"/>
                <w:sz w:val="28"/>
                <w:szCs w:val="28"/>
              </w:rPr>
              <w:lastRenderedPageBreak/>
              <w:t>инвалидами и лицами с ОВЗ</w:t>
            </w:r>
          </w:p>
          <w:p w:rsidR="00246240" w:rsidRPr="00DD0A34" w:rsidRDefault="00246240">
            <w:pPr>
              <w:rPr>
                <w:rFonts w:ascii="Times New Roman" w:hAnsi="Times New Roman" w:cs="Times New Roman"/>
                <w:sz w:val="28"/>
                <w:szCs w:val="28"/>
              </w:rPr>
            </w:pPr>
          </w:p>
          <w:p w:rsidR="00246240" w:rsidRPr="00DD0A34" w:rsidRDefault="00246240">
            <w:pPr>
              <w:rPr>
                <w:rFonts w:ascii="Times New Roman" w:hAnsi="Times New Roman" w:cs="Times New Roman"/>
                <w:sz w:val="28"/>
                <w:szCs w:val="28"/>
              </w:rPr>
            </w:pPr>
          </w:p>
          <w:p w:rsidR="00246240" w:rsidRPr="00DD0A34" w:rsidRDefault="00246240">
            <w:pPr>
              <w:rPr>
                <w:rFonts w:ascii="Times New Roman" w:hAnsi="Times New Roman" w:cs="Times New Roman"/>
                <w:sz w:val="28"/>
                <w:szCs w:val="28"/>
              </w:rPr>
            </w:pPr>
          </w:p>
          <w:p w:rsidR="00246240" w:rsidRPr="00DD0A34" w:rsidRDefault="00246240">
            <w:pPr>
              <w:rPr>
                <w:rFonts w:ascii="Times New Roman" w:hAnsi="Times New Roman" w:cs="Times New Roman"/>
                <w:sz w:val="28"/>
                <w:szCs w:val="28"/>
              </w:rPr>
            </w:pPr>
          </w:p>
        </w:tc>
        <w:tc>
          <w:tcPr>
            <w:tcW w:w="3124" w:type="dxa"/>
          </w:tcPr>
          <w:p w:rsidR="00246240" w:rsidRPr="00DD0A34" w:rsidRDefault="00573BFD">
            <w:pPr>
              <w:rPr>
                <w:rFonts w:ascii="Times New Roman" w:hAnsi="Times New Roman" w:cs="Times New Roman"/>
                <w:sz w:val="28"/>
                <w:szCs w:val="28"/>
              </w:rPr>
            </w:pPr>
            <w:r w:rsidRPr="00DD0A34">
              <w:rPr>
                <w:rFonts w:ascii="Times New Roman" w:hAnsi="Times New Roman" w:cs="Times New Roman"/>
                <w:sz w:val="28"/>
                <w:szCs w:val="28"/>
              </w:rPr>
              <w:lastRenderedPageBreak/>
              <w:t>Логопедический программный комплекс: Коррекционно-</w:t>
            </w:r>
            <w:r w:rsidRPr="00DD0A34">
              <w:rPr>
                <w:rFonts w:ascii="Times New Roman" w:hAnsi="Times New Roman" w:cs="Times New Roman"/>
                <w:sz w:val="28"/>
                <w:szCs w:val="28"/>
              </w:rPr>
              <w:lastRenderedPageBreak/>
              <w:t>развивающий программный комплекс для проведения индивидуальных и фронтальных занятий по развитию, коррекции речи</w:t>
            </w:r>
          </w:p>
        </w:tc>
        <w:tc>
          <w:tcPr>
            <w:tcW w:w="2888" w:type="dxa"/>
          </w:tcPr>
          <w:p w:rsidR="00246240" w:rsidRPr="00DD0A34" w:rsidRDefault="00573BFD">
            <w:pPr>
              <w:rPr>
                <w:rFonts w:ascii="Times New Roman" w:hAnsi="Times New Roman" w:cs="Times New Roman"/>
                <w:sz w:val="28"/>
                <w:szCs w:val="28"/>
              </w:rPr>
            </w:pPr>
            <w:r w:rsidRPr="00DD0A34">
              <w:rPr>
                <w:rFonts w:ascii="Times New Roman" w:hAnsi="Times New Roman" w:cs="Times New Roman"/>
                <w:sz w:val="28"/>
                <w:szCs w:val="28"/>
              </w:rPr>
              <w:lastRenderedPageBreak/>
              <w:t xml:space="preserve">Для коррекционно-развивающих занятий в группе для детей с тяжелыми </w:t>
            </w:r>
            <w:r w:rsidRPr="00DD0A34">
              <w:rPr>
                <w:rFonts w:ascii="Times New Roman" w:hAnsi="Times New Roman" w:cs="Times New Roman"/>
                <w:sz w:val="28"/>
                <w:szCs w:val="28"/>
              </w:rPr>
              <w:lastRenderedPageBreak/>
              <w:t>нарушениями речи</w:t>
            </w:r>
          </w:p>
        </w:tc>
        <w:tc>
          <w:tcPr>
            <w:tcW w:w="1501" w:type="dxa"/>
            <w:vMerge w:val="restart"/>
          </w:tcPr>
          <w:p w:rsidR="00246240" w:rsidRPr="00DD0A34" w:rsidRDefault="00246240">
            <w:pPr>
              <w:rPr>
                <w:rFonts w:ascii="Times New Roman" w:hAnsi="Times New Roman" w:cs="Times New Roman"/>
                <w:sz w:val="28"/>
                <w:szCs w:val="28"/>
              </w:rPr>
            </w:pPr>
          </w:p>
        </w:tc>
      </w:tr>
      <w:tr w:rsidR="00DD0A34" w:rsidRPr="00DD0A34" w:rsidTr="00DD0A34">
        <w:trPr>
          <w:trHeight w:val="165"/>
        </w:trPr>
        <w:tc>
          <w:tcPr>
            <w:tcW w:w="2660" w:type="dxa"/>
            <w:vMerge/>
          </w:tcPr>
          <w:p w:rsidR="00246240" w:rsidRPr="00DD0A34" w:rsidRDefault="00246240">
            <w:pPr>
              <w:rPr>
                <w:rFonts w:ascii="Times New Roman" w:hAnsi="Times New Roman" w:cs="Times New Roman"/>
                <w:sz w:val="28"/>
                <w:szCs w:val="28"/>
              </w:rPr>
            </w:pPr>
          </w:p>
        </w:tc>
        <w:tc>
          <w:tcPr>
            <w:tcW w:w="3124" w:type="dxa"/>
          </w:tcPr>
          <w:p w:rsidR="00573BFD" w:rsidRPr="00DD0A34" w:rsidRDefault="00573BFD" w:rsidP="00573BFD">
            <w:pPr>
              <w:rPr>
                <w:rFonts w:ascii="Times New Roman" w:hAnsi="Times New Roman" w:cs="Times New Roman"/>
                <w:sz w:val="28"/>
                <w:szCs w:val="28"/>
              </w:rPr>
            </w:pPr>
            <w:r w:rsidRPr="00DD0A34">
              <w:rPr>
                <w:rFonts w:ascii="Times New Roman" w:hAnsi="Times New Roman" w:cs="Times New Roman"/>
                <w:sz w:val="28"/>
                <w:szCs w:val="28"/>
              </w:rPr>
              <w:t xml:space="preserve">Мобильный реабилитационный диагностический комплекс в комплекте с методическим портфелем образовательной организации </w:t>
            </w:r>
            <w:proofErr w:type="spellStart"/>
            <w:r w:rsidRPr="00DD0A34">
              <w:rPr>
                <w:rFonts w:ascii="Times New Roman" w:hAnsi="Times New Roman" w:cs="Times New Roman"/>
                <w:sz w:val="28"/>
                <w:szCs w:val="28"/>
              </w:rPr>
              <w:t>реабилитационно</w:t>
            </w:r>
            <w:proofErr w:type="spellEnd"/>
            <w:r w:rsidRPr="00DD0A34">
              <w:rPr>
                <w:rFonts w:ascii="Times New Roman" w:hAnsi="Times New Roman" w:cs="Times New Roman"/>
                <w:sz w:val="28"/>
                <w:szCs w:val="28"/>
              </w:rPr>
              <w:t xml:space="preserve"> – диагностический комплекс </w:t>
            </w:r>
          </w:p>
          <w:p w:rsidR="00246240" w:rsidRPr="00DD0A34" w:rsidRDefault="00246240">
            <w:pPr>
              <w:rPr>
                <w:rFonts w:ascii="Times New Roman" w:hAnsi="Times New Roman" w:cs="Times New Roman"/>
                <w:sz w:val="28"/>
                <w:szCs w:val="28"/>
              </w:rPr>
            </w:pPr>
          </w:p>
        </w:tc>
        <w:tc>
          <w:tcPr>
            <w:tcW w:w="2888" w:type="dxa"/>
          </w:tcPr>
          <w:p w:rsidR="00246240" w:rsidRPr="00DD0A34" w:rsidRDefault="00573BFD">
            <w:pPr>
              <w:rPr>
                <w:rFonts w:ascii="Times New Roman" w:hAnsi="Times New Roman" w:cs="Times New Roman"/>
                <w:sz w:val="28"/>
                <w:szCs w:val="28"/>
              </w:rPr>
            </w:pPr>
            <w:r w:rsidRPr="00DD0A34">
              <w:rPr>
                <w:rFonts w:ascii="Times New Roman" w:hAnsi="Times New Roman" w:cs="Times New Roman"/>
                <w:sz w:val="28"/>
                <w:szCs w:val="28"/>
              </w:rPr>
              <w:t xml:space="preserve">Для стимуляции психических процессов, коррекции </w:t>
            </w:r>
            <w:proofErr w:type="spellStart"/>
            <w:r w:rsidRPr="00DD0A34">
              <w:rPr>
                <w:rFonts w:ascii="Times New Roman" w:hAnsi="Times New Roman" w:cs="Times New Roman"/>
                <w:sz w:val="28"/>
                <w:szCs w:val="28"/>
              </w:rPr>
              <w:t>психоэмоционального</w:t>
            </w:r>
            <w:proofErr w:type="spellEnd"/>
            <w:r w:rsidRPr="00DD0A34">
              <w:rPr>
                <w:rFonts w:ascii="Times New Roman" w:hAnsi="Times New Roman" w:cs="Times New Roman"/>
                <w:sz w:val="28"/>
                <w:szCs w:val="28"/>
              </w:rPr>
              <w:t xml:space="preserve"> состояния</w:t>
            </w:r>
          </w:p>
        </w:tc>
        <w:tc>
          <w:tcPr>
            <w:tcW w:w="1501" w:type="dxa"/>
            <w:vMerge/>
          </w:tcPr>
          <w:p w:rsidR="00246240" w:rsidRPr="00DD0A34" w:rsidRDefault="00246240">
            <w:pPr>
              <w:rPr>
                <w:rFonts w:ascii="Times New Roman" w:hAnsi="Times New Roman" w:cs="Times New Roman"/>
                <w:sz w:val="28"/>
                <w:szCs w:val="28"/>
              </w:rPr>
            </w:pPr>
          </w:p>
        </w:tc>
      </w:tr>
      <w:tr w:rsidR="00DD0A34" w:rsidRPr="00DD0A34" w:rsidTr="00DD0A34">
        <w:trPr>
          <w:trHeight w:val="255"/>
        </w:trPr>
        <w:tc>
          <w:tcPr>
            <w:tcW w:w="2660" w:type="dxa"/>
            <w:vMerge/>
          </w:tcPr>
          <w:p w:rsidR="00246240" w:rsidRPr="00DD0A34" w:rsidRDefault="00246240">
            <w:pPr>
              <w:rPr>
                <w:rFonts w:ascii="Times New Roman" w:hAnsi="Times New Roman" w:cs="Times New Roman"/>
                <w:sz w:val="28"/>
                <w:szCs w:val="28"/>
              </w:rPr>
            </w:pPr>
          </w:p>
        </w:tc>
        <w:tc>
          <w:tcPr>
            <w:tcW w:w="3124" w:type="dxa"/>
          </w:tcPr>
          <w:p w:rsidR="00573BFD" w:rsidRPr="00DD0A34" w:rsidRDefault="00573BFD" w:rsidP="00573BFD">
            <w:pPr>
              <w:autoSpaceDE w:val="0"/>
              <w:autoSpaceDN w:val="0"/>
              <w:adjustRightInd w:val="0"/>
              <w:rPr>
                <w:rFonts w:ascii="Times New Roman" w:hAnsi="Times New Roman" w:cs="Times New Roman"/>
                <w:sz w:val="28"/>
                <w:szCs w:val="28"/>
              </w:rPr>
            </w:pPr>
            <w:r w:rsidRPr="00DD0A34">
              <w:rPr>
                <w:rFonts w:ascii="Times New Roman" w:hAnsi="Times New Roman" w:cs="Times New Roman"/>
                <w:sz w:val="28"/>
                <w:szCs w:val="28"/>
              </w:rPr>
              <w:t>Интерактивный</w:t>
            </w:r>
          </w:p>
          <w:p w:rsidR="00573BFD" w:rsidRPr="00DD0A34" w:rsidRDefault="00573BFD" w:rsidP="00573BFD">
            <w:pPr>
              <w:autoSpaceDE w:val="0"/>
              <w:autoSpaceDN w:val="0"/>
              <w:adjustRightInd w:val="0"/>
              <w:rPr>
                <w:rFonts w:ascii="Times New Roman" w:hAnsi="Times New Roman" w:cs="Times New Roman"/>
                <w:sz w:val="28"/>
                <w:szCs w:val="28"/>
              </w:rPr>
            </w:pPr>
            <w:r w:rsidRPr="00DD0A34">
              <w:rPr>
                <w:rFonts w:ascii="Times New Roman" w:hAnsi="Times New Roman" w:cs="Times New Roman"/>
                <w:sz w:val="28"/>
                <w:szCs w:val="28"/>
              </w:rPr>
              <w:t>логопедический</w:t>
            </w:r>
          </w:p>
          <w:p w:rsidR="00573BFD" w:rsidRPr="00DD0A34" w:rsidRDefault="00573BFD" w:rsidP="00573BFD">
            <w:pPr>
              <w:autoSpaceDE w:val="0"/>
              <w:autoSpaceDN w:val="0"/>
              <w:adjustRightInd w:val="0"/>
              <w:rPr>
                <w:rFonts w:ascii="Times New Roman" w:hAnsi="Times New Roman" w:cs="Times New Roman"/>
                <w:sz w:val="28"/>
                <w:szCs w:val="28"/>
              </w:rPr>
            </w:pPr>
            <w:r w:rsidRPr="00DD0A34">
              <w:rPr>
                <w:rFonts w:ascii="Times New Roman" w:hAnsi="Times New Roman" w:cs="Times New Roman"/>
                <w:sz w:val="28"/>
                <w:szCs w:val="28"/>
              </w:rPr>
              <w:t>комплекс «Стол</w:t>
            </w:r>
          </w:p>
          <w:p w:rsidR="00246240" w:rsidRPr="00DD0A34" w:rsidRDefault="00573BFD" w:rsidP="00573BFD">
            <w:pPr>
              <w:rPr>
                <w:rFonts w:ascii="Times New Roman" w:hAnsi="Times New Roman" w:cs="Times New Roman"/>
                <w:sz w:val="28"/>
                <w:szCs w:val="28"/>
              </w:rPr>
            </w:pPr>
            <w:r w:rsidRPr="00DD0A34">
              <w:rPr>
                <w:rFonts w:ascii="Times New Roman" w:hAnsi="Times New Roman" w:cs="Times New Roman"/>
                <w:sz w:val="28"/>
                <w:szCs w:val="28"/>
              </w:rPr>
              <w:t xml:space="preserve">логопеда» </w:t>
            </w:r>
            <w:proofErr w:type="spellStart"/>
            <w:r w:rsidRPr="00DD0A34">
              <w:rPr>
                <w:rFonts w:ascii="Times New Roman" w:hAnsi="Times New Roman" w:cs="Times New Roman"/>
                <w:sz w:val="28"/>
                <w:szCs w:val="28"/>
              </w:rPr>
              <w:t>Profi</w:t>
            </w:r>
            <w:proofErr w:type="spellEnd"/>
          </w:p>
        </w:tc>
        <w:tc>
          <w:tcPr>
            <w:tcW w:w="2888" w:type="dxa"/>
          </w:tcPr>
          <w:p w:rsidR="00246240" w:rsidRPr="00DD0A34" w:rsidRDefault="00573BFD">
            <w:pPr>
              <w:rPr>
                <w:rFonts w:ascii="Times New Roman" w:hAnsi="Times New Roman" w:cs="Times New Roman"/>
                <w:sz w:val="28"/>
                <w:szCs w:val="28"/>
              </w:rPr>
            </w:pPr>
            <w:r w:rsidRPr="00DD0A34">
              <w:rPr>
                <w:rFonts w:ascii="Times New Roman" w:hAnsi="Times New Roman" w:cs="Times New Roman"/>
                <w:sz w:val="28"/>
                <w:szCs w:val="28"/>
              </w:rPr>
              <w:t>Для индивидуальных занятий логопеда с детьми с тяжелыми нарушениями речи</w:t>
            </w:r>
          </w:p>
        </w:tc>
        <w:tc>
          <w:tcPr>
            <w:tcW w:w="1501" w:type="dxa"/>
            <w:vMerge/>
          </w:tcPr>
          <w:p w:rsidR="00246240" w:rsidRPr="00DD0A34" w:rsidRDefault="00246240">
            <w:pPr>
              <w:rPr>
                <w:rFonts w:ascii="Times New Roman" w:hAnsi="Times New Roman" w:cs="Times New Roman"/>
                <w:sz w:val="28"/>
                <w:szCs w:val="28"/>
              </w:rPr>
            </w:pPr>
          </w:p>
        </w:tc>
      </w:tr>
      <w:tr w:rsidR="00DD0A34" w:rsidRPr="00DD0A34" w:rsidTr="00DD0A34">
        <w:trPr>
          <w:trHeight w:val="240"/>
        </w:trPr>
        <w:tc>
          <w:tcPr>
            <w:tcW w:w="2660" w:type="dxa"/>
            <w:vMerge/>
          </w:tcPr>
          <w:p w:rsidR="00246240" w:rsidRPr="00DD0A34" w:rsidRDefault="00246240">
            <w:pPr>
              <w:rPr>
                <w:rFonts w:ascii="Times New Roman" w:hAnsi="Times New Roman" w:cs="Times New Roman"/>
                <w:sz w:val="28"/>
                <w:szCs w:val="28"/>
              </w:rPr>
            </w:pPr>
          </w:p>
        </w:tc>
        <w:tc>
          <w:tcPr>
            <w:tcW w:w="3124" w:type="dxa"/>
          </w:tcPr>
          <w:p w:rsidR="00573BFD" w:rsidRPr="00DD0A34" w:rsidRDefault="00573BFD" w:rsidP="00573BFD">
            <w:pPr>
              <w:autoSpaceDE w:val="0"/>
              <w:autoSpaceDN w:val="0"/>
              <w:adjustRightInd w:val="0"/>
              <w:rPr>
                <w:rFonts w:ascii="Times New Roman" w:hAnsi="Times New Roman" w:cs="Times New Roman"/>
                <w:sz w:val="28"/>
                <w:szCs w:val="28"/>
              </w:rPr>
            </w:pPr>
            <w:r w:rsidRPr="00DD0A34">
              <w:rPr>
                <w:rFonts w:ascii="Times New Roman" w:hAnsi="Times New Roman" w:cs="Times New Roman"/>
                <w:sz w:val="28"/>
                <w:szCs w:val="28"/>
              </w:rPr>
              <w:t>Интерактивная</w:t>
            </w:r>
          </w:p>
          <w:p w:rsidR="00246240" w:rsidRPr="00DD0A34" w:rsidRDefault="00573BFD" w:rsidP="00573BFD">
            <w:pPr>
              <w:rPr>
                <w:rFonts w:ascii="Times New Roman" w:hAnsi="Times New Roman" w:cs="Times New Roman"/>
                <w:sz w:val="28"/>
                <w:szCs w:val="28"/>
              </w:rPr>
            </w:pPr>
            <w:r w:rsidRPr="00DD0A34">
              <w:rPr>
                <w:rFonts w:ascii="Times New Roman" w:hAnsi="Times New Roman" w:cs="Times New Roman"/>
                <w:sz w:val="28"/>
                <w:szCs w:val="28"/>
              </w:rPr>
              <w:t>Песочница "Островок"</w:t>
            </w:r>
          </w:p>
        </w:tc>
        <w:tc>
          <w:tcPr>
            <w:tcW w:w="2888" w:type="dxa"/>
          </w:tcPr>
          <w:p w:rsidR="00246240" w:rsidRPr="00DD0A34" w:rsidRDefault="00573BFD">
            <w:pPr>
              <w:rPr>
                <w:rFonts w:ascii="Times New Roman" w:hAnsi="Times New Roman" w:cs="Times New Roman"/>
                <w:sz w:val="28"/>
                <w:szCs w:val="28"/>
              </w:rPr>
            </w:pPr>
            <w:r w:rsidRPr="00DD0A34">
              <w:rPr>
                <w:rFonts w:ascii="Times New Roman" w:hAnsi="Times New Roman" w:cs="Times New Roman"/>
                <w:sz w:val="28"/>
                <w:szCs w:val="28"/>
              </w:rPr>
              <w:t>Для работы педагога-психолога с детьми с ОВЗ и детьми-инвалидами</w:t>
            </w:r>
          </w:p>
        </w:tc>
        <w:tc>
          <w:tcPr>
            <w:tcW w:w="1501" w:type="dxa"/>
            <w:vMerge/>
          </w:tcPr>
          <w:p w:rsidR="00246240" w:rsidRPr="00DD0A34" w:rsidRDefault="00246240">
            <w:pPr>
              <w:rPr>
                <w:rFonts w:ascii="Times New Roman" w:hAnsi="Times New Roman" w:cs="Times New Roman"/>
                <w:sz w:val="28"/>
                <w:szCs w:val="28"/>
              </w:rPr>
            </w:pPr>
          </w:p>
        </w:tc>
      </w:tr>
      <w:tr w:rsidR="00573BFD" w:rsidRPr="00DD0A34" w:rsidTr="00DD0A34">
        <w:trPr>
          <w:trHeight w:val="3638"/>
        </w:trPr>
        <w:tc>
          <w:tcPr>
            <w:tcW w:w="2660" w:type="dxa"/>
            <w:vMerge/>
          </w:tcPr>
          <w:p w:rsidR="00573BFD" w:rsidRPr="00DD0A34" w:rsidRDefault="00573BFD">
            <w:pPr>
              <w:rPr>
                <w:rFonts w:ascii="Times New Roman" w:hAnsi="Times New Roman" w:cs="Times New Roman"/>
                <w:sz w:val="28"/>
                <w:szCs w:val="28"/>
              </w:rPr>
            </w:pPr>
          </w:p>
        </w:tc>
        <w:tc>
          <w:tcPr>
            <w:tcW w:w="3124" w:type="dxa"/>
          </w:tcPr>
          <w:p w:rsidR="00573BFD" w:rsidRPr="00DD0A34" w:rsidRDefault="00573BFD" w:rsidP="00573BFD">
            <w:pPr>
              <w:autoSpaceDE w:val="0"/>
              <w:autoSpaceDN w:val="0"/>
              <w:adjustRightInd w:val="0"/>
              <w:rPr>
                <w:rFonts w:ascii="Times New Roman" w:hAnsi="Times New Roman" w:cs="Times New Roman"/>
                <w:sz w:val="28"/>
                <w:szCs w:val="28"/>
              </w:rPr>
            </w:pPr>
            <w:proofErr w:type="spellStart"/>
            <w:r w:rsidRPr="00DD0A34">
              <w:rPr>
                <w:rFonts w:ascii="Times New Roman" w:hAnsi="Times New Roman" w:cs="Times New Roman"/>
                <w:sz w:val="28"/>
                <w:szCs w:val="28"/>
              </w:rPr>
              <w:t>Бизидом</w:t>
            </w:r>
            <w:proofErr w:type="spellEnd"/>
            <w:r w:rsidRPr="00DD0A34">
              <w:rPr>
                <w:rFonts w:ascii="Times New Roman" w:hAnsi="Times New Roman" w:cs="Times New Roman"/>
                <w:sz w:val="28"/>
                <w:szCs w:val="28"/>
              </w:rPr>
              <w:t xml:space="preserve"> «</w:t>
            </w:r>
            <w:proofErr w:type="gramStart"/>
            <w:r w:rsidRPr="00DD0A34">
              <w:rPr>
                <w:rFonts w:ascii="Times New Roman" w:hAnsi="Times New Roman" w:cs="Times New Roman"/>
                <w:sz w:val="28"/>
                <w:szCs w:val="28"/>
              </w:rPr>
              <w:t>Будущий</w:t>
            </w:r>
            <w:proofErr w:type="gramEnd"/>
          </w:p>
          <w:p w:rsidR="00573BFD" w:rsidRPr="00DD0A34" w:rsidRDefault="00573BFD" w:rsidP="00573BFD">
            <w:pPr>
              <w:autoSpaceDE w:val="0"/>
              <w:autoSpaceDN w:val="0"/>
              <w:adjustRightInd w:val="0"/>
              <w:rPr>
                <w:rFonts w:ascii="Times New Roman" w:hAnsi="Times New Roman" w:cs="Times New Roman"/>
                <w:sz w:val="28"/>
                <w:szCs w:val="28"/>
              </w:rPr>
            </w:pPr>
            <w:r w:rsidRPr="00DD0A34">
              <w:rPr>
                <w:rFonts w:ascii="Times New Roman" w:hAnsi="Times New Roman" w:cs="Times New Roman"/>
                <w:sz w:val="28"/>
                <w:szCs w:val="28"/>
              </w:rPr>
              <w:t xml:space="preserve">гений», </w:t>
            </w:r>
            <w:proofErr w:type="spellStart"/>
            <w:r w:rsidRPr="00DD0A34">
              <w:rPr>
                <w:rFonts w:ascii="Times New Roman" w:hAnsi="Times New Roman" w:cs="Times New Roman"/>
                <w:sz w:val="28"/>
                <w:szCs w:val="28"/>
              </w:rPr>
              <w:t>Бизидом</w:t>
            </w:r>
            <w:proofErr w:type="spellEnd"/>
            <w:r w:rsidRPr="00DD0A34">
              <w:rPr>
                <w:rFonts w:ascii="Times New Roman" w:hAnsi="Times New Roman" w:cs="Times New Roman"/>
                <w:sz w:val="28"/>
                <w:szCs w:val="28"/>
              </w:rPr>
              <w:t xml:space="preserve"> «</w:t>
            </w:r>
            <w:proofErr w:type="gramStart"/>
            <w:r w:rsidRPr="00DD0A34">
              <w:rPr>
                <w:rFonts w:ascii="Times New Roman" w:hAnsi="Times New Roman" w:cs="Times New Roman"/>
                <w:sz w:val="28"/>
                <w:szCs w:val="28"/>
              </w:rPr>
              <w:t>Розовая</w:t>
            </w:r>
            <w:proofErr w:type="gramEnd"/>
          </w:p>
          <w:p w:rsidR="00573BFD" w:rsidRPr="00DD0A34" w:rsidRDefault="00573BFD" w:rsidP="00573BFD">
            <w:pPr>
              <w:autoSpaceDE w:val="0"/>
              <w:autoSpaceDN w:val="0"/>
              <w:adjustRightInd w:val="0"/>
              <w:rPr>
                <w:rFonts w:ascii="Times New Roman" w:hAnsi="Times New Roman" w:cs="Times New Roman"/>
                <w:sz w:val="28"/>
                <w:szCs w:val="28"/>
              </w:rPr>
            </w:pPr>
            <w:r w:rsidRPr="00DD0A34">
              <w:rPr>
                <w:rFonts w:ascii="Times New Roman" w:hAnsi="Times New Roman" w:cs="Times New Roman"/>
                <w:sz w:val="28"/>
                <w:szCs w:val="28"/>
              </w:rPr>
              <w:t xml:space="preserve">мечта», </w:t>
            </w:r>
            <w:proofErr w:type="spellStart"/>
            <w:r w:rsidRPr="00DD0A34">
              <w:rPr>
                <w:rFonts w:ascii="Times New Roman" w:hAnsi="Times New Roman" w:cs="Times New Roman"/>
                <w:sz w:val="28"/>
                <w:szCs w:val="28"/>
              </w:rPr>
              <w:t>Бизидом</w:t>
            </w:r>
            <w:proofErr w:type="spellEnd"/>
            <w:r w:rsidRPr="00DD0A34">
              <w:rPr>
                <w:rFonts w:ascii="Times New Roman" w:hAnsi="Times New Roman" w:cs="Times New Roman"/>
                <w:sz w:val="28"/>
                <w:szCs w:val="28"/>
              </w:rPr>
              <w:t xml:space="preserve"> «Максимум</w:t>
            </w:r>
          </w:p>
          <w:p w:rsidR="00573BFD" w:rsidRPr="00DD0A34" w:rsidRDefault="00573BFD" w:rsidP="00573BFD">
            <w:pPr>
              <w:autoSpaceDE w:val="0"/>
              <w:autoSpaceDN w:val="0"/>
              <w:adjustRightInd w:val="0"/>
              <w:rPr>
                <w:rFonts w:ascii="Times New Roman" w:hAnsi="Times New Roman" w:cs="Times New Roman"/>
                <w:sz w:val="28"/>
                <w:szCs w:val="28"/>
              </w:rPr>
            </w:pPr>
            <w:r w:rsidRPr="00DD0A34">
              <w:rPr>
                <w:rFonts w:ascii="Times New Roman" w:hAnsi="Times New Roman" w:cs="Times New Roman"/>
                <w:sz w:val="28"/>
                <w:szCs w:val="28"/>
              </w:rPr>
              <w:t>радости»,</w:t>
            </w:r>
          </w:p>
          <w:p w:rsidR="00573BFD" w:rsidRPr="00DD0A34" w:rsidRDefault="00573BFD">
            <w:pPr>
              <w:rPr>
                <w:rFonts w:ascii="Times New Roman" w:hAnsi="Times New Roman" w:cs="Times New Roman"/>
                <w:sz w:val="28"/>
                <w:szCs w:val="28"/>
              </w:rPr>
            </w:pPr>
          </w:p>
        </w:tc>
        <w:tc>
          <w:tcPr>
            <w:tcW w:w="2888" w:type="dxa"/>
          </w:tcPr>
          <w:p w:rsidR="00573BFD" w:rsidRPr="00DD0A34" w:rsidRDefault="00573BFD">
            <w:pPr>
              <w:rPr>
                <w:rFonts w:ascii="Times New Roman" w:hAnsi="Times New Roman" w:cs="Times New Roman"/>
                <w:sz w:val="28"/>
                <w:szCs w:val="28"/>
              </w:rPr>
            </w:pPr>
            <w:r w:rsidRPr="00DD0A34">
              <w:rPr>
                <w:rFonts w:ascii="Times New Roman" w:hAnsi="Times New Roman" w:cs="Times New Roman"/>
                <w:sz w:val="28"/>
                <w:szCs w:val="28"/>
              </w:rPr>
              <w:t>Для развития мелкой моторики  детей с ОВЗ, детей-инвалидов</w:t>
            </w:r>
          </w:p>
        </w:tc>
        <w:tc>
          <w:tcPr>
            <w:tcW w:w="1501" w:type="dxa"/>
            <w:vMerge/>
          </w:tcPr>
          <w:p w:rsidR="00573BFD" w:rsidRPr="00DD0A34" w:rsidRDefault="00573BFD">
            <w:pPr>
              <w:rPr>
                <w:rFonts w:ascii="Times New Roman" w:hAnsi="Times New Roman" w:cs="Times New Roman"/>
                <w:sz w:val="28"/>
                <w:szCs w:val="28"/>
              </w:rPr>
            </w:pPr>
          </w:p>
        </w:tc>
      </w:tr>
      <w:tr w:rsidR="008C7694" w:rsidRPr="00DD0A34" w:rsidTr="00DD0A34">
        <w:trPr>
          <w:trHeight w:val="360"/>
        </w:trPr>
        <w:tc>
          <w:tcPr>
            <w:tcW w:w="2660" w:type="dxa"/>
            <w:vMerge w:val="restart"/>
          </w:tcPr>
          <w:p w:rsidR="008C7694"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Обеспечение беспрепятственного  доступа в здание образовательной организации</w:t>
            </w:r>
          </w:p>
        </w:tc>
        <w:tc>
          <w:tcPr>
            <w:tcW w:w="3124" w:type="dxa"/>
          </w:tcPr>
          <w:p w:rsidR="008C7694"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 xml:space="preserve">Автономное подъемное устройство для беспрепятственного перемещения лиц с нарушениями опорно-двигательного аппарата </w:t>
            </w:r>
            <w:r w:rsidRPr="00DD0A34">
              <w:rPr>
                <w:rFonts w:ascii="Times New Roman" w:hAnsi="Times New Roman" w:cs="Times New Roman"/>
                <w:sz w:val="28"/>
                <w:szCs w:val="28"/>
              </w:rPr>
              <w:lastRenderedPageBreak/>
              <w:t>вдоль лестничного марша</w:t>
            </w:r>
          </w:p>
        </w:tc>
        <w:tc>
          <w:tcPr>
            <w:tcW w:w="2888" w:type="dxa"/>
          </w:tcPr>
          <w:p w:rsidR="008C7694"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lastRenderedPageBreak/>
              <w:t>Для спуска и подъема инвалидного кресла для ребенка-инвалида</w:t>
            </w:r>
          </w:p>
        </w:tc>
        <w:tc>
          <w:tcPr>
            <w:tcW w:w="1501" w:type="dxa"/>
            <w:vMerge w:val="restart"/>
          </w:tcPr>
          <w:p w:rsidR="008C7694" w:rsidRPr="00DD0A34" w:rsidRDefault="008C7694">
            <w:pPr>
              <w:rPr>
                <w:rFonts w:ascii="Times New Roman" w:hAnsi="Times New Roman" w:cs="Times New Roman"/>
                <w:sz w:val="28"/>
                <w:szCs w:val="28"/>
              </w:rPr>
            </w:pPr>
          </w:p>
        </w:tc>
      </w:tr>
      <w:tr w:rsidR="008C7694" w:rsidRPr="00DD0A34" w:rsidTr="00DD0A34">
        <w:trPr>
          <w:trHeight w:val="345"/>
        </w:trPr>
        <w:tc>
          <w:tcPr>
            <w:tcW w:w="2660" w:type="dxa"/>
            <w:vMerge/>
          </w:tcPr>
          <w:p w:rsidR="008C7694" w:rsidRPr="00DD0A34" w:rsidRDefault="008C7694">
            <w:pPr>
              <w:rPr>
                <w:rFonts w:ascii="Times New Roman" w:hAnsi="Times New Roman" w:cs="Times New Roman"/>
                <w:sz w:val="28"/>
                <w:szCs w:val="28"/>
              </w:rPr>
            </w:pPr>
          </w:p>
        </w:tc>
        <w:tc>
          <w:tcPr>
            <w:tcW w:w="3124" w:type="dxa"/>
          </w:tcPr>
          <w:p w:rsidR="008C7694"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 xml:space="preserve">Ходунки </w:t>
            </w:r>
            <w:r w:rsidRPr="00DD0A34">
              <w:rPr>
                <w:rFonts w:ascii="Times New Roman" w:hAnsi="Times New Roman" w:cs="Times New Roman"/>
                <w:sz w:val="28"/>
                <w:szCs w:val="28"/>
                <w:lang w:val="en-US"/>
              </w:rPr>
              <w:t xml:space="preserve">FS967 L </w:t>
            </w:r>
            <w:r w:rsidRPr="00DD0A34">
              <w:rPr>
                <w:rFonts w:ascii="Times New Roman" w:hAnsi="Times New Roman" w:cs="Times New Roman"/>
                <w:sz w:val="28"/>
                <w:szCs w:val="28"/>
              </w:rPr>
              <w:t>«</w:t>
            </w:r>
            <w:r w:rsidRPr="00DD0A34">
              <w:rPr>
                <w:rFonts w:ascii="Times New Roman" w:hAnsi="Times New Roman" w:cs="Times New Roman"/>
                <w:sz w:val="28"/>
                <w:szCs w:val="28"/>
                <w:lang w:val="en-US"/>
              </w:rPr>
              <w:t>Armed</w:t>
            </w:r>
            <w:r w:rsidRPr="00DD0A34">
              <w:rPr>
                <w:rFonts w:ascii="Times New Roman" w:hAnsi="Times New Roman" w:cs="Times New Roman"/>
                <w:sz w:val="28"/>
                <w:szCs w:val="28"/>
              </w:rPr>
              <w:t>»</w:t>
            </w:r>
          </w:p>
        </w:tc>
        <w:tc>
          <w:tcPr>
            <w:tcW w:w="2888" w:type="dxa"/>
          </w:tcPr>
          <w:p w:rsidR="008C7694"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 xml:space="preserve">Для передвижения по группе ребенка </w:t>
            </w:r>
            <w:proofErr w:type="gramStart"/>
            <w:r w:rsidRPr="00DD0A34">
              <w:rPr>
                <w:rFonts w:ascii="Times New Roman" w:hAnsi="Times New Roman" w:cs="Times New Roman"/>
                <w:sz w:val="28"/>
                <w:szCs w:val="28"/>
              </w:rPr>
              <w:t>–и</w:t>
            </w:r>
            <w:proofErr w:type="gramEnd"/>
            <w:r w:rsidRPr="00DD0A34">
              <w:rPr>
                <w:rFonts w:ascii="Times New Roman" w:hAnsi="Times New Roman" w:cs="Times New Roman"/>
                <w:sz w:val="28"/>
                <w:szCs w:val="28"/>
              </w:rPr>
              <w:t>нвалида</w:t>
            </w:r>
          </w:p>
        </w:tc>
        <w:tc>
          <w:tcPr>
            <w:tcW w:w="1501" w:type="dxa"/>
            <w:vMerge/>
          </w:tcPr>
          <w:p w:rsidR="008C7694" w:rsidRPr="00DD0A34" w:rsidRDefault="008C7694">
            <w:pPr>
              <w:rPr>
                <w:rFonts w:ascii="Times New Roman" w:hAnsi="Times New Roman" w:cs="Times New Roman"/>
                <w:sz w:val="28"/>
                <w:szCs w:val="28"/>
              </w:rPr>
            </w:pPr>
          </w:p>
        </w:tc>
      </w:tr>
      <w:tr w:rsidR="008C7694" w:rsidRPr="00DD0A34" w:rsidTr="00DD0A34">
        <w:trPr>
          <w:trHeight w:val="255"/>
        </w:trPr>
        <w:tc>
          <w:tcPr>
            <w:tcW w:w="2660" w:type="dxa"/>
            <w:vMerge/>
          </w:tcPr>
          <w:p w:rsidR="008C7694" w:rsidRPr="00DD0A34" w:rsidRDefault="008C7694">
            <w:pPr>
              <w:rPr>
                <w:rFonts w:ascii="Times New Roman" w:hAnsi="Times New Roman" w:cs="Times New Roman"/>
                <w:sz w:val="28"/>
                <w:szCs w:val="28"/>
              </w:rPr>
            </w:pPr>
          </w:p>
        </w:tc>
        <w:tc>
          <w:tcPr>
            <w:tcW w:w="3124" w:type="dxa"/>
          </w:tcPr>
          <w:p w:rsidR="008C7694"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Опора для сидения «Медвежонок» размер 1</w:t>
            </w:r>
          </w:p>
        </w:tc>
        <w:tc>
          <w:tcPr>
            <w:tcW w:w="2888" w:type="dxa"/>
          </w:tcPr>
          <w:p w:rsidR="008C7694"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Для удерживания ребенка-инвалида в сидячем положении</w:t>
            </w:r>
          </w:p>
        </w:tc>
        <w:tc>
          <w:tcPr>
            <w:tcW w:w="1501" w:type="dxa"/>
            <w:vMerge/>
          </w:tcPr>
          <w:p w:rsidR="008C7694" w:rsidRPr="00DD0A34" w:rsidRDefault="008C7694">
            <w:pPr>
              <w:rPr>
                <w:rFonts w:ascii="Times New Roman" w:hAnsi="Times New Roman" w:cs="Times New Roman"/>
                <w:sz w:val="28"/>
                <w:szCs w:val="28"/>
              </w:rPr>
            </w:pPr>
          </w:p>
        </w:tc>
      </w:tr>
      <w:tr w:rsidR="008C7694" w:rsidRPr="00DD0A34" w:rsidTr="00DD0A34">
        <w:trPr>
          <w:trHeight w:val="15"/>
        </w:trPr>
        <w:tc>
          <w:tcPr>
            <w:tcW w:w="2660" w:type="dxa"/>
            <w:vMerge/>
          </w:tcPr>
          <w:p w:rsidR="008C7694" w:rsidRPr="00DD0A34" w:rsidRDefault="008C7694">
            <w:pPr>
              <w:rPr>
                <w:rFonts w:ascii="Times New Roman" w:hAnsi="Times New Roman" w:cs="Times New Roman"/>
                <w:sz w:val="28"/>
                <w:szCs w:val="28"/>
              </w:rPr>
            </w:pPr>
          </w:p>
        </w:tc>
        <w:tc>
          <w:tcPr>
            <w:tcW w:w="6012" w:type="dxa"/>
            <w:gridSpan w:val="2"/>
          </w:tcPr>
          <w:p w:rsidR="008C7694" w:rsidRPr="00DD0A34" w:rsidRDefault="008C7694" w:rsidP="002D19FF">
            <w:pPr>
              <w:rPr>
                <w:rFonts w:ascii="Times New Roman" w:hAnsi="Times New Roman" w:cs="Times New Roman"/>
                <w:sz w:val="28"/>
                <w:szCs w:val="28"/>
              </w:rPr>
            </w:pPr>
            <w:r w:rsidRPr="00DD0A34">
              <w:rPr>
                <w:rFonts w:ascii="Times New Roman" w:hAnsi="Times New Roman" w:cs="Times New Roman"/>
                <w:sz w:val="28"/>
                <w:szCs w:val="28"/>
              </w:rPr>
              <w:t>Информационная вывеска  на языке Брайля</w:t>
            </w:r>
          </w:p>
        </w:tc>
        <w:tc>
          <w:tcPr>
            <w:tcW w:w="1501" w:type="dxa"/>
            <w:vMerge/>
          </w:tcPr>
          <w:p w:rsidR="008C7694" w:rsidRPr="00DD0A34" w:rsidRDefault="008C7694">
            <w:pPr>
              <w:rPr>
                <w:rFonts w:ascii="Times New Roman" w:hAnsi="Times New Roman" w:cs="Times New Roman"/>
                <w:sz w:val="28"/>
                <w:szCs w:val="28"/>
              </w:rPr>
            </w:pPr>
          </w:p>
        </w:tc>
      </w:tr>
      <w:tr w:rsidR="008C7694" w:rsidRPr="00DD0A34" w:rsidTr="00DD0A34">
        <w:trPr>
          <w:trHeight w:val="255"/>
        </w:trPr>
        <w:tc>
          <w:tcPr>
            <w:tcW w:w="2660" w:type="dxa"/>
            <w:vMerge/>
          </w:tcPr>
          <w:p w:rsidR="008C7694" w:rsidRPr="00DD0A34" w:rsidRDefault="008C7694">
            <w:pPr>
              <w:rPr>
                <w:rFonts w:ascii="Times New Roman" w:hAnsi="Times New Roman" w:cs="Times New Roman"/>
                <w:sz w:val="28"/>
                <w:szCs w:val="28"/>
              </w:rPr>
            </w:pPr>
          </w:p>
        </w:tc>
        <w:tc>
          <w:tcPr>
            <w:tcW w:w="6012" w:type="dxa"/>
            <w:gridSpan w:val="2"/>
          </w:tcPr>
          <w:p w:rsidR="008C7694" w:rsidRPr="00DD0A34" w:rsidRDefault="008C7694" w:rsidP="002D19FF">
            <w:pPr>
              <w:rPr>
                <w:rFonts w:ascii="Times New Roman" w:hAnsi="Times New Roman" w:cs="Times New Roman"/>
                <w:sz w:val="28"/>
                <w:szCs w:val="28"/>
              </w:rPr>
            </w:pPr>
            <w:r w:rsidRPr="00DD0A34">
              <w:rPr>
                <w:rFonts w:ascii="Times New Roman" w:hAnsi="Times New Roman" w:cs="Times New Roman"/>
                <w:sz w:val="28"/>
                <w:szCs w:val="28"/>
              </w:rPr>
              <w:t>Пандус на входе в детский сад</w:t>
            </w:r>
          </w:p>
        </w:tc>
        <w:tc>
          <w:tcPr>
            <w:tcW w:w="1501" w:type="dxa"/>
            <w:vMerge/>
          </w:tcPr>
          <w:p w:rsidR="008C7694" w:rsidRPr="00DD0A34" w:rsidRDefault="008C7694">
            <w:pPr>
              <w:rPr>
                <w:rFonts w:ascii="Times New Roman" w:hAnsi="Times New Roman" w:cs="Times New Roman"/>
                <w:sz w:val="28"/>
                <w:szCs w:val="28"/>
              </w:rPr>
            </w:pPr>
          </w:p>
        </w:tc>
      </w:tr>
      <w:tr w:rsidR="008C7694" w:rsidRPr="00DD0A34" w:rsidTr="00DD0A34">
        <w:trPr>
          <w:trHeight w:val="525"/>
        </w:trPr>
        <w:tc>
          <w:tcPr>
            <w:tcW w:w="2660" w:type="dxa"/>
            <w:vMerge/>
          </w:tcPr>
          <w:p w:rsidR="008C7694" w:rsidRPr="00DD0A34" w:rsidRDefault="008C7694">
            <w:pPr>
              <w:rPr>
                <w:rFonts w:ascii="Times New Roman" w:hAnsi="Times New Roman" w:cs="Times New Roman"/>
                <w:sz w:val="28"/>
                <w:szCs w:val="28"/>
              </w:rPr>
            </w:pPr>
          </w:p>
        </w:tc>
        <w:tc>
          <w:tcPr>
            <w:tcW w:w="6012" w:type="dxa"/>
            <w:gridSpan w:val="2"/>
          </w:tcPr>
          <w:p w:rsidR="008C7694" w:rsidRPr="00DD0A34" w:rsidRDefault="008C7694" w:rsidP="002D19FF">
            <w:pPr>
              <w:rPr>
                <w:rFonts w:ascii="Times New Roman" w:hAnsi="Times New Roman" w:cs="Times New Roman"/>
                <w:sz w:val="28"/>
                <w:szCs w:val="28"/>
              </w:rPr>
            </w:pPr>
            <w:r w:rsidRPr="00DD0A34">
              <w:rPr>
                <w:rFonts w:ascii="Times New Roman" w:hAnsi="Times New Roman" w:cs="Times New Roman"/>
                <w:sz w:val="28"/>
                <w:szCs w:val="28"/>
              </w:rPr>
              <w:t>Поручни внутри помещения</w:t>
            </w:r>
          </w:p>
        </w:tc>
        <w:tc>
          <w:tcPr>
            <w:tcW w:w="1501" w:type="dxa"/>
            <w:vMerge/>
          </w:tcPr>
          <w:p w:rsidR="008C7694" w:rsidRPr="00DD0A34" w:rsidRDefault="008C7694">
            <w:pPr>
              <w:rPr>
                <w:rFonts w:ascii="Times New Roman" w:hAnsi="Times New Roman" w:cs="Times New Roman"/>
                <w:sz w:val="28"/>
                <w:szCs w:val="28"/>
              </w:rPr>
            </w:pPr>
          </w:p>
        </w:tc>
      </w:tr>
      <w:tr w:rsidR="008C7694" w:rsidRPr="00DD0A34" w:rsidTr="00DD0A34">
        <w:trPr>
          <w:trHeight w:val="300"/>
        </w:trPr>
        <w:tc>
          <w:tcPr>
            <w:tcW w:w="2660" w:type="dxa"/>
            <w:vMerge/>
          </w:tcPr>
          <w:p w:rsidR="008C7694" w:rsidRPr="00DD0A34" w:rsidRDefault="008C7694">
            <w:pPr>
              <w:rPr>
                <w:rFonts w:ascii="Times New Roman" w:hAnsi="Times New Roman" w:cs="Times New Roman"/>
                <w:sz w:val="28"/>
                <w:szCs w:val="28"/>
              </w:rPr>
            </w:pPr>
          </w:p>
        </w:tc>
        <w:tc>
          <w:tcPr>
            <w:tcW w:w="6012" w:type="dxa"/>
            <w:gridSpan w:val="2"/>
          </w:tcPr>
          <w:p w:rsidR="008C7694"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Расширенные дверные проемы</w:t>
            </w:r>
          </w:p>
          <w:p w:rsidR="008C7694" w:rsidRPr="00DD0A34" w:rsidRDefault="008C7694">
            <w:pPr>
              <w:rPr>
                <w:rFonts w:ascii="Times New Roman" w:hAnsi="Times New Roman" w:cs="Times New Roman"/>
                <w:sz w:val="28"/>
                <w:szCs w:val="28"/>
              </w:rPr>
            </w:pPr>
          </w:p>
          <w:p w:rsidR="008C7694" w:rsidRPr="00DD0A34" w:rsidRDefault="008C7694" w:rsidP="002D19FF">
            <w:pPr>
              <w:rPr>
                <w:rFonts w:ascii="Times New Roman" w:hAnsi="Times New Roman" w:cs="Times New Roman"/>
                <w:sz w:val="28"/>
                <w:szCs w:val="28"/>
              </w:rPr>
            </w:pPr>
            <w:r w:rsidRPr="00DD0A34">
              <w:rPr>
                <w:rFonts w:ascii="Times New Roman" w:hAnsi="Times New Roman" w:cs="Times New Roman"/>
                <w:sz w:val="28"/>
                <w:szCs w:val="28"/>
              </w:rPr>
              <w:t>Знак «Звонок для инвалидов»</w:t>
            </w:r>
          </w:p>
        </w:tc>
        <w:tc>
          <w:tcPr>
            <w:tcW w:w="1501" w:type="dxa"/>
            <w:vMerge/>
          </w:tcPr>
          <w:p w:rsidR="008C7694" w:rsidRPr="00DD0A34" w:rsidRDefault="008C7694">
            <w:pPr>
              <w:rPr>
                <w:rFonts w:ascii="Times New Roman" w:hAnsi="Times New Roman" w:cs="Times New Roman"/>
                <w:sz w:val="28"/>
                <w:szCs w:val="28"/>
              </w:rPr>
            </w:pPr>
          </w:p>
        </w:tc>
      </w:tr>
      <w:tr w:rsidR="008C7694" w:rsidRPr="00DD0A34" w:rsidTr="00DD0A34">
        <w:trPr>
          <w:trHeight w:val="630"/>
        </w:trPr>
        <w:tc>
          <w:tcPr>
            <w:tcW w:w="2660" w:type="dxa"/>
            <w:vMerge/>
          </w:tcPr>
          <w:p w:rsidR="008C7694" w:rsidRPr="00DD0A34" w:rsidRDefault="008C7694">
            <w:pPr>
              <w:rPr>
                <w:rFonts w:ascii="Times New Roman" w:hAnsi="Times New Roman" w:cs="Times New Roman"/>
                <w:sz w:val="28"/>
                <w:szCs w:val="28"/>
              </w:rPr>
            </w:pPr>
          </w:p>
        </w:tc>
        <w:tc>
          <w:tcPr>
            <w:tcW w:w="6012" w:type="dxa"/>
            <w:gridSpan w:val="2"/>
          </w:tcPr>
          <w:p w:rsidR="008C7694" w:rsidRPr="00DD0A34" w:rsidRDefault="008C7694" w:rsidP="002D19FF">
            <w:pPr>
              <w:rPr>
                <w:rFonts w:ascii="Times New Roman" w:hAnsi="Times New Roman" w:cs="Times New Roman"/>
                <w:color w:val="202124"/>
                <w:sz w:val="28"/>
                <w:szCs w:val="28"/>
                <w:shd w:val="clear" w:color="auto" w:fill="FFFFFF"/>
              </w:rPr>
            </w:pPr>
            <w:r w:rsidRPr="00DD0A34">
              <w:rPr>
                <w:rFonts w:ascii="Times New Roman" w:hAnsi="Times New Roman" w:cs="Times New Roman"/>
                <w:color w:val="202124"/>
                <w:sz w:val="28"/>
                <w:szCs w:val="28"/>
                <w:shd w:val="clear" w:color="auto" w:fill="FFFFFF"/>
              </w:rPr>
              <w:t>Предупредительный знак «Осторожно (</w:t>
            </w:r>
            <w:r w:rsidRPr="00DD0A34">
              <w:rPr>
                <w:rFonts w:ascii="Times New Roman" w:hAnsi="Times New Roman" w:cs="Times New Roman"/>
                <w:bCs/>
                <w:color w:val="202124"/>
                <w:sz w:val="28"/>
                <w:szCs w:val="28"/>
                <w:shd w:val="clear" w:color="auto" w:fill="FFFFFF"/>
              </w:rPr>
              <w:t>Желтый</w:t>
            </w:r>
            <w:r w:rsidRPr="00DD0A34">
              <w:rPr>
                <w:rFonts w:ascii="Times New Roman" w:hAnsi="Times New Roman" w:cs="Times New Roman"/>
                <w:color w:val="202124"/>
                <w:sz w:val="28"/>
                <w:szCs w:val="28"/>
                <w:shd w:val="clear" w:color="auto" w:fill="FFFFFF"/>
              </w:rPr>
              <w:t> круг)» — знак для </w:t>
            </w:r>
            <w:r w:rsidRPr="00DD0A34">
              <w:rPr>
                <w:rFonts w:ascii="Times New Roman" w:hAnsi="Times New Roman" w:cs="Times New Roman"/>
                <w:bCs/>
                <w:color w:val="202124"/>
                <w:sz w:val="28"/>
                <w:szCs w:val="28"/>
                <w:shd w:val="clear" w:color="auto" w:fill="FFFFFF"/>
              </w:rPr>
              <w:t>слабовидящих</w:t>
            </w:r>
            <w:r w:rsidRPr="00DD0A34">
              <w:rPr>
                <w:rFonts w:ascii="Times New Roman" w:hAnsi="Times New Roman" w:cs="Times New Roman"/>
                <w:color w:val="202124"/>
                <w:sz w:val="28"/>
                <w:szCs w:val="28"/>
                <w:shd w:val="clear" w:color="auto" w:fill="FFFFFF"/>
              </w:rPr>
              <w:t> людей</w:t>
            </w:r>
          </w:p>
          <w:p w:rsidR="008C7694" w:rsidRPr="00DD0A34" w:rsidRDefault="008C7694" w:rsidP="002D19FF">
            <w:pPr>
              <w:rPr>
                <w:rFonts w:ascii="Times New Roman" w:hAnsi="Times New Roman" w:cs="Times New Roman"/>
                <w:sz w:val="28"/>
                <w:szCs w:val="28"/>
              </w:rPr>
            </w:pPr>
          </w:p>
        </w:tc>
        <w:tc>
          <w:tcPr>
            <w:tcW w:w="1501" w:type="dxa"/>
            <w:vMerge/>
          </w:tcPr>
          <w:p w:rsidR="008C7694" w:rsidRPr="00DD0A34" w:rsidRDefault="008C7694">
            <w:pPr>
              <w:rPr>
                <w:rFonts w:ascii="Times New Roman" w:hAnsi="Times New Roman" w:cs="Times New Roman"/>
                <w:sz w:val="28"/>
                <w:szCs w:val="28"/>
              </w:rPr>
            </w:pPr>
          </w:p>
        </w:tc>
      </w:tr>
      <w:tr w:rsidR="008C7694" w:rsidRPr="00DD0A34" w:rsidTr="00DD0A34">
        <w:trPr>
          <w:trHeight w:val="300"/>
        </w:trPr>
        <w:tc>
          <w:tcPr>
            <w:tcW w:w="2660" w:type="dxa"/>
            <w:vMerge/>
          </w:tcPr>
          <w:p w:rsidR="008C7694" w:rsidRPr="00DD0A34" w:rsidRDefault="008C7694">
            <w:pPr>
              <w:rPr>
                <w:rFonts w:ascii="Times New Roman" w:hAnsi="Times New Roman" w:cs="Times New Roman"/>
                <w:sz w:val="28"/>
                <w:szCs w:val="28"/>
              </w:rPr>
            </w:pPr>
          </w:p>
        </w:tc>
        <w:tc>
          <w:tcPr>
            <w:tcW w:w="6012" w:type="dxa"/>
            <w:gridSpan w:val="2"/>
          </w:tcPr>
          <w:p w:rsidR="008C7694" w:rsidRPr="00DD0A34" w:rsidRDefault="008C7694" w:rsidP="002D19FF">
            <w:pPr>
              <w:rPr>
                <w:rFonts w:ascii="Times New Roman" w:hAnsi="Times New Roman" w:cs="Times New Roman"/>
                <w:color w:val="202124"/>
                <w:sz w:val="28"/>
                <w:szCs w:val="28"/>
                <w:shd w:val="clear" w:color="auto" w:fill="FFFFFF"/>
              </w:rPr>
            </w:pPr>
            <w:r w:rsidRPr="00DD0A34">
              <w:rPr>
                <w:rFonts w:ascii="Times New Roman" w:hAnsi="Times New Roman" w:cs="Times New Roman"/>
                <w:color w:val="202124"/>
                <w:sz w:val="28"/>
                <w:szCs w:val="28"/>
                <w:shd w:val="clear" w:color="auto" w:fill="FFFFFF"/>
              </w:rPr>
              <w:t>Санитарный узел  в группе «</w:t>
            </w:r>
            <w:proofErr w:type="spellStart"/>
            <w:r w:rsidRPr="00DD0A34">
              <w:rPr>
                <w:rFonts w:ascii="Times New Roman" w:hAnsi="Times New Roman" w:cs="Times New Roman"/>
                <w:color w:val="202124"/>
                <w:sz w:val="28"/>
                <w:szCs w:val="28"/>
                <w:shd w:val="clear" w:color="auto" w:fill="FFFFFF"/>
              </w:rPr>
              <w:t>Знайки</w:t>
            </w:r>
            <w:proofErr w:type="spellEnd"/>
            <w:r w:rsidRPr="00DD0A34">
              <w:rPr>
                <w:rFonts w:ascii="Times New Roman" w:hAnsi="Times New Roman" w:cs="Times New Roman"/>
                <w:color w:val="202124"/>
                <w:sz w:val="28"/>
                <w:szCs w:val="28"/>
                <w:shd w:val="clear" w:color="auto" w:fill="FFFFFF"/>
              </w:rPr>
              <w:t>»</w:t>
            </w:r>
          </w:p>
        </w:tc>
        <w:tc>
          <w:tcPr>
            <w:tcW w:w="1501" w:type="dxa"/>
            <w:vMerge/>
          </w:tcPr>
          <w:p w:rsidR="008C7694" w:rsidRPr="00DD0A34" w:rsidRDefault="008C7694">
            <w:pPr>
              <w:rPr>
                <w:rFonts w:ascii="Times New Roman" w:hAnsi="Times New Roman" w:cs="Times New Roman"/>
                <w:sz w:val="28"/>
                <w:szCs w:val="28"/>
              </w:rPr>
            </w:pPr>
          </w:p>
        </w:tc>
      </w:tr>
      <w:tr w:rsidR="008C7694" w:rsidRPr="00DD0A34" w:rsidTr="00DD0A34">
        <w:trPr>
          <w:trHeight w:val="191"/>
        </w:trPr>
        <w:tc>
          <w:tcPr>
            <w:tcW w:w="2660" w:type="dxa"/>
            <w:vMerge/>
          </w:tcPr>
          <w:p w:rsidR="008C7694" w:rsidRPr="00DD0A34" w:rsidRDefault="008C7694">
            <w:pPr>
              <w:rPr>
                <w:rFonts w:ascii="Times New Roman" w:hAnsi="Times New Roman" w:cs="Times New Roman"/>
                <w:sz w:val="28"/>
                <w:szCs w:val="28"/>
              </w:rPr>
            </w:pPr>
          </w:p>
        </w:tc>
        <w:tc>
          <w:tcPr>
            <w:tcW w:w="6012" w:type="dxa"/>
            <w:gridSpan w:val="2"/>
          </w:tcPr>
          <w:p w:rsidR="008C7694" w:rsidRPr="00DD0A34" w:rsidRDefault="008C7694" w:rsidP="002D19FF">
            <w:pPr>
              <w:rPr>
                <w:rFonts w:ascii="Times New Roman" w:hAnsi="Times New Roman" w:cs="Times New Roman"/>
                <w:color w:val="202124"/>
                <w:sz w:val="28"/>
                <w:szCs w:val="28"/>
                <w:shd w:val="clear" w:color="auto" w:fill="FFFFFF"/>
              </w:rPr>
            </w:pPr>
            <w:r w:rsidRPr="00DD0A34">
              <w:rPr>
                <w:rFonts w:ascii="Times New Roman" w:hAnsi="Times New Roman" w:cs="Times New Roman"/>
                <w:color w:val="202124"/>
                <w:sz w:val="28"/>
                <w:szCs w:val="28"/>
                <w:shd w:val="clear" w:color="auto" w:fill="FFFFFF"/>
              </w:rPr>
              <w:t xml:space="preserve">Санитарный узел  для лиц с ОВЗ на 1 этаже </w:t>
            </w:r>
          </w:p>
        </w:tc>
        <w:tc>
          <w:tcPr>
            <w:tcW w:w="1501" w:type="dxa"/>
            <w:vMerge/>
          </w:tcPr>
          <w:p w:rsidR="008C7694" w:rsidRPr="00DD0A34" w:rsidRDefault="008C7694">
            <w:pPr>
              <w:rPr>
                <w:rFonts w:ascii="Times New Roman" w:hAnsi="Times New Roman" w:cs="Times New Roman"/>
                <w:sz w:val="28"/>
                <w:szCs w:val="28"/>
              </w:rPr>
            </w:pPr>
          </w:p>
        </w:tc>
      </w:tr>
      <w:tr w:rsidR="00002620" w:rsidRPr="00DD0A34" w:rsidTr="00DD0A34">
        <w:tc>
          <w:tcPr>
            <w:tcW w:w="2660" w:type="dxa"/>
          </w:tcPr>
          <w:p w:rsidR="00002620"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t xml:space="preserve">Специальные условия питания </w:t>
            </w:r>
          </w:p>
        </w:tc>
        <w:tc>
          <w:tcPr>
            <w:tcW w:w="6012" w:type="dxa"/>
            <w:gridSpan w:val="2"/>
          </w:tcPr>
          <w:p w:rsidR="00002620"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Постановление  Главы администрации Цивильского района от  04 декабря 2018 года №681 «Об обеспечении бесплатным питанием детей с ОВЗ в муниципальных дошкольных образовательных учреждениях Цивильского района Чувашской Республики</w:t>
            </w:r>
          </w:p>
        </w:tc>
        <w:tc>
          <w:tcPr>
            <w:tcW w:w="1501" w:type="dxa"/>
          </w:tcPr>
          <w:p w:rsidR="00002620" w:rsidRPr="00DD0A34" w:rsidRDefault="00002620">
            <w:pPr>
              <w:rPr>
                <w:rFonts w:ascii="Times New Roman" w:hAnsi="Times New Roman" w:cs="Times New Roman"/>
                <w:sz w:val="28"/>
                <w:szCs w:val="28"/>
              </w:rPr>
            </w:pPr>
          </w:p>
        </w:tc>
      </w:tr>
      <w:tr w:rsidR="005A4237" w:rsidRPr="00DD0A34" w:rsidTr="00DD0A34">
        <w:tc>
          <w:tcPr>
            <w:tcW w:w="2660" w:type="dxa"/>
          </w:tcPr>
          <w:p w:rsidR="005A4237"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t xml:space="preserve">Специальные условия охраны здоровья </w:t>
            </w:r>
          </w:p>
        </w:tc>
        <w:tc>
          <w:tcPr>
            <w:tcW w:w="6012" w:type="dxa"/>
            <w:gridSpan w:val="2"/>
          </w:tcPr>
          <w:p w:rsidR="005A4237"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Оборудованный на 1 этаже медицинский кабинет</w:t>
            </w:r>
            <w:r w:rsidR="00DD0A34" w:rsidRPr="00DD0A34">
              <w:rPr>
                <w:rFonts w:ascii="Times New Roman" w:hAnsi="Times New Roman" w:cs="Times New Roman"/>
                <w:sz w:val="28"/>
                <w:szCs w:val="28"/>
              </w:rPr>
              <w:t>;</w:t>
            </w:r>
          </w:p>
          <w:p w:rsidR="00DD0A34" w:rsidRPr="00DD0A34" w:rsidRDefault="00DD0A34">
            <w:pPr>
              <w:rPr>
                <w:rFonts w:ascii="Times New Roman" w:hAnsi="Times New Roman" w:cs="Times New Roman"/>
                <w:sz w:val="28"/>
                <w:szCs w:val="28"/>
              </w:rPr>
            </w:pPr>
            <w:r w:rsidRPr="00DD0A34">
              <w:rPr>
                <w:rFonts w:ascii="Times New Roman" w:hAnsi="Times New Roman" w:cs="Times New Roman"/>
                <w:sz w:val="28"/>
                <w:szCs w:val="28"/>
              </w:rPr>
              <w:t>Организуются физкультминутки, зрительная гимнастика, дыхательная гимнастика</w:t>
            </w:r>
          </w:p>
        </w:tc>
        <w:tc>
          <w:tcPr>
            <w:tcW w:w="1501" w:type="dxa"/>
          </w:tcPr>
          <w:p w:rsidR="005A4237" w:rsidRPr="00DD0A34" w:rsidRDefault="005A4237">
            <w:pPr>
              <w:rPr>
                <w:rFonts w:ascii="Times New Roman" w:hAnsi="Times New Roman" w:cs="Times New Roman"/>
                <w:sz w:val="28"/>
                <w:szCs w:val="28"/>
              </w:rPr>
            </w:pPr>
          </w:p>
        </w:tc>
      </w:tr>
      <w:tr w:rsidR="005A4237" w:rsidRPr="00DD0A34" w:rsidTr="00DD0A34">
        <w:tc>
          <w:tcPr>
            <w:tcW w:w="2660" w:type="dxa"/>
          </w:tcPr>
          <w:p w:rsidR="005A4237"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t>Доступ к информационным системам  и информационно</w:t>
            </w:r>
            <w:r w:rsidR="008C7694" w:rsidRPr="00DD0A34">
              <w:rPr>
                <w:rFonts w:ascii="Times New Roman" w:hAnsi="Times New Roman" w:cs="Times New Roman"/>
                <w:sz w:val="28"/>
                <w:szCs w:val="28"/>
              </w:rPr>
              <w:t xml:space="preserve"> </w:t>
            </w:r>
            <w:r w:rsidRPr="00DD0A34">
              <w:rPr>
                <w:rFonts w:ascii="Times New Roman" w:hAnsi="Times New Roman" w:cs="Times New Roman"/>
                <w:sz w:val="28"/>
                <w:szCs w:val="28"/>
              </w:rPr>
              <w:t>- телекоммуникационным сетям, приспособленным для использования инвалидами и лицами с ОВЗ</w:t>
            </w:r>
          </w:p>
        </w:tc>
        <w:tc>
          <w:tcPr>
            <w:tcW w:w="6012" w:type="dxa"/>
            <w:gridSpan w:val="2"/>
          </w:tcPr>
          <w:p w:rsidR="005A4237"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 xml:space="preserve">Обеспечен беспрепятственный доступ к интернету </w:t>
            </w:r>
          </w:p>
        </w:tc>
        <w:tc>
          <w:tcPr>
            <w:tcW w:w="1501" w:type="dxa"/>
          </w:tcPr>
          <w:p w:rsidR="005A4237" w:rsidRPr="00DD0A34" w:rsidRDefault="005A4237">
            <w:pPr>
              <w:rPr>
                <w:rFonts w:ascii="Times New Roman" w:hAnsi="Times New Roman" w:cs="Times New Roman"/>
                <w:sz w:val="28"/>
                <w:szCs w:val="28"/>
              </w:rPr>
            </w:pPr>
          </w:p>
        </w:tc>
      </w:tr>
      <w:tr w:rsidR="005A4237" w:rsidRPr="00DD0A34" w:rsidTr="00DD0A34">
        <w:tc>
          <w:tcPr>
            <w:tcW w:w="2660" w:type="dxa"/>
          </w:tcPr>
          <w:p w:rsidR="005A4237" w:rsidRPr="00DD0A34" w:rsidRDefault="005A4237">
            <w:pPr>
              <w:rPr>
                <w:rFonts w:ascii="Times New Roman" w:hAnsi="Times New Roman" w:cs="Times New Roman"/>
                <w:sz w:val="28"/>
                <w:szCs w:val="28"/>
              </w:rPr>
            </w:pPr>
            <w:proofErr w:type="spellStart"/>
            <w:r w:rsidRPr="00DD0A34">
              <w:rPr>
                <w:rFonts w:ascii="Times New Roman" w:hAnsi="Times New Roman" w:cs="Times New Roman"/>
                <w:sz w:val="28"/>
                <w:szCs w:val="28"/>
              </w:rPr>
              <w:t>Электронно</w:t>
            </w:r>
            <w:proofErr w:type="spellEnd"/>
            <w:r w:rsidRPr="00DD0A34">
              <w:rPr>
                <w:rFonts w:ascii="Times New Roman" w:hAnsi="Times New Roman" w:cs="Times New Roman"/>
                <w:sz w:val="28"/>
                <w:szCs w:val="28"/>
              </w:rPr>
              <w:t xml:space="preserve"> - образовательные ресурсы, которые обеспечивают </w:t>
            </w:r>
            <w:r w:rsidRPr="00DD0A34">
              <w:rPr>
                <w:rFonts w:ascii="Times New Roman" w:hAnsi="Times New Roman" w:cs="Times New Roman"/>
                <w:sz w:val="28"/>
                <w:szCs w:val="28"/>
              </w:rPr>
              <w:lastRenderedPageBreak/>
              <w:t xml:space="preserve">доступ инвалидов и лиц с ограниченными возможностями здоровья </w:t>
            </w:r>
          </w:p>
        </w:tc>
        <w:tc>
          <w:tcPr>
            <w:tcW w:w="6012" w:type="dxa"/>
            <w:gridSpan w:val="2"/>
          </w:tcPr>
          <w:p w:rsidR="00DD0A34" w:rsidRPr="00DD0A34" w:rsidRDefault="00DD0A34" w:rsidP="00DD0A34">
            <w:pPr>
              <w:rPr>
                <w:rFonts w:ascii="Times New Roman" w:hAnsi="Times New Roman" w:cs="Times New Roman"/>
                <w:sz w:val="28"/>
                <w:szCs w:val="28"/>
              </w:rPr>
            </w:pPr>
            <w:r w:rsidRPr="00DD0A34">
              <w:rPr>
                <w:rFonts w:ascii="Times New Roman" w:hAnsi="Times New Roman" w:cs="Times New Roman"/>
                <w:sz w:val="28"/>
                <w:szCs w:val="28"/>
              </w:rPr>
              <w:lastRenderedPageBreak/>
              <w:t>Интерактивные игры и пособия для детских специалистов:</w:t>
            </w:r>
          </w:p>
          <w:p w:rsidR="00DD0A34" w:rsidRPr="00DD0A34" w:rsidRDefault="00DD0A34" w:rsidP="00DD0A34">
            <w:pPr>
              <w:rPr>
                <w:rFonts w:ascii="Times New Roman" w:hAnsi="Times New Roman" w:cs="Times New Roman"/>
                <w:sz w:val="28"/>
                <w:szCs w:val="28"/>
              </w:rPr>
            </w:pPr>
            <w:r w:rsidRPr="00DD0A34">
              <w:rPr>
                <w:rFonts w:ascii="Times New Roman" w:hAnsi="Times New Roman" w:cs="Times New Roman"/>
                <w:sz w:val="28"/>
                <w:szCs w:val="28"/>
              </w:rPr>
              <w:t>логопедов, психологов, воспитателей «</w:t>
            </w:r>
            <w:proofErr w:type="spellStart"/>
            <w:r w:rsidRPr="00DD0A34">
              <w:rPr>
                <w:rFonts w:ascii="Times New Roman" w:hAnsi="Times New Roman" w:cs="Times New Roman"/>
                <w:sz w:val="28"/>
                <w:szCs w:val="28"/>
              </w:rPr>
              <w:t>Мерсибо</w:t>
            </w:r>
            <w:proofErr w:type="spellEnd"/>
            <w:r w:rsidRPr="00DD0A34">
              <w:rPr>
                <w:rFonts w:ascii="Times New Roman" w:hAnsi="Times New Roman" w:cs="Times New Roman"/>
                <w:sz w:val="28"/>
                <w:szCs w:val="28"/>
              </w:rPr>
              <w:t>», «</w:t>
            </w:r>
            <w:proofErr w:type="spellStart"/>
            <w:r w:rsidRPr="00DD0A34">
              <w:rPr>
                <w:rFonts w:ascii="Times New Roman" w:hAnsi="Times New Roman" w:cs="Times New Roman"/>
                <w:sz w:val="28"/>
                <w:szCs w:val="28"/>
              </w:rPr>
              <w:t>Логомер</w:t>
            </w:r>
            <w:proofErr w:type="spellEnd"/>
            <w:r w:rsidRPr="00DD0A34">
              <w:rPr>
                <w:rFonts w:ascii="Times New Roman" w:hAnsi="Times New Roman" w:cs="Times New Roman"/>
                <w:sz w:val="28"/>
                <w:szCs w:val="28"/>
              </w:rPr>
              <w:t xml:space="preserve">», «Игры для Тигры», и </w:t>
            </w:r>
            <w:r w:rsidRPr="00DD0A34">
              <w:rPr>
                <w:rFonts w:ascii="Times New Roman" w:hAnsi="Times New Roman" w:cs="Times New Roman"/>
                <w:sz w:val="28"/>
                <w:szCs w:val="28"/>
              </w:rPr>
              <w:lastRenderedPageBreak/>
              <w:t xml:space="preserve">пр. </w:t>
            </w:r>
          </w:p>
          <w:p w:rsidR="00DD0A34" w:rsidRPr="00DD0A34" w:rsidRDefault="00DD0A34">
            <w:pPr>
              <w:rPr>
                <w:rFonts w:ascii="Times New Roman" w:hAnsi="Times New Roman" w:cs="Times New Roman"/>
                <w:sz w:val="28"/>
                <w:szCs w:val="28"/>
              </w:rPr>
            </w:pPr>
          </w:p>
          <w:p w:rsidR="00DD0A34" w:rsidRPr="00DD0A34" w:rsidRDefault="00DD0A34">
            <w:pPr>
              <w:rPr>
                <w:rFonts w:ascii="Times New Roman" w:hAnsi="Times New Roman" w:cs="Times New Roman"/>
                <w:sz w:val="28"/>
                <w:szCs w:val="28"/>
              </w:rPr>
            </w:pPr>
          </w:p>
          <w:p w:rsidR="005A4237" w:rsidRPr="00DD0A34" w:rsidRDefault="005A4237">
            <w:pPr>
              <w:rPr>
                <w:rFonts w:ascii="Times New Roman" w:hAnsi="Times New Roman" w:cs="Times New Roman"/>
                <w:sz w:val="28"/>
                <w:szCs w:val="28"/>
              </w:rPr>
            </w:pPr>
          </w:p>
        </w:tc>
        <w:tc>
          <w:tcPr>
            <w:tcW w:w="1501" w:type="dxa"/>
          </w:tcPr>
          <w:p w:rsidR="005A4237" w:rsidRPr="00DD0A34" w:rsidRDefault="005A4237">
            <w:pPr>
              <w:rPr>
                <w:rFonts w:ascii="Times New Roman" w:hAnsi="Times New Roman" w:cs="Times New Roman"/>
                <w:sz w:val="28"/>
                <w:szCs w:val="28"/>
              </w:rPr>
            </w:pPr>
          </w:p>
        </w:tc>
      </w:tr>
      <w:tr w:rsidR="005A4237" w:rsidRPr="00DD0A34" w:rsidTr="00DD0A34">
        <w:tc>
          <w:tcPr>
            <w:tcW w:w="2660" w:type="dxa"/>
          </w:tcPr>
          <w:p w:rsidR="005A4237"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lastRenderedPageBreak/>
              <w:t xml:space="preserve">Специальные технические средства обучения коллективного и индивидуального пользования </w:t>
            </w:r>
          </w:p>
        </w:tc>
        <w:tc>
          <w:tcPr>
            <w:tcW w:w="6012" w:type="dxa"/>
            <w:gridSpan w:val="2"/>
          </w:tcPr>
          <w:p w:rsidR="005A4237"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w:t>
            </w:r>
          </w:p>
        </w:tc>
        <w:tc>
          <w:tcPr>
            <w:tcW w:w="1501" w:type="dxa"/>
          </w:tcPr>
          <w:p w:rsidR="005A4237" w:rsidRPr="00DD0A34" w:rsidRDefault="008C7694">
            <w:pPr>
              <w:rPr>
                <w:rFonts w:ascii="Times New Roman" w:hAnsi="Times New Roman" w:cs="Times New Roman"/>
                <w:sz w:val="28"/>
                <w:szCs w:val="28"/>
              </w:rPr>
            </w:pPr>
            <w:r w:rsidRPr="00DD0A34">
              <w:rPr>
                <w:rFonts w:ascii="Times New Roman" w:hAnsi="Times New Roman" w:cs="Times New Roman"/>
                <w:sz w:val="28"/>
                <w:szCs w:val="28"/>
              </w:rPr>
              <w:t>-</w:t>
            </w:r>
          </w:p>
        </w:tc>
      </w:tr>
      <w:tr w:rsidR="005A4237" w:rsidRPr="00DD0A34" w:rsidTr="00DD0A34">
        <w:tc>
          <w:tcPr>
            <w:tcW w:w="2660" w:type="dxa"/>
          </w:tcPr>
          <w:p w:rsidR="005A4237"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t>Условия беспрепятственного доступа в общежитие, интернат</w:t>
            </w:r>
          </w:p>
        </w:tc>
        <w:tc>
          <w:tcPr>
            <w:tcW w:w="6012" w:type="dxa"/>
            <w:gridSpan w:val="2"/>
          </w:tcPr>
          <w:p w:rsidR="005A4237"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t>-</w:t>
            </w:r>
          </w:p>
        </w:tc>
        <w:tc>
          <w:tcPr>
            <w:tcW w:w="1501" w:type="dxa"/>
          </w:tcPr>
          <w:p w:rsidR="005A4237" w:rsidRPr="00DD0A34" w:rsidRDefault="005A4237">
            <w:pPr>
              <w:rPr>
                <w:rFonts w:ascii="Times New Roman" w:hAnsi="Times New Roman" w:cs="Times New Roman"/>
                <w:sz w:val="28"/>
                <w:szCs w:val="28"/>
              </w:rPr>
            </w:pPr>
            <w:r w:rsidRPr="00DD0A34">
              <w:rPr>
                <w:rFonts w:ascii="Times New Roman" w:hAnsi="Times New Roman" w:cs="Times New Roman"/>
                <w:sz w:val="28"/>
                <w:szCs w:val="28"/>
              </w:rPr>
              <w:t>-</w:t>
            </w:r>
          </w:p>
        </w:tc>
      </w:tr>
      <w:tr w:rsidR="005A4237" w:rsidRPr="00DD0A34" w:rsidTr="00DD0A34">
        <w:tc>
          <w:tcPr>
            <w:tcW w:w="2660" w:type="dxa"/>
          </w:tcPr>
          <w:p w:rsidR="005A4237" w:rsidRPr="00DD0A34" w:rsidRDefault="008F3076">
            <w:pPr>
              <w:rPr>
                <w:rFonts w:ascii="Times New Roman" w:hAnsi="Times New Roman" w:cs="Times New Roman"/>
                <w:sz w:val="28"/>
                <w:szCs w:val="28"/>
              </w:rPr>
            </w:pPr>
            <w:r w:rsidRPr="00DD0A34">
              <w:rPr>
                <w:rFonts w:ascii="Times New Roman" w:hAnsi="Times New Roman" w:cs="Times New Roman"/>
                <w:sz w:val="28"/>
                <w:szCs w:val="28"/>
              </w:rPr>
              <w:t>Количество жилых помещений в общежитии, интернате, приспособленные для использования инвалидами и лицами с ОВЗ</w:t>
            </w:r>
          </w:p>
        </w:tc>
        <w:tc>
          <w:tcPr>
            <w:tcW w:w="6012" w:type="dxa"/>
            <w:gridSpan w:val="2"/>
          </w:tcPr>
          <w:p w:rsidR="005A4237" w:rsidRPr="00DD0A34" w:rsidRDefault="00C70DBE">
            <w:pPr>
              <w:rPr>
                <w:rFonts w:ascii="Times New Roman" w:hAnsi="Times New Roman" w:cs="Times New Roman"/>
                <w:sz w:val="28"/>
                <w:szCs w:val="28"/>
              </w:rPr>
            </w:pPr>
            <w:r w:rsidRPr="00DD0A34">
              <w:rPr>
                <w:rFonts w:ascii="Times New Roman" w:hAnsi="Times New Roman" w:cs="Times New Roman"/>
                <w:sz w:val="28"/>
                <w:szCs w:val="28"/>
              </w:rPr>
              <w:t>-</w:t>
            </w:r>
          </w:p>
        </w:tc>
        <w:tc>
          <w:tcPr>
            <w:tcW w:w="1501" w:type="dxa"/>
          </w:tcPr>
          <w:p w:rsidR="005A4237" w:rsidRPr="00DD0A34" w:rsidRDefault="00C70DBE">
            <w:pPr>
              <w:rPr>
                <w:rFonts w:ascii="Times New Roman" w:hAnsi="Times New Roman" w:cs="Times New Roman"/>
                <w:sz w:val="28"/>
                <w:szCs w:val="28"/>
              </w:rPr>
            </w:pPr>
            <w:r w:rsidRPr="00DD0A34">
              <w:rPr>
                <w:rFonts w:ascii="Times New Roman" w:hAnsi="Times New Roman" w:cs="Times New Roman"/>
                <w:sz w:val="28"/>
                <w:szCs w:val="28"/>
              </w:rPr>
              <w:t>-</w:t>
            </w:r>
          </w:p>
        </w:tc>
      </w:tr>
    </w:tbl>
    <w:p w:rsidR="00002620" w:rsidRPr="00DD0A34" w:rsidRDefault="00002620">
      <w:pPr>
        <w:rPr>
          <w:rFonts w:ascii="Times New Roman" w:hAnsi="Times New Roman" w:cs="Times New Roman"/>
          <w:sz w:val="28"/>
          <w:szCs w:val="28"/>
        </w:rPr>
      </w:pPr>
    </w:p>
    <w:p w:rsidR="008C7694" w:rsidRPr="00DD0A34" w:rsidRDefault="008C7694" w:rsidP="008C7694">
      <w:pPr>
        <w:jc w:val="right"/>
        <w:rPr>
          <w:rFonts w:ascii="Times New Roman" w:hAnsi="Times New Roman" w:cs="Times New Roman"/>
          <w:sz w:val="28"/>
          <w:szCs w:val="28"/>
        </w:rPr>
      </w:pPr>
      <w:r w:rsidRPr="00DD0A34">
        <w:rPr>
          <w:rFonts w:ascii="Times New Roman" w:hAnsi="Times New Roman" w:cs="Times New Roman"/>
          <w:sz w:val="28"/>
          <w:szCs w:val="28"/>
        </w:rPr>
        <w:t>Приложение №1</w:t>
      </w:r>
    </w:p>
    <w:p w:rsidR="008C7694" w:rsidRPr="00DD0A34" w:rsidRDefault="008C7694" w:rsidP="008C7694">
      <w:pPr>
        <w:shd w:val="clear" w:color="auto" w:fill="FFFFFF"/>
        <w:spacing w:line="240" w:lineRule="auto"/>
        <w:ind w:left="360"/>
        <w:jc w:val="center"/>
        <w:rPr>
          <w:rFonts w:ascii="Times New Roman" w:eastAsia="Calibri" w:hAnsi="Times New Roman" w:cs="Times New Roman"/>
          <w:b/>
          <w:sz w:val="28"/>
          <w:szCs w:val="28"/>
        </w:rPr>
      </w:pPr>
      <w:r w:rsidRPr="00DD0A34">
        <w:rPr>
          <w:rFonts w:ascii="Times New Roman" w:eastAsia="Calibri" w:hAnsi="Times New Roman" w:cs="Times New Roman"/>
          <w:b/>
          <w:sz w:val="28"/>
          <w:szCs w:val="28"/>
        </w:rPr>
        <w:t>Материально-техническое обеспечение</w:t>
      </w:r>
      <w:r w:rsidRPr="00DD0A34">
        <w:rPr>
          <w:rFonts w:ascii="Times New Roman" w:hAnsi="Times New Roman" w:cs="Times New Roman"/>
          <w:b/>
          <w:sz w:val="28"/>
          <w:szCs w:val="28"/>
        </w:rPr>
        <w:t xml:space="preserve"> кабинета учителя-логопеда и педагога-психолога</w:t>
      </w:r>
    </w:p>
    <w:p w:rsidR="008C7694" w:rsidRPr="00DD0A34" w:rsidRDefault="008C7694" w:rsidP="008C7694">
      <w:pPr>
        <w:spacing w:after="24" w:line="259" w:lineRule="auto"/>
        <w:ind w:left="566" w:firstLine="709"/>
        <w:jc w:val="both"/>
        <w:rPr>
          <w:rFonts w:ascii="Times New Roman" w:eastAsia="Calibri" w:hAnsi="Times New Roman" w:cs="Times New Roman"/>
          <w:sz w:val="28"/>
          <w:szCs w:val="28"/>
        </w:rPr>
      </w:pP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Автомобили детские (грузовые и легковые), игрушки с подвижными частями на колесах.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Авторские игры и материалы: «Логика и цифры» (сост. З. Михайлова и др.); блоки </w:t>
      </w:r>
      <w:proofErr w:type="spellStart"/>
      <w:r w:rsidRPr="00DD0A34">
        <w:rPr>
          <w:rFonts w:ascii="Times New Roman" w:eastAsia="Calibri" w:hAnsi="Times New Roman" w:cs="Times New Roman"/>
          <w:sz w:val="28"/>
          <w:szCs w:val="28"/>
        </w:rPr>
        <w:t>Дьенеша</w:t>
      </w:r>
      <w:proofErr w:type="spellEnd"/>
      <w:r w:rsidRPr="00DD0A34">
        <w:rPr>
          <w:rFonts w:ascii="Times New Roman" w:eastAsia="Calibri" w:hAnsi="Times New Roman" w:cs="Times New Roman"/>
          <w:sz w:val="28"/>
          <w:szCs w:val="28"/>
        </w:rPr>
        <w:t xml:space="preserve">; игры Б. Никитина: «Дроби комплект» (1, 2, 3-й категорий сложности), «Сложи квадрат» (1, 2, 3-й категорий сложности), «Чудо-куб в коробке», «Чудо-куб в сумочке» и др.; игры В. </w:t>
      </w:r>
      <w:proofErr w:type="spellStart"/>
      <w:r w:rsidRPr="00DD0A34">
        <w:rPr>
          <w:rFonts w:ascii="Times New Roman" w:eastAsia="Calibri" w:hAnsi="Times New Roman" w:cs="Times New Roman"/>
          <w:sz w:val="28"/>
          <w:szCs w:val="28"/>
        </w:rPr>
        <w:t>Воскобовича</w:t>
      </w:r>
      <w:proofErr w:type="spellEnd"/>
      <w:r w:rsidRPr="00DD0A34">
        <w:rPr>
          <w:rFonts w:ascii="Times New Roman" w:eastAsia="Calibri" w:hAnsi="Times New Roman" w:cs="Times New Roman"/>
          <w:sz w:val="28"/>
          <w:szCs w:val="28"/>
        </w:rPr>
        <w:t>: «Логоформочки-5», «</w:t>
      </w:r>
      <w:proofErr w:type="spellStart"/>
      <w:r w:rsidRPr="00DD0A34">
        <w:rPr>
          <w:rFonts w:ascii="Times New Roman" w:eastAsia="Calibri" w:hAnsi="Times New Roman" w:cs="Times New Roman"/>
          <w:sz w:val="28"/>
          <w:szCs w:val="28"/>
        </w:rPr>
        <w:t>Счетовозик</w:t>
      </w:r>
      <w:proofErr w:type="spellEnd"/>
      <w:r w:rsidRPr="00DD0A34">
        <w:rPr>
          <w:rFonts w:ascii="Times New Roman" w:eastAsia="Calibri" w:hAnsi="Times New Roman" w:cs="Times New Roman"/>
          <w:sz w:val="28"/>
          <w:szCs w:val="28"/>
        </w:rPr>
        <w:t>» и др.; игры Е. Даниловой</w:t>
      </w:r>
      <w:proofErr w:type="gramStart"/>
      <w:r w:rsidRPr="00DD0A34">
        <w:rPr>
          <w:rFonts w:ascii="Times New Roman" w:eastAsia="Calibri" w:hAnsi="Times New Roman" w:cs="Times New Roman"/>
          <w:sz w:val="28"/>
          <w:szCs w:val="28"/>
        </w:rPr>
        <w:t>:«</w:t>
      </w:r>
      <w:proofErr w:type="gramEnd"/>
      <w:r w:rsidRPr="00DD0A34">
        <w:rPr>
          <w:rFonts w:ascii="Times New Roman" w:eastAsia="Calibri" w:hAnsi="Times New Roman" w:cs="Times New Roman"/>
          <w:sz w:val="28"/>
          <w:szCs w:val="28"/>
        </w:rPr>
        <w:t>Радужное лукошко», «Тетрис»; мировые головоломки: «Волшебный квадрат», «Волшебный круг», «</w:t>
      </w:r>
      <w:proofErr w:type="spellStart"/>
      <w:r w:rsidRPr="00DD0A34">
        <w:rPr>
          <w:rFonts w:ascii="Times New Roman" w:eastAsia="Calibri" w:hAnsi="Times New Roman" w:cs="Times New Roman"/>
          <w:sz w:val="28"/>
          <w:szCs w:val="28"/>
        </w:rPr>
        <w:t>Гексамино</w:t>
      </w:r>
      <w:proofErr w:type="spellEnd"/>
      <w:r w:rsidRPr="00DD0A34">
        <w:rPr>
          <w:rFonts w:ascii="Times New Roman" w:eastAsia="Calibri" w:hAnsi="Times New Roman" w:cs="Times New Roman"/>
          <w:sz w:val="28"/>
          <w:szCs w:val="28"/>
        </w:rPr>
        <w:t>», «Головоломка Архимеда», «Головоломка Пифагора», «Джунгли», «</w:t>
      </w:r>
      <w:proofErr w:type="spellStart"/>
      <w:r w:rsidRPr="00DD0A34">
        <w:rPr>
          <w:rFonts w:ascii="Times New Roman" w:eastAsia="Calibri" w:hAnsi="Times New Roman" w:cs="Times New Roman"/>
          <w:sz w:val="28"/>
          <w:szCs w:val="28"/>
        </w:rPr>
        <w:t>Колумбово</w:t>
      </w:r>
      <w:proofErr w:type="spellEnd"/>
      <w:r w:rsidRPr="00DD0A34">
        <w:rPr>
          <w:rFonts w:ascii="Times New Roman" w:eastAsia="Calibri" w:hAnsi="Times New Roman" w:cs="Times New Roman"/>
          <w:sz w:val="28"/>
          <w:szCs w:val="28"/>
        </w:rPr>
        <w:t xml:space="preserve"> яйцо», «Монгольская игра», «</w:t>
      </w:r>
      <w:proofErr w:type="spellStart"/>
      <w:r w:rsidRPr="00DD0A34">
        <w:rPr>
          <w:rFonts w:ascii="Times New Roman" w:eastAsia="Calibri" w:hAnsi="Times New Roman" w:cs="Times New Roman"/>
          <w:sz w:val="28"/>
          <w:szCs w:val="28"/>
        </w:rPr>
        <w:t>Пентамино</w:t>
      </w:r>
      <w:proofErr w:type="spellEnd"/>
      <w:r w:rsidRPr="00DD0A34">
        <w:rPr>
          <w:rFonts w:ascii="Times New Roman" w:eastAsia="Calibri" w:hAnsi="Times New Roman" w:cs="Times New Roman"/>
          <w:sz w:val="28"/>
          <w:szCs w:val="28"/>
        </w:rPr>
        <w:t>», «</w:t>
      </w:r>
      <w:proofErr w:type="spellStart"/>
      <w:r w:rsidRPr="00DD0A34">
        <w:rPr>
          <w:rFonts w:ascii="Times New Roman" w:eastAsia="Calibri" w:hAnsi="Times New Roman" w:cs="Times New Roman"/>
          <w:sz w:val="28"/>
          <w:szCs w:val="28"/>
        </w:rPr>
        <w:t>Танграм</w:t>
      </w:r>
      <w:proofErr w:type="spellEnd"/>
      <w:r w:rsidRPr="00DD0A34">
        <w:rPr>
          <w:rFonts w:ascii="Times New Roman" w:eastAsia="Calibri" w:hAnsi="Times New Roman" w:cs="Times New Roman"/>
          <w:sz w:val="28"/>
          <w:szCs w:val="28"/>
        </w:rPr>
        <w:t xml:space="preserve">» и др.; модель «Часть — </w:t>
      </w:r>
      <w:r w:rsidRPr="00DD0A34">
        <w:rPr>
          <w:rFonts w:ascii="Times New Roman" w:eastAsia="Calibri" w:hAnsi="Times New Roman" w:cs="Times New Roman"/>
          <w:sz w:val="28"/>
          <w:szCs w:val="28"/>
        </w:rPr>
        <w:lastRenderedPageBreak/>
        <w:t>целое» (сост. Н. Непомнящая</w:t>
      </w:r>
      <w:r w:rsidRPr="00DD0A34">
        <w:rPr>
          <w:rFonts w:ascii="Times New Roman" w:eastAsia="Calibri" w:hAnsi="Times New Roman" w:cs="Times New Roman"/>
          <w:i/>
          <w:sz w:val="28"/>
          <w:szCs w:val="28"/>
        </w:rPr>
        <w:t>)</w:t>
      </w:r>
      <w:r w:rsidRPr="00DD0A34">
        <w:rPr>
          <w:rFonts w:ascii="Times New Roman" w:eastAsia="Calibri" w:hAnsi="Times New Roman" w:cs="Times New Roman"/>
          <w:sz w:val="28"/>
          <w:szCs w:val="28"/>
        </w:rPr>
        <w:t xml:space="preserve">; палочки </w:t>
      </w:r>
      <w:proofErr w:type="spellStart"/>
      <w:r w:rsidRPr="00DD0A34">
        <w:rPr>
          <w:rFonts w:ascii="Times New Roman" w:eastAsia="Calibri" w:hAnsi="Times New Roman" w:cs="Times New Roman"/>
          <w:sz w:val="28"/>
          <w:szCs w:val="28"/>
        </w:rPr>
        <w:t>Кюизенер</w:t>
      </w:r>
      <w:proofErr w:type="gramStart"/>
      <w:r w:rsidRPr="00DD0A34">
        <w:rPr>
          <w:rFonts w:ascii="Times New Roman" w:eastAsia="Calibri" w:hAnsi="Times New Roman" w:cs="Times New Roman"/>
          <w:sz w:val="28"/>
          <w:szCs w:val="28"/>
        </w:rPr>
        <w:t>а</w:t>
      </w:r>
      <w:proofErr w:type="spellEnd"/>
      <w:r w:rsidRPr="00DD0A34">
        <w:rPr>
          <w:rFonts w:ascii="Times New Roman" w:eastAsia="Calibri" w:hAnsi="Times New Roman" w:cs="Times New Roman"/>
          <w:i/>
          <w:sz w:val="28"/>
          <w:szCs w:val="28"/>
        </w:rPr>
        <w:t>(</w:t>
      </w:r>
      <w:proofErr w:type="gramEnd"/>
      <w:r w:rsidRPr="00DD0A34">
        <w:rPr>
          <w:rFonts w:ascii="Times New Roman" w:eastAsia="Calibri" w:hAnsi="Times New Roman" w:cs="Times New Roman"/>
          <w:i/>
          <w:sz w:val="28"/>
          <w:szCs w:val="28"/>
        </w:rPr>
        <w:t>см. 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Азбука букв и слогов, печатные буквы, кубики с буквами и цифрами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«Альбом для обследования восприятия и произношения слов разной структуры сложности» (Г. В. Бабина), «Дидактический материал по исправлению недостатков произношения у детей дошкольного возраста» (</w:t>
      </w:r>
      <w:proofErr w:type="gramStart"/>
      <w:r w:rsidRPr="00DD0A34">
        <w:rPr>
          <w:rFonts w:ascii="Times New Roman" w:eastAsia="Calibri" w:hAnsi="Times New Roman" w:cs="Times New Roman"/>
          <w:sz w:val="28"/>
          <w:szCs w:val="28"/>
        </w:rPr>
        <w:t>Г. А.</w:t>
      </w:r>
      <w:proofErr w:type="gramEnd"/>
      <w:r w:rsidRPr="00DD0A34">
        <w:rPr>
          <w:rFonts w:ascii="Times New Roman" w:eastAsia="Calibri" w:hAnsi="Times New Roman" w:cs="Times New Roman"/>
          <w:sz w:val="28"/>
          <w:szCs w:val="28"/>
        </w:rPr>
        <w:t xml:space="preserve"> Каше, Т. Б. Филичева) и др.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Альбомы для игр с логическими блоками и палочками </w:t>
      </w:r>
      <w:proofErr w:type="spellStart"/>
      <w:r w:rsidRPr="00DD0A34">
        <w:rPr>
          <w:rFonts w:ascii="Times New Roman" w:eastAsia="Calibri" w:hAnsi="Times New Roman" w:cs="Times New Roman"/>
          <w:sz w:val="28"/>
          <w:szCs w:val="28"/>
        </w:rPr>
        <w:t>Кюизенера</w:t>
      </w:r>
      <w:proofErr w:type="spellEnd"/>
      <w:r w:rsidRPr="00DD0A34">
        <w:rPr>
          <w:rFonts w:ascii="Times New Roman" w:eastAsia="Calibri" w:hAnsi="Times New Roman" w:cs="Times New Roman"/>
          <w:sz w:val="28"/>
          <w:szCs w:val="28"/>
        </w:rPr>
        <w:t xml:space="preserve">: «На золотом крыльце…», «Давайте вместе поиграем» (сост. Б. </w:t>
      </w:r>
      <w:proofErr w:type="spellStart"/>
      <w:r w:rsidRPr="00DD0A34">
        <w:rPr>
          <w:rFonts w:ascii="Times New Roman" w:eastAsia="Calibri" w:hAnsi="Times New Roman" w:cs="Times New Roman"/>
          <w:sz w:val="28"/>
          <w:szCs w:val="28"/>
        </w:rPr>
        <w:t>Финкельштейн</w:t>
      </w:r>
      <w:proofErr w:type="spellEnd"/>
      <w:r w:rsidRPr="00DD0A34">
        <w:rPr>
          <w:rFonts w:ascii="Times New Roman" w:eastAsia="Calibri" w:hAnsi="Times New Roman" w:cs="Times New Roman"/>
          <w:sz w:val="28"/>
          <w:szCs w:val="28"/>
        </w:rPr>
        <w:t xml:space="preserve">, Н. </w:t>
      </w:r>
      <w:proofErr w:type="spellStart"/>
      <w:r w:rsidRPr="00DD0A34">
        <w:rPr>
          <w:rFonts w:ascii="Times New Roman" w:eastAsia="Calibri" w:hAnsi="Times New Roman" w:cs="Times New Roman"/>
          <w:sz w:val="28"/>
          <w:szCs w:val="28"/>
        </w:rPr>
        <w:t>Лелявина</w:t>
      </w:r>
      <w:proofErr w:type="spellEnd"/>
      <w:r w:rsidRPr="00DD0A34">
        <w:rPr>
          <w:rFonts w:ascii="Times New Roman" w:eastAsia="Calibri" w:hAnsi="Times New Roman" w:cs="Times New Roman"/>
          <w:sz w:val="28"/>
          <w:szCs w:val="28"/>
        </w:rPr>
        <w:t xml:space="preserve">); «Игры с цветными счетными палочками» (сост. Э. </w:t>
      </w:r>
      <w:proofErr w:type="spellStart"/>
      <w:r w:rsidRPr="00DD0A34">
        <w:rPr>
          <w:rFonts w:ascii="Times New Roman" w:eastAsia="Calibri" w:hAnsi="Times New Roman" w:cs="Times New Roman"/>
          <w:sz w:val="28"/>
          <w:szCs w:val="28"/>
        </w:rPr>
        <w:t>Хвостова</w:t>
      </w:r>
      <w:proofErr w:type="spellEnd"/>
      <w:r w:rsidRPr="00DD0A34">
        <w:rPr>
          <w:rFonts w:ascii="Times New Roman" w:eastAsia="Calibri" w:hAnsi="Times New Roman" w:cs="Times New Roman"/>
          <w:sz w:val="28"/>
          <w:szCs w:val="28"/>
        </w:rPr>
        <w:t xml:space="preserve">); «Поиск заповедного клада», «Спасатели приходят на помощь», «Праздник в стране блоков» (сост. Б. </w:t>
      </w:r>
      <w:proofErr w:type="spellStart"/>
      <w:r w:rsidRPr="00DD0A34">
        <w:rPr>
          <w:rFonts w:ascii="Times New Roman" w:eastAsia="Calibri" w:hAnsi="Times New Roman" w:cs="Times New Roman"/>
          <w:sz w:val="28"/>
          <w:szCs w:val="28"/>
        </w:rPr>
        <w:t>Финкельштейн</w:t>
      </w:r>
      <w:proofErr w:type="spellEnd"/>
      <w:r w:rsidRPr="00DD0A34">
        <w:rPr>
          <w:rFonts w:ascii="Times New Roman" w:eastAsia="Calibri" w:hAnsi="Times New Roman" w:cs="Times New Roman"/>
          <w:sz w:val="28"/>
          <w:szCs w:val="28"/>
        </w:rPr>
        <w:t xml:space="preserve"> и др.) и др.</w:t>
      </w:r>
      <w:r w:rsidRPr="00DD0A34">
        <w:rPr>
          <w:rFonts w:ascii="Times New Roman" w:eastAsia="Calibri" w:hAnsi="Times New Roman" w:cs="Times New Roman"/>
          <w:i/>
          <w:sz w:val="28"/>
          <w:szCs w:val="28"/>
        </w:rPr>
        <w:t xml:space="preserve"> (см.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Альбомы с фотографиями каждого ребенка группы, сотрудников, родителей, друзей, ближайших родственников, ситуаций из жизни детей (переходит улицу с папой, играет на детской площадке со старшей сестрой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Атрибуты для игр-драматизаций: большая репка из папье-маше или какого-либо иного материала, домик-теремок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Аудиокассеты и компакт-диски с записью различных мелодий, природных и театральных шумов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Балансировочные подушки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Баскетбольная корзина на стойке — 2 шт</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Баскетбольный мяч</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Батут «Сказка», батут «Лукоморье» и другие малые батуты, используемые в помещениях.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Безопасные точилки для карандашей.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Бельевые прищепки (игрушечные наборы и бытовые хозяйственные прищепки разных цветов и размеров).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Библиотека: книжная полка или стеллажи, например библиотека «Жираф»; по </w:t>
      </w:r>
      <w:proofErr w:type="spellStart"/>
      <w:proofErr w:type="gramStart"/>
      <w:r w:rsidRPr="00DD0A34">
        <w:rPr>
          <w:rFonts w:ascii="Times New Roman" w:eastAsia="Calibri" w:hAnsi="Times New Roman" w:cs="Times New Roman"/>
          <w:sz w:val="28"/>
          <w:szCs w:val="28"/>
        </w:rPr>
        <w:t>одной-три</w:t>
      </w:r>
      <w:proofErr w:type="spellEnd"/>
      <w:proofErr w:type="gramEnd"/>
      <w:r w:rsidRPr="00DD0A34">
        <w:rPr>
          <w:rFonts w:ascii="Times New Roman" w:eastAsia="Calibri" w:hAnsi="Times New Roman" w:cs="Times New Roman"/>
          <w:sz w:val="28"/>
          <w:szCs w:val="28"/>
        </w:rPr>
        <w:t xml:space="preserve"> книги одного содержания с разными иллюстрациями и разного размера: книжки-игрушки, детские книги, </w:t>
      </w:r>
      <w:proofErr w:type="spellStart"/>
      <w:r w:rsidRPr="00DD0A34">
        <w:rPr>
          <w:rFonts w:ascii="Times New Roman" w:eastAsia="Calibri" w:hAnsi="Times New Roman" w:cs="Times New Roman"/>
          <w:sz w:val="28"/>
          <w:szCs w:val="28"/>
        </w:rPr>
        <w:t>книжкисамоделки</w:t>
      </w:r>
      <w:proofErr w:type="spellEnd"/>
      <w:r w:rsidRPr="00DD0A34">
        <w:rPr>
          <w:rFonts w:ascii="Times New Roman" w:eastAsia="Calibri" w:hAnsi="Times New Roman" w:cs="Times New Roman"/>
          <w:sz w:val="28"/>
          <w:szCs w:val="28"/>
        </w:rPr>
        <w:t xml:space="preserve"> по сюжетам сказок или ситуациям из жизни детей, которые они выполняют на занятиях по изобразительной деятельности вместе с воспитателями; листки-картинки с текстами стихотворений, которые дети уже знают и которые разучивают </w:t>
      </w:r>
      <w:r w:rsidRPr="00DD0A34">
        <w:rPr>
          <w:rFonts w:ascii="Times New Roman" w:eastAsia="Calibri" w:hAnsi="Times New Roman" w:cs="Times New Roman"/>
          <w:i/>
          <w:sz w:val="28"/>
          <w:szCs w:val="28"/>
        </w:rPr>
        <w:t xml:space="preserve">(иллюстрации к текстам литературных произведений могут быть выполнены педагогами совместно с детьми — </w:t>
      </w:r>
      <w:proofErr w:type="gramStart"/>
      <w:r w:rsidRPr="00DD0A34">
        <w:rPr>
          <w:rFonts w:ascii="Times New Roman" w:eastAsia="Calibri" w:hAnsi="Times New Roman" w:cs="Times New Roman"/>
          <w:i/>
          <w:sz w:val="28"/>
          <w:szCs w:val="28"/>
        </w:rPr>
        <w:t>см</w:t>
      </w:r>
      <w:proofErr w:type="gramEnd"/>
      <w:r w:rsidRPr="00DD0A34">
        <w:rPr>
          <w:rFonts w:ascii="Times New Roman" w:eastAsia="Calibri" w:hAnsi="Times New Roman" w:cs="Times New Roman"/>
          <w:i/>
          <w:sz w:val="28"/>
          <w:szCs w:val="28"/>
        </w:rPr>
        <w:t>.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lastRenderedPageBreak/>
        <w:t xml:space="preserve">Бревно гимнастическое напольное (длина 2,4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ширина верхней поверхности 1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высота 15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Бросовый и природный материал (шишки, желуди, высушенные листья, плоды различных растений: рябины, шиповника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Брусья «Первые шаги».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Буквенные ребусы</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Бум с изменяющимися направлениями и высотой</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Бумага разного формата (А</w:t>
      </w:r>
      <w:proofErr w:type="gramStart"/>
      <w:r w:rsidRPr="00DD0A34">
        <w:rPr>
          <w:rFonts w:ascii="Times New Roman" w:eastAsia="Calibri" w:hAnsi="Times New Roman" w:cs="Times New Roman"/>
          <w:sz w:val="28"/>
          <w:szCs w:val="28"/>
        </w:rPr>
        <w:t>4</w:t>
      </w:r>
      <w:proofErr w:type="gramEnd"/>
      <w:r w:rsidRPr="00DD0A34">
        <w:rPr>
          <w:rFonts w:ascii="Times New Roman" w:eastAsia="Calibri" w:hAnsi="Times New Roman" w:cs="Times New Roman"/>
          <w:sz w:val="28"/>
          <w:szCs w:val="28"/>
        </w:rPr>
        <w:t xml:space="preserve">, А3, А2) и разной плотности, большие листы упаковочной бумаги, рулоны обоев.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Вазочки, флажки, цветы, веточки, пластмассовые деревья, елочки, подставки для яиц, деревянные яйца для моделирования пространственно-количественных отношений на плоскости песка, на столе (по типу опытов Ж. Пиаже «Цветы в вазе», «Подставки и яйца» и др.)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r w:rsidRPr="00DD0A34">
        <w:rPr>
          <w:rFonts w:ascii="Times New Roman" w:eastAsia="Calibri" w:hAnsi="Times New Roman" w:cs="Times New Roman"/>
          <w:sz w:val="28"/>
          <w:szCs w:val="28"/>
        </w:rPr>
        <w:t xml:space="preserve">Велосипеды трехколесные.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Велосипеды двухколесные</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Весы разных видов: безмен, весы рычажные </w:t>
      </w:r>
      <w:proofErr w:type="spellStart"/>
      <w:r w:rsidRPr="00DD0A34">
        <w:rPr>
          <w:rFonts w:ascii="Times New Roman" w:eastAsia="Calibri" w:hAnsi="Times New Roman" w:cs="Times New Roman"/>
          <w:sz w:val="28"/>
          <w:szCs w:val="28"/>
        </w:rPr>
        <w:t>равноплечные</w:t>
      </w:r>
      <w:proofErr w:type="spellEnd"/>
      <w:r w:rsidRPr="00DD0A34">
        <w:rPr>
          <w:rFonts w:ascii="Times New Roman" w:eastAsia="Calibri" w:hAnsi="Times New Roman" w:cs="Times New Roman"/>
          <w:sz w:val="28"/>
          <w:szCs w:val="28"/>
        </w:rPr>
        <w:t xml:space="preserve"> (балансир) с набором разновесов, весы электронные, весы напольные механические и др</w:t>
      </w:r>
      <w:proofErr w:type="gramStart"/>
      <w:r w:rsidRPr="00DD0A34">
        <w:rPr>
          <w:rFonts w:ascii="Times New Roman" w:eastAsia="Calibri" w:hAnsi="Times New Roman" w:cs="Times New Roman"/>
          <w:sz w:val="28"/>
          <w:szCs w:val="28"/>
        </w:rPr>
        <w:t xml:space="preserve">.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Вешалка (специально оборудованная), на которой располагаются фартуки, накидки, нарукавники из полиэтилена.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Вкладыши (по типу вкладышей М. </w:t>
      </w:r>
      <w:proofErr w:type="spellStart"/>
      <w:r w:rsidRPr="00DD0A34">
        <w:rPr>
          <w:rFonts w:ascii="Times New Roman" w:eastAsia="Calibri" w:hAnsi="Times New Roman" w:cs="Times New Roman"/>
          <w:sz w:val="28"/>
          <w:szCs w:val="28"/>
        </w:rPr>
        <w:t>Монтессори</w:t>
      </w:r>
      <w:proofErr w:type="spellEnd"/>
      <w:proofErr w:type="gramStart"/>
      <w:r w:rsidRPr="00DD0A34">
        <w:rPr>
          <w:rFonts w:ascii="Times New Roman" w:eastAsia="Calibri" w:hAnsi="Times New Roman" w:cs="Times New Roman"/>
          <w:sz w:val="28"/>
          <w:szCs w:val="28"/>
        </w:rPr>
        <w:t xml:space="preserve">) (*, **).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Вкладыши по типу досок </w:t>
      </w:r>
      <w:proofErr w:type="spellStart"/>
      <w:r w:rsidRPr="00DD0A34">
        <w:rPr>
          <w:rFonts w:ascii="Times New Roman" w:eastAsia="Calibri" w:hAnsi="Times New Roman" w:cs="Times New Roman"/>
          <w:sz w:val="28"/>
          <w:szCs w:val="28"/>
        </w:rPr>
        <w:t>Сегена</w:t>
      </w:r>
      <w:proofErr w:type="spellEnd"/>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Внутренние и внешние трафареты с изображением различных предметов по разным лексическим темам</w:t>
      </w:r>
      <w:proofErr w:type="gramStart"/>
      <w:r w:rsidRPr="00DD0A34">
        <w:rPr>
          <w:rFonts w:ascii="Times New Roman" w:eastAsia="Calibri" w:hAnsi="Times New Roman" w:cs="Times New Roman"/>
          <w:sz w:val="28"/>
          <w:szCs w:val="28"/>
        </w:rPr>
        <w:t xml:space="preserve"> (*, **).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Ворота футбольные пластиковые — 2 шт</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t>Воротики</w:t>
      </w:r>
      <w:proofErr w:type="spellEnd"/>
      <w:r w:rsidRPr="00DD0A34">
        <w:rPr>
          <w:rFonts w:ascii="Times New Roman" w:eastAsia="Calibri" w:hAnsi="Times New Roman" w:cs="Times New Roman"/>
          <w:sz w:val="28"/>
          <w:szCs w:val="28"/>
        </w:rPr>
        <w:t xml:space="preserve"> для </w:t>
      </w:r>
      <w:proofErr w:type="spellStart"/>
      <w:r w:rsidRPr="00DD0A34">
        <w:rPr>
          <w:rFonts w:ascii="Times New Roman" w:eastAsia="Calibri" w:hAnsi="Times New Roman" w:cs="Times New Roman"/>
          <w:sz w:val="28"/>
          <w:szCs w:val="28"/>
        </w:rPr>
        <w:t>пролезания</w:t>
      </w:r>
      <w:proofErr w:type="spellEnd"/>
      <w:r w:rsidRPr="00DD0A34">
        <w:rPr>
          <w:rFonts w:ascii="Times New Roman" w:eastAsia="Calibri" w:hAnsi="Times New Roman" w:cs="Times New Roman"/>
          <w:sz w:val="28"/>
          <w:szCs w:val="28"/>
        </w:rPr>
        <w:t xml:space="preserve">, </w:t>
      </w:r>
      <w:proofErr w:type="spellStart"/>
      <w:r w:rsidRPr="00DD0A34">
        <w:rPr>
          <w:rFonts w:ascii="Times New Roman" w:eastAsia="Calibri" w:hAnsi="Times New Roman" w:cs="Times New Roman"/>
          <w:sz w:val="28"/>
          <w:szCs w:val="28"/>
        </w:rPr>
        <w:t>подлезания</w:t>
      </w:r>
      <w:proofErr w:type="spellEnd"/>
      <w:r w:rsidRPr="00DD0A34">
        <w:rPr>
          <w:rFonts w:ascii="Times New Roman" w:eastAsia="Calibri" w:hAnsi="Times New Roman" w:cs="Times New Roman"/>
          <w:sz w:val="28"/>
          <w:szCs w:val="28"/>
        </w:rPr>
        <w:t xml:space="preserve"> и прокатывания.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Гантели: насыпные, цветные </w:t>
      </w:r>
      <w:proofErr w:type="spellStart"/>
      <w:r w:rsidRPr="00DD0A34">
        <w:rPr>
          <w:rFonts w:ascii="Times New Roman" w:eastAsia="Calibri" w:hAnsi="Times New Roman" w:cs="Times New Roman"/>
          <w:sz w:val="28"/>
          <w:szCs w:val="28"/>
        </w:rPr>
        <w:t>неопроновые</w:t>
      </w:r>
      <w:proofErr w:type="spellEnd"/>
      <w:r w:rsidRPr="00DD0A34">
        <w:rPr>
          <w:rFonts w:ascii="Times New Roman" w:eastAsia="Calibri" w:hAnsi="Times New Roman" w:cs="Times New Roman"/>
          <w:sz w:val="28"/>
          <w:szCs w:val="28"/>
        </w:rPr>
        <w:t xml:space="preserve">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Геометрические конструкторы (большой и малый</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Геометрические фигуры (разной величины).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Гимнастическая деревянная лестница (высота 2,5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ширина пролета 70–100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диаметр перекладины 2,5–3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расстояние между перекладинами 20–22 </w:t>
      </w:r>
      <w:r w:rsidRPr="00DD0A34">
        <w:rPr>
          <w:rFonts w:ascii="Times New Roman" w:eastAsia="Calibri" w:hAnsi="Times New Roman" w:cs="Times New Roman"/>
          <w:i/>
          <w:sz w:val="28"/>
          <w:szCs w:val="28"/>
        </w:rPr>
        <w:t>см</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Гимнастические мячи (диаметром 30–40 </w:t>
      </w:r>
      <w:r w:rsidRPr="00DD0A34">
        <w:rPr>
          <w:rFonts w:ascii="Times New Roman" w:eastAsia="Calibri" w:hAnsi="Times New Roman" w:cs="Times New Roman"/>
          <w:i/>
          <w:sz w:val="28"/>
          <w:szCs w:val="28"/>
        </w:rPr>
        <w:t>см</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Гимнастические скамейки (длина 2,0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ширина 24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высота 20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длина 2,5–4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ширина 24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высота 30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Гимнастическая деревянная стенка (высота 2,7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ширина пролета 80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4–6 пролетов, диаметр перекладины 3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расстояние между перекладинами 22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Гимнастическая веревочная лестница</w:t>
      </w:r>
      <w:proofErr w:type="gramStart"/>
      <w:r w:rsidRPr="00DD0A34">
        <w:rPr>
          <w:rFonts w:ascii="Times New Roman" w:eastAsia="Calibri" w:hAnsi="Times New Roman" w:cs="Times New Roman"/>
          <w:sz w:val="28"/>
          <w:szCs w:val="28"/>
        </w:rPr>
        <w:t xml:space="preserve"> (***).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lastRenderedPageBreak/>
        <w:t xml:space="preserve">Гирлянды, бусы, разнообразные по форме, размеру, цвету (в разных сочетаниях: элементы одной формы, одинакового размера, но разного цвета; элементы разной формы, разного размера, но одного цвета и т. п.).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Глиняные игрушки (дымковская, </w:t>
      </w:r>
      <w:proofErr w:type="spellStart"/>
      <w:r w:rsidRPr="00DD0A34">
        <w:rPr>
          <w:rFonts w:ascii="Times New Roman" w:eastAsia="Calibri" w:hAnsi="Times New Roman" w:cs="Times New Roman"/>
          <w:sz w:val="28"/>
          <w:szCs w:val="28"/>
        </w:rPr>
        <w:t>каргопольская</w:t>
      </w:r>
      <w:proofErr w:type="spellEnd"/>
      <w:r w:rsidRPr="00DD0A34">
        <w:rPr>
          <w:rFonts w:ascii="Times New Roman" w:eastAsia="Calibri" w:hAnsi="Times New Roman" w:cs="Times New Roman"/>
          <w:sz w:val="28"/>
          <w:szCs w:val="28"/>
        </w:rPr>
        <w:t xml:space="preserve">, тверская и др.), народные игрушки из дерева (матрешки, настольный театр с хохломской росписью), из соломы (куколки). </w:t>
      </w:r>
    </w:p>
    <w:p w:rsidR="008C7694" w:rsidRPr="00DD0A34" w:rsidRDefault="008C7694" w:rsidP="008C7694">
      <w:pPr>
        <w:numPr>
          <w:ilvl w:val="0"/>
          <w:numId w:val="1"/>
        </w:numPr>
        <w:spacing w:after="38"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Глобус</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Головоломки (варианты: </w:t>
      </w:r>
      <w:proofErr w:type="spellStart"/>
      <w:r w:rsidRPr="00DD0A34">
        <w:rPr>
          <w:rFonts w:ascii="Times New Roman" w:eastAsia="Calibri" w:hAnsi="Times New Roman" w:cs="Times New Roman"/>
          <w:sz w:val="28"/>
          <w:szCs w:val="28"/>
        </w:rPr>
        <w:t>пазлы</w:t>
      </w:r>
      <w:proofErr w:type="spellEnd"/>
      <w:r w:rsidRPr="00DD0A34">
        <w:rPr>
          <w:rFonts w:ascii="Times New Roman" w:eastAsia="Calibri" w:hAnsi="Times New Roman" w:cs="Times New Roman"/>
          <w:sz w:val="28"/>
          <w:szCs w:val="28"/>
        </w:rPr>
        <w:t xml:space="preserve">, игры на передвижение «4 </w:t>
      </w:r>
      <w:r w:rsidRPr="00DD0A34">
        <w:rPr>
          <w:rFonts w:ascii="Times New Roman" w:eastAsia="Segoe UI Symbol" w:hAnsi="Times New Roman" w:cs="Times New Roman"/>
          <w:sz w:val="28"/>
          <w:szCs w:val="28"/>
        </w:rPr>
        <w:t></w:t>
      </w:r>
      <w:r w:rsidRPr="00DD0A34">
        <w:rPr>
          <w:rFonts w:ascii="Times New Roman" w:eastAsia="Calibri" w:hAnsi="Times New Roman" w:cs="Times New Roman"/>
          <w:sz w:val="28"/>
          <w:szCs w:val="28"/>
        </w:rPr>
        <w:t xml:space="preserve"> 4», «Монгольская игра»</w:t>
      </w:r>
      <w:proofErr w:type="gramStart"/>
      <w:r w:rsidRPr="00DD0A34">
        <w:rPr>
          <w:rFonts w:ascii="Times New Roman" w:eastAsia="Calibri" w:hAnsi="Times New Roman" w:cs="Times New Roman"/>
          <w:sz w:val="28"/>
          <w:szCs w:val="28"/>
        </w:rPr>
        <w:t>,«</w:t>
      </w:r>
      <w:proofErr w:type="spellStart"/>
      <w:proofErr w:type="gramEnd"/>
      <w:r w:rsidRPr="00DD0A34">
        <w:rPr>
          <w:rFonts w:ascii="Times New Roman" w:eastAsia="Calibri" w:hAnsi="Times New Roman" w:cs="Times New Roman"/>
          <w:sz w:val="28"/>
          <w:szCs w:val="28"/>
        </w:rPr>
        <w:t>Колумбово</w:t>
      </w:r>
      <w:proofErr w:type="spellEnd"/>
      <w:r w:rsidRPr="00DD0A34">
        <w:rPr>
          <w:rFonts w:ascii="Times New Roman" w:eastAsia="Calibri" w:hAnsi="Times New Roman" w:cs="Times New Roman"/>
          <w:sz w:val="28"/>
          <w:szCs w:val="28"/>
        </w:rPr>
        <w:t xml:space="preserve"> яйцо» «</w:t>
      </w:r>
      <w:proofErr w:type="spellStart"/>
      <w:r w:rsidRPr="00DD0A34">
        <w:rPr>
          <w:rFonts w:ascii="Times New Roman" w:eastAsia="Calibri" w:hAnsi="Times New Roman" w:cs="Times New Roman"/>
          <w:sz w:val="28"/>
          <w:szCs w:val="28"/>
        </w:rPr>
        <w:t>Танграм</w:t>
      </w:r>
      <w:proofErr w:type="spellEnd"/>
      <w:r w:rsidRPr="00DD0A34">
        <w:rPr>
          <w:rFonts w:ascii="Times New Roman" w:eastAsia="Calibri" w:hAnsi="Times New Roman" w:cs="Times New Roman"/>
          <w:sz w:val="28"/>
          <w:szCs w:val="28"/>
        </w:rPr>
        <w:t>» и др.)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Городки пластмассовые</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Графические схемы предложений, слов, слогов</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Две-три конторки (выполненные по методике проф. В. Ф. </w:t>
      </w:r>
      <w:proofErr w:type="gramStart"/>
      <w:r w:rsidRPr="00DD0A34">
        <w:rPr>
          <w:rFonts w:ascii="Times New Roman" w:eastAsia="Calibri" w:hAnsi="Times New Roman" w:cs="Times New Roman"/>
          <w:sz w:val="28"/>
          <w:szCs w:val="28"/>
        </w:rPr>
        <w:t>Базарного</w:t>
      </w:r>
      <w:proofErr w:type="gramEnd"/>
      <w:r w:rsidRPr="00DD0A34">
        <w:rPr>
          <w:rFonts w:ascii="Times New Roman" w:eastAsia="Calibri" w:hAnsi="Times New Roman" w:cs="Times New Roman"/>
          <w:sz w:val="28"/>
          <w:szCs w:val="28"/>
        </w:rPr>
        <w:t xml:space="preserve">), разной высоты (можно использовать для игр детей стоя, организуя игровое пространство внутри конторки как гараж, комнату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Детская беговая дорожка механическая</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Детские бытовые приборы-игрушки (утюг, стиральная машина, гладильная доска, пылесос, миксер, пылесос, микроволновая печь и т. п.) </w:t>
      </w:r>
      <w:r w:rsidRPr="00DD0A34">
        <w:rPr>
          <w:rFonts w:ascii="Times New Roman" w:eastAsia="Calibri" w:hAnsi="Times New Roman" w:cs="Times New Roman"/>
          <w:i/>
          <w:sz w:val="28"/>
          <w:szCs w:val="28"/>
        </w:rPr>
        <w:t xml:space="preserve">(см. содержание по ступеням обучения).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Детские ведра, грабли, лейки и лопатки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Детский велотренажер механический</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Детская горка.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Детские деревянные и пластмассовые наборы бытовых инструментов (например, набор «Мастерская», «Набор инструментов на тележке», «Набор для уборки на тележке», «Хозяюшка», «Набор для глажки»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Детская игровая лестница.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Детские игровые комплекты: «Азбука дорожного движения», «Азбука пожарной безопасности», «Азбука здоровья и гигиены», «Азбука железной дороги»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Детский каркасный пружинный батут «Прыжок»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Детские книги, книги-раскраски, книги-сюрпризы с иллюстрациями: сказки, рассказы, стихотворения о безопасном поведении в доме, на улице и в природе, о родном крае, природе России, народных промыслах, героях России, о труде пожарных, полицейских, водителей транспортных средств, врачей, строителей и др. </w:t>
      </w:r>
      <w:r w:rsidRPr="00DD0A34">
        <w:rPr>
          <w:rFonts w:ascii="Times New Roman" w:eastAsia="Calibri" w:hAnsi="Times New Roman" w:cs="Times New Roman"/>
          <w:i/>
          <w:sz w:val="28"/>
          <w:szCs w:val="28"/>
        </w:rPr>
        <w:t xml:space="preserve">(см. содержание по ступеням обучения).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Детские книги познавательного содержания о жизни, культуре, истории разных стран, с иллюстрациями, посвященные правам и обязанностям детей и взрослых</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lastRenderedPageBreak/>
        <w:t>Детские столы для занятий изобразительной деятельностью</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Детские комиксы</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Детская посуда разной величины (чашка, блюдце, ложка, тарелка, чайник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Детский пресс-бар</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Детский силовой тренажер</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Детский тренажер «Башня</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Детский тренажер «</w:t>
      </w:r>
      <w:proofErr w:type="gramStart"/>
      <w:r w:rsidRPr="00DD0A34">
        <w:rPr>
          <w:rFonts w:ascii="Times New Roman" w:eastAsia="Calibri" w:hAnsi="Times New Roman" w:cs="Times New Roman"/>
          <w:sz w:val="28"/>
          <w:szCs w:val="28"/>
        </w:rPr>
        <w:t>Бегущая</w:t>
      </w:r>
      <w:proofErr w:type="gramEnd"/>
      <w:r w:rsidRPr="00DD0A34">
        <w:rPr>
          <w:rFonts w:ascii="Times New Roman" w:eastAsia="Calibri" w:hAnsi="Times New Roman" w:cs="Times New Roman"/>
          <w:sz w:val="28"/>
          <w:szCs w:val="28"/>
        </w:rPr>
        <w:t xml:space="preserve"> по волнам»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Детский ткацкий станок</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Детские ножницы</w:t>
      </w:r>
      <w:proofErr w:type="gramStart"/>
      <w:r w:rsidRPr="00DD0A34">
        <w:rPr>
          <w:rFonts w:ascii="Times New Roman" w:eastAsia="Calibri" w:hAnsi="Times New Roman" w:cs="Times New Roman"/>
          <w:sz w:val="28"/>
          <w:szCs w:val="28"/>
        </w:rPr>
        <w:t xml:space="preserve">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Детские телефоны, телефон «Радио няня».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Детские фартуки.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Деревянные ложки.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Деревянный комплекс с горкой и перекладиной</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Деревянная и пластмассовая кукольная мебель большого и среднего размера (стол, стул, кровать, шкаф, плита и др.); наряду с отдельными атрибутами мебели используются посуда разной величины (чашка, блюдце, ложка, тарелка, чайник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 п.</w:t>
      </w:r>
      <w:r w:rsidRPr="00DD0A34">
        <w:rPr>
          <w:rFonts w:ascii="Times New Roman" w:eastAsia="Calibri" w:hAnsi="Times New Roman" w:cs="Times New Roman"/>
          <w:i/>
          <w:sz w:val="28"/>
          <w:szCs w:val="28"/>
        </w:rPr>
        <w:t xml:space="preserve"> (см.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Дидактические игры: </w:t>
      </w:r>
      <w:proofErr w:type="gramStart"/>
      <w:r w:rsidRPr="00DD0A34">
        <w:rPr>
          <w:rFonts w:ascii="Times New Roman" w:eastAsia="Calibri" w:hAnsi="Times New Roman" w:cs="Times New Roman"/>
          <w:sz w:val="28"/>
          <w:szCs w:val="28"/>
        </w:rPr>
        <w:t>«Автотранспорт» (конструктор), «Алиса в стране чудес», «Ассоциация» (лото), «Бабочки и цветы», «Божьи коровки», «Буквы-цифры», «Вселенная знаний», «Вселенная.</w:t>
      </w:r>
      <w:proofErr w:type="gramEnd"/>
      <w:r w:rsidRPr="00DD0A34">
        <w:rPr>
          <w:rFonts w:ascii="Times New Roman" w:eastAsia="Calibri" w:hAnsi="Times New Roman" w:cs="Times New Roman"/>
          <w:sz w:val="28"/>
          <w:szCs w:val="28"/>
        </w:rPr>
        <w:t xml:space="preserve"> </w:t>
      </w:r>
      <w:proofErr w:type="gramStart"/>
      <w:r w:rsidRPr="00DD0A34">
        <w:rPr>
          <w:rFonts w:ascii="Times New Roman" w:eastAsia="Calibri" w:hAnsi="Times New Roman" w:cs="Times New Roman"/>
          <w:sz w:val="28"/>
          <w:szCs w:val="28"/>
        </w:rPr>
        <w:t xml:space="preserve">Солнечная система», «В мире сказки» (игры-печатки), «Времена года», «Где, чей домик?», «Два медведя», «Деревенский дворик», дидактические </w:t>
      </w:r>
      <w:proofErr w:type="spellStart"/>
      <w:r w:rsidRPr="00DD0A34">
        <w:rPr>
          <w:rFonts w:ascii="Times New Roman" w:eastAsia="Calibri" w:hAnsi="Times New Roman" w:cs="Times New Roman"/>
          <w:sz w:val="28"/>
          <w:szCs w:val="28"/>
        </w:rPr>
        <w:t>пазлы</w:t>
      </w:r>
      <w:proofErr w:type="spellEnd"/>
      <w:r w:rsidRPr="00DD0A34">
        <w:rPr>
          <w:rFonts w:ascii="Times New Roman" w:eastAsia="Calibri" w:hAnsi="Times New Roman" w:cs="Times New Roman"/>
          <w:sz w:val="28"/>
          <w:szCs w:val="28"/>
        </w:rPr>
        <w:t xml:space="preserve"> на сказочные и игровые темы, «Домино» (различные варианты на соотнесение по форме, цвету, величине и количеству), «Игрушки», игры на </w:t>
      </w:r>
      <w:proofErr w:type="spellStart"/>
      <w:r w:rsidRPr="00DD0A34">
        <w:rPr>
          <w:rFonts w:ascii="Times New Roman" w:eastAsia="Calibri" w:hAnsi="Times New Roman" w:cs="Times New Roman"/>
          <w:sz w:val="28"/>
          <w:szCs w:val="28"/>
        </w:rPr>
        <w:t>ковролинографе</w:t>
      </w:r>
      <w:proofErr w:type="spellEnd"/>
      <w:r w:rsidRPr="00DD0A34">
        <w:rPr>
          <w:rFonts w:ascii="Times New Roman" w:eastAsia="Calibri" w:hAnsi="Times New Roman" w:cs="Times New Roman"/>
          <w:sz w:val="28"/>
          <w:szCs w:val="28"/>
        </w:rPr>
        <w:t xml:space="preserve"> («Счетный материал», «Устный счет», «Часики» и др.), иллюстрированные кубики по сказкам и лексическим темам, «Как избежать неприятностей» (№ 1, 2, 3, 4), «Колесо вопросов</w:t>
      </w:r>
      <w:proofErr w:type="gramEnd"/>
      <w:r w:rsidRPr="00DD0A34">
        <w:rPr>
          <w:rFonts w:ascii="Times New Roman" w:eastAsia="Calibri" w:hAnsi="Times New Roman" w:cs="Times New Roman"/>
          <w:sz w:val="28"/>
          <w:szCs w:val="28"/>
        </w:rPr>
        <w:t>», «Колобок», «Коробка форм», «Кто в домике живет?», «Ласковые имена», «Листья и божьи коровки», «Логопедическое лото», «Магазин», «Матрешки», «Математический планшет»</w:t>
      </w:r>
      <w:proofErr w:type="gramStart"/>
      <w:r w:rsidRPr="00DD0A34">
        <w:rPr>
          <w:rFonts w:ascii="Times New Roman" w:eastAsia="Calibri" w:hAnsi="Times New Roman" w:cs="Times New Roman"/>
          <w:sz w:val="28"/>
          <w:szCs w:val="28"/>
        </w:rPr>
        <w:t>,«</w:t>
      </w:r>
      <w:proofErr w:type="gramEnd"/>
      <w:r w:rsidRPr="00DD0A34">
        <w:rPr>
          <w:rFonts w:ascii="Times New Roman" w:eastAsia="Calibri" w:hAnsi="Times New Roman" w:cs="Times New Roman"/>
          <w:sz w:val="28"/>
          <w:szCs w:val="28"/>
        </w:rPr>
        <w:t>Мозаика из палочек», «Мои любимые сказки», «Мой дом», «Назови одним словом», «Найди свою картинку», «Найди по описанию», «Найди различия», «На что похожа эта фигура?», «Наряди елку», «Непослушные игрушки», «Наши чувства и эмоции», «На что похожа эта фигура?», «Набор арифметический», «Одеваем куклу», «</w:t>
      </w:r>
      <w:proofErr w:type="gramStart"/>
      <w:r w:rsidRPr="00DD0A34">
        <w:rPr>
          <w:rFonts w:ascii="Times New Roman" w:eastAsia="Calibri" w:hAnsi="Times New Roman" w:cs="Times New Roman"/>
          <w:sz w:val="28"/>
          <w:szCs w:val="28"/>
        </w:rPr>
        <w:t xml:space="preserve">Один — много», «Послушная Катя», «Прятки», «Подбери </w:t>
      </w:r>
      <w:r w:rsidRPr="00DD0A34">
        <w:rPr>
          <w:rFonts w:ascii="Times New Roman" w:eastAsia="Calibri" w:hAnsi="Times New Roman" w:cs="Times New Roman"/>
          <w:sz w:val="28"/>
          <w:szCs w:val="28"/>
        </w:rPr>
        <w:lastRenderedPageBreak/>
        <w:t>узор», «Раз, два, три сосчитай», «Расскажи сказку», «Репка», «Русские узоры:</w:t>
      </w:r>
      <w:proofErr w:type="gramEnd"/>
      <w:r w:rsidRPr="00DD0A34">
        <w:rPr>
          <w:rFonts w:ascii="Times New Roman" w:eastAsia="Calibri" w:hAnsi="Times New Roman" w:cs="Times New Roman"/>
          <w:sz w:val="28"/>
          <w:szCs w:val="28"/>
        </w:rPr>
        <w:t xml:space="preserve"> Детям о художественных промыслах России», «Семья», «Скажи правильно», «Сказки», «Соседи по планете», «Составь картинку» (разрезные картинки по содержанию сказок, с изображением различных предметов и ситуаций)</w:t>
      </w:r>
      <w:proofErr w:type="gramStart"/>
      <w:r w:rsidRPr="00DD0A34">
        <w:rPr>
          <w:rFonts w:ascii="Times New Roman" w:eastAsia="Calibri" w:hAnsi="Times New Roman" w:cs="Times New Roman"/>
          <w:sz w:val="28"/>
          <w:szCs w:val="28"/>
        </w:rPr>
        <w:t>,«</w:t>
      </w:r>
      <w:proofErr w:type="gramEnd"/>
      <w:r w:rsidRPr="00DD0A34">
        <w:rPr>
          <w:rFonts w:ascii="Times New Roman" w:eastAsia="Calibri" w:hAnsi="Times New Roman" w:cs="Times New Roman"/>
          <w:sz w:val="28"/>
          <w:szCs w:val="28"/>
        </w:rPr>
        <w:t xml:space="preserve">Страна эмоций» (игры из </w:t>
      </w:r>
      <w:proofErr w:type="spellStart"/>
      <w:r w:rsidRPr="00DD0A34">
        <w:rPr>
          <w:rFonts w:ascii="Times New Roman" w:eastAsia="Calibri" w:hAnsi="Times New Roman" w:cs="Times New Roman"/>
          <w:sz w:val="28"/>
          <w:szCs w:val="28"/>
        </w:rPr>
        <w:t>ковролина</w:t>
      </w:r>
      <w:proofErr w:type="spellEnd"/>
      <w:r w:rsidRPr="00DD0A34">
        <w:rPr>
          <w:rFonts w:ascii="Times New Roman" w:eastAsia="Calibri" w:hAnsi="Times New Roman" w:cs="Times New Roman"/>
          <w:sz w:val="28"/>
          <w:szCs w:val="28"/>
        </w:rPr>
        <w:t xml:space="preserve">), «У нас порядок», «Угощаем куклу», «Учим дорожные знаки», «Фруктовая мозаика», «Цвет и форма», «Цветные кубики», «Цветные шары»,«Цивилизация Викинги», «Чего нет?», «Что у вас?», «Чудесный мешочек», «Шарики и </w:t>
      </w:r>
      <w:proofErr w:type="spellStart"/>
      <w:r w:rsidRPr="00DD0A34">
        <w:rPr>
          <w:rFonts w:ascii="Times New Roman" w:eastAsia="Calibri" w:hAnsi="Times New Roman" w:cs="Times New Roman"/>
          <w:sz w:val="28"/>
          <w:szCs w:val="28"/>
        </w:rPr>
        <w:t>воротики</w:t>
      </w:r>
      <w:proofErr w:type="spellEnd"/>
      <w:r w:rsidRPr="00DD0A34">
        <w:rPr>
          <w:rFonts w:ascii="Times New Roman" w:eastAsia="Calibri" w:hAnsi="Times New Roman" w:cs="Times New Roman"/>
          <w:sz w:val="28"/>
          <w:szCs w:val="28"/>
        </w:rPr>
        <w:t>» и др</w:t>
      </w:r>
      <w:proofErr w:type="gramStart"/>
      <w:r w:rsidRPr="00DD0A34">
        <w:rPr>
          <w:rFonts w:ascii="Times New Roman" w:eastAsia="Calibri" w:hAnsi="Times New Roman" w:cs="Times New Roman"/>
          <w:sz w:val="28"/>
          <w:szCs w:val="28"/>
        </w:rPr>
        <w:t>.</w:t>
      </w:r>
      <w:r w:rsidRPr="00DD0A34">
        <w:rPr>
          <w:rFonts w:ascii="Times New Roman" w:eastAsia="Calibri" w:hAnsi="Times New Roman" w:cs="Times New Roman"/>
          <w:i/>
          <w:sz w:val="28"/>
          <w:szCs w:val="28"/>
        </w:rPr>
        <w:t>(</w:t>
      </w:r>
      <w:proofErr w:type="gramEnd"/>
      <w:r w:rsidRPr="00DD0A34">
        <w:rPr>
          <w:rFonts w:ascii="Times New Roman" w:eastAsia="Calibri" w:hAnsi="Times New Roman" w:cs="Times New Roman"/>
          <w:i/>
          <w:sz w:val="28"/>
          <w:szCs w:val="28"/>
        </w:rPr>
        <w:t>см.примерный перечень игр и игровых упражнений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Дидактические игрушки: бусы со шнурками для нанизывания, кубики, мозаика, пирамидки, матрешки, настольный конструктор, внутренние и внешние трафареты и др. (см. </w:t>
      </w:r>
      <w:r w:rsidRPr="00DD0A34">
        <w:rPr>
          <w:rFonts w:ascii="Times New Roman" w:eastAsia="Calibri" w:hAnsi="Times New Roman" w:cs="Times New Roman"/>
          <w:i/>
          <w:sz w:val="28"/>
          <w:szCs w:val="28"/>
        </w:rPr>
        <w:t>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«Дидактический стол» — столики с комплектами втулок, грибочков, пирамидок, геометрических фигур и т. п</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Диафильмы, видео и компакт-диски с фрагментами кинофильмов и телепередач, отражающих жизнь и деятельность людей, их отношение к безопасности жизнедеятельности, труд спасателей, особенности жизни растительного и животного мира и т. п. (</w:t>
      </w:r>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Дидактические игрушки для развития </w:t>
      </w:r>
      <w:proofErr w:type="spellStart"/>
      <w:r w:rsidRPr="00DD0A34">
        <w:rPr>
          <w:rFonts w:ascii="Times New Roman" w:eastAsia="Calibri" w:hAnsi="Times New Roman" w:cs="Times New Roman"/>
          <w:sz w:val="28"/>
          <w:szCs w:val="28"/>
        </w:rPr>
        <w:t>зрительнопространственногогнозопраксиса</w:t>
      </w:r>
      <w:proofErr w:type="spellEnd"/>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Дидактически игрушки: кубики; пирамиды; матрешки; настольные конструкторы; внутренние и внешние трафареты; коробочки (мисочки) для раскладывания мелких игрушек, шариков, бус; мозаики: геометрические магнитные, геометрические пластмассовые, пластмассовые кнопочные крупного, среднего и малого размера; предметные и сюжетные </w:t>
      </w:r>
      <w:proofErr w:type="spellStart"/>
      <w:r w:rsidRPr="00DD0A34">
        <w:rPr>
          <w:rFonts w:ascii="Times New Roman" w:eastAsia="Calibri" w:hAnsi="Times New Roman" w:cs="Times New Roman"/>
          <w:sz w:val="28"/>
          <w:szCs w:val="28"/>
        </w:rPr>
        <w:t>картинки-пазлы</w:t>
      </w:r>
      <w:proofErr w:type="spellEnd"/>
      <w:r w:rsidRPr="00DD0A34">
        <w:rPr>
          <w:rFonts w:ascii="Times New Roman" w:eastAsia="Calibri" w:hAnsi="Times New Roman" w:cs="Times New Roman"/>
          <w:sz w:val="28"/>
          <w:szCs w:val="28"/>
        </w:rPr>
        <w:t xml:space="preserve">; предметные и сюжетные разрезные картинки; </w:t>
      </w:r>
      <w:proofErr w:type="spellStart"/>
      <w:r w:rsidRPr="00DD0A34">
        <w:rPr>
          <w:rFonts w:ascii="Times New Roman" w:eastAsia="Calibri" w:hAnsi="Times New Roman" w:cs="Times New Roman"/>
          <w:sz w:val="28"/>
          <w:szCs w:val="28"/>
        </w:rPr>
        <w:t>сборноразборные</w:t>
      </w:r>
      <w:proofErr w:type="spellEnd"/>
      <w:r w:rsidRPr="00DD0A34">
        <w:rPr>
          <w:rFonts w:ascii="Times New Roman" w:eastAsia="Calibri" w:hAnsi="Times New Roman" w:cs="Times New Roman"/>
          <w:sz w:val="28"/>
          <w:szCs w:val="28"/>
        </w:rPr>
        <w:t xml:space="preserve"> игрушки;</w:t>
      </w:r>
      <w:proofErr w:type="gramEnd"/>
      <w:r w:rsidRPr="00DD0A34">
        <w:rPr>
          <w:rFonts w:ascii="Times New Roman" w:eastAsia="Calibri" w:hAnsi="Times New Roman" w:cs="Times New Roman"/>
          <w:sz w:val="28"/>
          <w:szCs w:val="28"/>
        </w:rPr>
        <w:t xml:space="preserve"> </w:t>
      </w:r>
      <w:proofErr w:type="spellStart"/>
      <w:r w:rsidRPr="00DD0A34">
        <w:rPr>
          <w:rFonts w:ascii="Times New Roman" w:eastAsia="Calibri" w:hAnsi="Times New Roman" w:cs="Times New Roman"/>
          <w:sz w:val="28"/>
          <w:szCs w:val="28"/>
        </w:rPr>
        <w:t>полистироловые</w:t>
      </w:r>
      <w:proofErr w:type="spellEnd"/>
      <w:r w:rsidRPr="00DD0A34">
        <w:rPr>
          <w:rFonts w:ascii="Times New Roman" w:eastAsia="Calibri" w:hAnsi="Times New Roman" w:cs="Times New Roman"/>
          <w:sz w:val="28"/>
          <w:szCs w:val="28"/>
        </w:rPr>
        <w:t xml:space="preserve"> и деревянные игрушки для шнуровки со шнурками различных цветов и пластиковые пластинки (различной формы) с отверстиями для шнуровки и др. (см. </w:t>
      </w:r>
      <w:r w:rsidRPr="00DD0A34">
        <w:rPr>
          <w:rFonts w:ascii="Times New Roman" w:eastAsia="Calibri" w:hAnsi="Times New Roman" w:cs="Times New Roman"/>
          <w:i/>
          <w:sz w:val="28"/>
          <w:szCs w:val="28"/>
        </w:rPr>
        <w:t>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Дидактические книги (альбомы) о ярких событиях из истории России, книги о символике России (Ю. Нечаев, Ю. Дмитриев «Флаг и герб», «Награды России»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Дидактический литературный материал: тексты </w:t>
      </w:r>
      <w:proofErr w:type="spellStart"/>
      <w:r w:rsidRPr="00DD0A34">
        <w:rPr>
          <w:rFonts w:ascii="Times New Roman" w:eastAsia="Calibri" w:hAnsi="Times New Roman" w:cs="Times New Roman"/>
          <w:sz w:val="28"/>
          <w:szCs w:val="28"/>
        </w:rPr>
        <w:t>чистоговорок</w:t>
      </w:r>
      <w:proofErr w:type="spellEnd"/>
      <w:r w:rsidRPr="00DD0A34">
        <w:rPr>
          <w:rFonts w:ascii="Times New Roman" w:eastAsia="Calibri" w:hAnsi="Times New Roman" w:cs="Times New Roman"/>
          <w:sz w:val="28"/>
          <w:szCs w:val="28"/>
        </w:rPr>
        <w:t>, стихотворных диалогов</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Дидактический материал по исправлению недостатков произношения у детей дошкольного возраста (</w:t>
      </w:r>
      <w:proofErr w:type="gramStart"/>
      <w:r w:rsidRPr="00DD0A34">
        <w:rPr>
          <w:rFonts w:ascii="Times New Roman" w:eastAsia="Calibri" w:hAnsi="Times New Roman" w:cs="Times New Roman"/>
          <w:sz w:val="28"/>
          <w:szCs w:val="28"/>
        </w:rPr>
        <w:t>Г. А.</w:t>
      </w:r>
      <w:proofErr w:type="gramEnd"/>
      <w:r w:rsidRPr="00DD0A34">
        <w:rPr>
          <w:rFonts w:ascii="Times New Roman" w:eastAsia="Calibri" w:hAnsi="Times New Roman" w:cs="Times New Roman"/>
          <w:sz w:val="28"/>
          <w:szCs w:val="28"/>
        </w:rPr>
        <w:t xml:space="preserve"> Каше, Т. Б. Филичева) и </w:t>
      </w:r>
      <w:r w:rsidRPr="00DD0A34">
        <w:rPr>
          <w:rFonts w:ascii="Times New Roman" w:eastAsia="Calibri" w:hAnsi="Times New Roman" w:cs="Times New Roman"/>
          <w:sz w:val="28"/>
          <w:szCs w:val="28"/>
        </w:rPr>
        <w:lastRenderedPageBreak/>
        <w:t>др.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r w:rsidRPr="00DD0A34">
        <w:rPr>
          <w:rFonts w:ascii="Times New Roman" w:eastAsia="Calibri" w:hAnsi="Times New Roman" w:cs="Times New Roman"/>
          <w:sz w:val="28"/>
          <w:szCs w:val="28"/>
        </w:rPr>
        <w:t xml:space="preserve">Дидактические материалы Ф. </w:t>
      </w:r>
      <w:proofErr w:type="spellStart"/>
      <w:r w:rsidRPr="00DD0A34">
        <w:rPr>
          <w:rFonts w:ascii="Times New Roman" w:eastAsia="Calibri" w:hAnsi="Times New Roman" w:cs="Times New Roman"/>
          <w:sz w:val="28"/>
          <w:szCs w:val="28"/>
        </w:rPr>
        <w:t>Фребеля</w:t>
      </w:r>
      <w:proofErr w:type="spellEnd"/>
      <w:r w:rsidRPr="00DD0A34">
        <w:rPr>
          <w:rFonts w:ascii="Times New Roman" w:eastAsia="Calibri" w:hAnsi="Times New Roman" w:cs="Times New Roman"/>
          <w:sz w:val="28"/>
          <w:szCs w:val="28"/>
        </w:rPr>
        <w:t xml:space="preserve">: «Дары </w:t>
      </w:r>
      <w:proofErr w:type="spellStart"/>
      <w:r w:rsidRPr="00DD0A34">
        <w:rPr>
          <w:rFonts w:ascii="Times New Roman" w:eastAsia="Calibri" w:hAnsi="Times New Roman" w:cs="Times New Roman"/>
          <w:sz w:val="28"/>
          <w:szCs w:val="28"/>
        </w:rPr>
        <w:t>Фребеля</w:t>
      </w:r>
      <w:proofErr w:type="spellEnd"/>
      <w:proofErr w:type="gramStart"/>
      <w:r w:rsidRPr="00DD0A34">
        <w:rPr>
          <w:rFonts w:ascii="Times New Roman" w:eastAsia="Calibri" w:hAnsi="Times New Roman" w:cs="Times New Roman"/>
          <w:sz w:val="28"/>
          <w:szCs w:val="28"/>
        </w:rPr>
        <w:t xml:space="preserve">»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Дидактические ящики с фигурами вкладышами по типу «Коробки форм» или «Почтовый ящик» различной степени сложности (</w:t>
      </w:r>
      <w:proofErr w:type="gramStart"/>
      <w:r w:rsidRPr="00DD0A34">
        <w:rPr>
          <w:rFonts w:ascii="Times New Roman" w:eastAsia="Calibri" w:hAnsi="Times New Roman" w:cs="Times New Roman"/>
          <w:i/>
          <w:sz w:val="28"/>
          <w:szCs w:val="28"/>
        </w:rPr>
        <w:t>см</w:t>
      </w:r>
      <w:proofErr w:type="gramEnd"/>
      <w:r w:rsidRPr="00DD0A34">
        <w:rPr>
          <w:rFonts w:ascii="Times New Roman" w:eastAsia="Calibri" w:hAnsi="Times New Roman" w:cs="Times New Roman"/>
          <w:i/>
          <w:sz w:val="28"/>
          <w:szCs w:val="28"/>
        </w:rPr>
        <w:t>.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Длинные (слово) и короткие (слог) полоски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Дом пластмассовый, например, «Дом с палисадником», «Дом садовника с аксессуарами» «Дом Белоснежки с аксессуарами» и др.) и т. п.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Домики, деревья, елки и другие игрушки деревянные, картонные или пластмассовые.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Доска </w:t>
      </w:r>
      <w:proofErr w:type="gramStart"/>
      <w:r w:rsidRPr="00DD0A34">
        <w:rPr>
          <w:rFonts w:ascii="Times New Roman" w:eastAsia="Calibri" w:hAnsi="Times New Roman" w:cs="Times New Roman"/>
          <w:sz w:val="28"/>
          <w:szCs w:val="28"/>
        </w:rPr>
        <w:t>настенная</w:t>
      </w:r>
      <w:proofErr w:type="gramEnd"/>
      <w:r w:rsidRPr="00DD0A34">
        <w:rPr>
          <w:rFonts w:ascii="Times New Roman" w:eastAsia="Calibri" w:hAnsi="Times New Roman" w:cs="Times New Roman"/>
          <w:sz w:val="28"/>
          <w:szCs w:val="28"/>
        </w:rPr>
        <w:t xml:space="preserve"> для рисования мелом, фломастерами, маркерами, расположенная на высоте, соответствующей росту детей.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Дорожка-змейка из каната (длина 2,0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диаметр каната 6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Дорожки с различным покрытием (нашитые пуговицы, гладкая поверхность, меховая поверхность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Доска гладкая с зацепами (длина 2,5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ширина 20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высота наклона 3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Доска с ребристой поверхностью (длина 1,5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ширина 20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высота наклона 3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Доски и рамки-вкладыши: «Транспорт воздушный», «Транспорт наземный», «Животные Африки», «Животные наших лесов», «Рыбы» и др</w:t>
      </w:r>
      <w:proofErr w:type="gramStart"/>
      <w:r w:rsidRPr="00DD0A34">
        <w:rPr>
          <w:rFonts w:ascii="Times New Roman" w:eastAsia="Calibri" w:hAnsi="Times New Roman" w:cs="Times New Roman"/>
          <w:sz w:val="28"/>
          <w:szCs w:val="28"/>
        </w:rPr>
        <w:t xml:space="preserve">. </w:t>
      </w:r>
      <w:proofErr w:type="gramEnd"/>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Дуга большая (высота 50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ширина 50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Дуга малая (высота 30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ширина 50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Дуга большая (высота 50</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ширина 50</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Дуга малая (высота 30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ширина 50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Емкость по типу аквариума для игр и экспериментирования(</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Живые объекты: растения с различными по форме, фактуре и поверхности, окраске листьями (например, бегония, алоэ, аспарагус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Заводные игрушки, которые движутся по поверхности воды </w:t>
      </w:r>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(дельфин, лягушка, кораблик) или в воде (рыбки</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i/>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Зеркало (большое настенное и индивидуальные детские </w:t>
      </w:r>
      <w:proofErr w:type="spellStart"/>
      <w:r w:rsidRPr="00DD0A34">
        <w:rPr>
          <w:rFonts w:ascii="Times New Roman" w:eastAsia="Calibri" w:hAnsi="Times New Roman" w:cs="Times New Roman"/>
          <w:sz w:val="28"/>
          <w:szCs w:val="28"/>
        </w:rPr>
        <w:t>зеркалакнижки</w:t>
      </w:r>
      <w:proofErr w:type="spellEnd"/>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r w:rsidRPr="00DD0A34">
        <w:rPr>
          <w:rFonts w:ascii="Times New Roman" w:eastAsia="Calibri" w:hAnsi="Times New Roman" w:cs="Times New Roman"/>
          <w:sz w:val="28"/>
          <w:szCs w:val="28"/>
        </w:rPr>
        <w:t xml:space="preserve">Зонтики (большие и маленькие).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Звукозапись гимна России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Игровые лабиринты (объемные и плоскостные</w:t>
      </w:r>
      <w:proofErr w:type="gramStart"/>
      <w:r w:rsidRPr="00DD0A34">
        <w:rPr>
          <w:rFonts w:ascii="Times New Roman" w:eastAsia="Calibri" w:hAnsi="Times New Roman" w:cs="Times New Roman"/>
          <w:sz w:val="28"/>
          <w:szCs w:val="28"/>
        </w:rPr>
        <w:t xml:space="preserve">)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Игровые модули и наборы: «Магазин с прилавком», «Автобус», </w:t>
      </w:r>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lastRenderedPageBreak/>
        <w:t xml:space="preserve">«Корабль», «Паровозик», «Парикмахерская» (различные варианты) и другие наборы в соответствии с тематикой игр </w:t>
      </w:r>
      <w:r w:rsidRPr="00DD0A34">
        <w:rPr>
          <w:rFonts w:ascii="Times New Roman" w:eastAsia="Calibri" w:hAnsi="Times New Roman" w:cs="Times New Roman"/>
          <w:i/>
          <w:sz w:val="28"/>
          <w:szCs w:val="28"/>
        </w:rPr>
        <w:t>(</w:t>
      </w:r>
      <w:proofErr w:type="gramStart"/>
      <w:r w:rsidRPr="00DD0A34">
        <w:rPr>
          <w:rFonts w:ascii="Times New Roman" w:eastAsia="Calibri" w:hAnsi="Times New Roman" w:cs="Times New Roman"/>
          <w:i/>
          <w:sz w:val="28"/>
          <w:szCs w:val="28"/>
        </w:rPr>
        <w:t>см</w:t>
      </w:r>
      <w:proofErr w:type="gramEnd"/>
      <w:r w:rsidRPr="00DD0A34">
        <w:rPr>
          <w:rFonts w:ascii="Times New Roman" w:eastAsia="Calibri" w:hAnsi="Times New Roman" w:cs="Times New Roman"/>
          <w:i/>
          <w:sz w:val="28"/>
          <w:szCs w:val="28"/>
        </w:rPr>
        <w:t xml:space="preserve">. примерный перечень игр и игровых упражнений).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Игровой набор «Кузнечик</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7"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Игровой набор «Набрось кольцо», «Серсо» и другие </w:t>
      </w:r>
      <w:proofErr w:type="spellStart"/>
      <w:r w:rsidRPr="00DD0A34">
        <w:rPr>
          <w:rFonts w:ascii="Times New Roman" w:eastAsia="Calibri" w:hAnsi="Times New Roman" w:cs="Times New Roman"/>
          <w:sz w:val="28"/>
          <w:szCs w:val="28"/>
        </w:rPr>
        <w:t>кольцебросы</w:t>
      </w:r>
      <w:proofErr w:type="spellEnd"/>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Игровое пособие «Вертикальные счеты» (счеты на стержнях</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Игровые приспособления для шнуровки: например, «Девочка», «Букетик», «Гномик», «Елочка», «Крокодил», «Зебра», «Теремок» и др. </w:t>
      </w:r>
      <w:proofErr w:type="gramEnd"/>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Игровые сенсорные </w:t>
      </w:r>
      <w:proofErr w:type="spellStart"/>
      <w:r w:rsidRPr="00DD0A34">
        <w:rPr>
          <w:rFonts w:ascii="Times New Roman" w:eastAsia="Calibri" w:hAnsi="Times New Roman" w:cs="Times New Roman"/>
          <w:sz w:val="28"/>
          <w:szCs w:val="28"/>
        </w:rPr>
        <w:t>паннои</w:t>
      </w:r>
      <w:proofErr w:type="spellEnd"/>
      <w:r w:rsidRPr="00DD0A34">
        <w:rPr>
          <w:rFonts w:ascii="Times New Roman" w:eastAsia="Calibri" w:hAnsi="Times New Roman" w:cs="Times New Roman"/>
          <w:sz w:val="28"/>
          <w:szCs w:val="28"/>
        </w:rPr>
        <w:t xml:space="preserve"> панели (например, панно «Дидактический ежик», интерактивная панель «Солнышко»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Игрушечные удочки с магнитиками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Игрушки, изображающие сказочных героев: </w:t>
      </w:r>
      <w:proofErr w:type="spellStart"/>
      <w:proofErr w:type="gramStart"/>
      <w:r w:rsidRPr="00DD0A34">
        <w:rPr>
          <w:rFonts w:ascii="Times New Roman" w:eastAsia="Calibri" w:hAnsi="Times New Roman" w:cs="Times New Roman"/>
          <w:sz w:val="28"/>
          <w:szCs w:val="28"/>
        </w:rPr>
        <w:t>Лесовичка</w:t>
      </w:r>
      <w:proofErr w:type="spellEnd"/>
      <w:r w:rsidRPr="00DD0A34">
        <w:rPr>
          <w:rFonts w:ascii="Times New Roman" w:eastAsia="Calibri" w:hAnsi="Times New Roman" w:cs="Times New Roman"/>
          <w:sz w:val="28"/>
          <w:szCs w:val="28"/>
        </w:rPr>
        <w:t xml:space="preserve">, Домового, Деда Мороза, Снеговика, Красную Шапочку, доктора Айболита, крокодила Гену, Львенка, </w:t>
      </w:r>
      <w:proofErr w:type="spellStart"/>
      <w:r w:rsidRPr="00DD0A34">
        <w:rPr>
          <w:rFonts w:ascii="Times New Roman" w:eastAsia="Calibri" w:hAnsi="Times New Roman" w:cs="Times New Roman"/>
          <w:sz w:val="28"/>
          <w:szCs w:val="28"/>
        </w:rPr>
        <w:t>Лунтика</w:t>
      </w:r>
      <w:proofErr w:type="spellEnd"/>
      <w:r w:rsidRPr="00DD0A34">
        <w:rPr>
          <w:rFonts w:ascii="Times New Roman" w:eastAsia="Calibri" w:hAnsi="Times New Roman" w:cs="Times New Roman"/>
          <w:sz w:val="28"/>
          <w:szCs w:val="28"/>
        </w:rPr>
        <w:t xml:space="preserve">, кузнечика Кузю, </w:t>
      </w:r>
      <w:proofErr w:type="spellStart"/>
      <w:r w:rsidRPr="00DD0A34">
        <w:rPr>
          <w:rFonts w:ascii="Times New Roman" w:eastAsia="Calibri" w:hAnsi="Times New Roman" w:cs="Times New Roman"/>
          <w:sz w:val="28"/>
          <w:szCs w:val="28"/>
        </w:rPr>
        <w:t>Карлсона</w:t>
      </w:r>
      <w:proofErr w:type="spellEnd"/>
      <w:r w:rsidRPr="00DD0A34">
        <w:rPr>
          <w:rFonts w:ascii="Times New Roman" w:eastAsia="Calibri" w:hAnsi="Times New Roman" w:cs="Times New Roman"/>
          <w:sz w:val="28"/>
          <w:szCs w:val="28"/>
        </w:rPr>
        <w:t xml:space="preserve">, </w:t>
      </w:r>
      <w:proofErr w:type="spellStart"/>
      <w:r w:rsidRPr="00DD0A34">
        <w:rPr>
          <w:rFonts w:ascii="Times New Roman" w:eastAsia="Calibri" w:hAnsi="Times New Roman" w:cs="Times New Roman"/>
          <w:sz w:val="28"/>
          <w:szCs w:val="28"/>
        </w:rPr>
        <w:t>Телепузика</w:t>
      </w:r>
      <w:proofErr w:type="spellEnd"/>
      <w:r w:rsidRPr="00DD0A34">
        <w:rPr>
          <w:rFonts w:ascii="Times New Roman" w:eastAsia="Calibri" w:hAnsi="Times New Roman" w:cs="Times New Roman"/>
          <w:sz w:val="28"/>
          <w:szCs w:val="28"/>
        </w:rPr>
        <w:t xml:space="preserve">, Черепашку, </w:t>
      </w:r>
      <w:proofErr w:type="spellStart"/>
      <w:r w:rsidRPr="00DD0A34">
        <w:rPr>
          <w:rFonts w:ascii="Times New Roman" w:eastAsia="Calibri" w:hAnsi="Times New Roman" w:cs="Times New Roman"/>
          <w:sz w:val="28"/>
          <w:szCs w:val="28"/>
        </w:rPr>
        <w:t>Смешариков</w:t>
      </w:r>
      <w:proofErr w:type="spellEnd"/>
      <w:r w:rsidRPr="00DD0A34">
        <w:rPr>
          <w:rFonts w:ascii="Times New Roman" w:eastAsia="Calibri" w:hAnsi="Times New Roman" w:cs="Times New Roman"/>
          <w:sz w:val="28"/>
          <w:szCs w:val="28"/>
        </w:rPr>
        <w:t xml:space="preserve">, рыбку </w:t>
      </w:r>
      <w:proofErr w:type="spellStart"/>
      <w:r w:rsidRPr="00DD0A34">
        <w:rPr>
          <w:rFonts w:ascii="Times New Roman" w:eastAsia="Calibri" w:hAnsi="Times New Roman" w:cs="Times New Roman"/>
          <w:sz w:val="28"/>
          <w:szCs w:val="28"/>
        </w:rPr>
        <w:t>Неро</w:t>
      </w:r>
      <w:proofErr w:type="spellEnd"/>
      <w:r w:rsidRPr="00DD0A34">
        <w:rPr>
          <w:rFonts w:ascii="Times New Roman" w:eastAsia="Calibri" w:hAnsi="Times New Roman" w:cs="Times New Roman"/>
          <w:sz w:val="28"/>
          <w:szCs w:val="28"/>
        </w:rPr>
        <w:t xml:space="preserve"> и др. </w:t>
      </w:r>
      <w:r w:rsidRPr="00DD0A34">
        <w:rPr>
          <w:rFonts w:ascii="Times New Roman" w:eastAsia="Calibri" w:hAnsi="Times New Roman" w:cs="Times New Roman"/>
          <w:i/>
          <w:sz w:val="28"/>
          <w:szCs w:val="28"/>
        </w:rPr>
        <w:t>(см. содержание по ступеням обучения).</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Игрушки (образные: кошка, собака, мышка, петушок и др.; звучащие: погремушки, неваляшка и др.) (*, **)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Игрушки с подвижными частями на колесах, передвигающиеся с помощью специальной палочки, например, бабочки, различные грузовые и легковые автомобили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Изделия народного творчества (игрушки, предметы быта и т. п.) </w:t>
      </w:r>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Иллюстрированные книги-азбуки, например, «АЗБУКА: </w:t>
      </w:r>
      <w:proofErr w:type="gramStart"/>
      <w:r w:rsidRPr="00DD0A34">
        <w:rPr>
          <w:rFonts w:ascii="Times New Roman" w:eastAsia="Calibri" w:hAnsi="Times New Roman" w:cs="Times New Roman"/>
          <w:sz w:val="28"/>
          <w:szCs w:val="28"/>
        </w:rPr>
        <w:t xml:space="preserve">Из коллекции государственного Эрмитажа» (иллюстрированный материал Л. Я. </w:t>
      </w:r>
      <w:proofErr w:type="gramEnd"/>
    </w:p>
    <w:p w:rsidR="008C7694" w:rsidRPr="00DD0A34" w:rsidRDefault="008C7694" w:rsidP="008C7694">
      <w:pPr>
        <w:ind w:left="-15"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Лившиц, М. Ю. </w:t>
      </w:r>
      <w:proofErr w:type="spellStart"/>
      <w:r w:rsidRPr="00DD0A34">
        <w:rPr>
          <w:rFonts w:ascii="Times New Roman" w:eastAsia="Calibri" w:hAnsi="Times New Roman" w:cs="Times New Roman"/>
          <w:sz w:val="28"/>
          <w:szCs w:val="28"/>
        </w:rPr>
        <w:t>Секликовой</w:t>
      </w:r>
      <w:proofErr w:type="spellEnd"/>
      <w:r w:rsidRPr="00DD0A34">
        <w:rPr>
          <w:rFonts w:ascii="Times New Roman" w:eastAsia="Calibri" w:hAnsi="Times New Roman" w:cs="Times New Roman"/>
          <w:sz w:val="28"/>
          <w:szCs w:val="28"/>
        </w:rPr>
        <w:t>); М. С. Зимина Азбука этикета» и др.(</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Иллюстрированные кубики с сюжетными картинками (</w:t>
      </w:r>
      <w:proofErr w:type="spellStart"/>
      <w:r w:rsidRPr="00DD0A34">
        <w:rPr>
          <w:rFonts w:ascii="Times New Roman" w:eastAsia="Calibri" w:hAnsi="Times New Roman" w:cs="Times New Roman"/>
          <w:sz w:val="28"/>
          <w:szCs w:val="28"/>
        </w:rPr>
        <w:t>шестьдвенадцать</w:t>
      </w:r>
      <w:proofErr w:type="spellEnd"/>
      <w:r w:rsidRPr="00DD0A34">
        <w:rPr>
          <w:rFonts w:ascii="Times New Roman" w:eastAsia="Calibri" w:hAnsi="Times New Roman" w:cs="Times New Roman"/>
          <w:sz w:val="28"/>
          <w:szCs w:val="28"/>
        </w:rPr>
        <w:t xml:space="preserve"> частей) для воспроизведения сюжета сказок и др. </w:t>
      </w:r>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Иллюстративный материал (картины, фотографии), отражающий бытовой, социальный, игровой опыт безопасной жизнедеятельности детей, по произведениям художественной литературы, сюжетам мультфильмов, отражающих временные представления и др. </w:t>
      </w:r>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lastRenderedPageBreak/>
        <w:t>Иллюстративный материал к музыкальной деятельности: фотографии, репродукции, портреты композиторов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Инвентарь для детского труда: ведра, грабли, лопатки, лейки, носилки, тазики, тряпочки, </w:t>
      </w:r>
      <w:proofErr w:type="spellStart"/>
      <w:r w:rsidRPr="00DD0A34">
        <w:rPr>
          <w:rFonts w:ascii="Times New Roman" w:eastAsia="Calibri" w:hAnsi="Times New Roman" w:cs="Times New Roman"/>
          <w:sz w:val="28"/>
          <w:szCs w:val="28"/>
        </w:rPr>
        <w:t>щетки-сметкии</w:t>
      </w:r>
      <w:proofErr w:type="spellEnd"/>
      <w:r w:rsidRPr="00DD0A34">
        <w:rPr>
          <w:rFonts w:ascii="Times New Roman" w:eastAsia="Calibri" w:hAnsi="Times New Roman" w:cs="Times New Roman"/>
          <w:sz w:val="28"/>
          <w:szCs w:val="28"/>
        </w:rPr>
        <w:t xml:space="preserve"> др.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Интерактивное оборудование: настенный и напольный ковры «Млечный путь», «Звездное небо», «Звездная сеть с контроллером», «Зеркальный шар с мотором» (используются в темной сенсорной комнате, в музыкальном зале, например, на Новогоднем празднике) светильник «Фонтан света», «Пламя» и др. прожекторы и интерактивное игровое оборудование.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Календари: отрывные, настенные, сувенирные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r w:rsidRPr="00DD0A34">
        <w:rPr>
          <w:rFonts w:ascii="Times New Roman" w:eastAsia="Arial" w:hAnsi="Times New Roman" w:cs="Times New Roman"/>
          <w:sz w:val="28"/>
          <w:szCs w:val="28"/>
        </w:rPr>
        <w:tab/>
      </w:r>
      <w:proofErr w:type="gramEnd"/>
      <w:r w:rsidRPr="00DD0A34">
        <w:rPr>
          <w:rFonts w:ascii="Times New Roman" w:eastAsia="Calibri" w:hAnsi="Times New Roman" w:cs="Times New Roman"/>
          <w:sz w:val="28"/>
          <w:szCs w:val="28"/>
        </w:rPr>
        <w:t>Канат для лазания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Канат для </w:t>
      </w:r>
      <w:proofErr w:type="spellStart"/>
      <w:r w:rsidRPr="00DD0A34">
        <w:rPr>
          <w:rFonts w:ascii="Times New Roman" w:eastAsia="Calibri" w:hAnsi="Times New Roman" w:cs="Times New Roman"/>
          <w:sz w:val="28"/>
          <w:szCs w:val="28"/>
        </w:rPr>
        <w:t>перетягивания</w:t>
      </w:r>
      <w:proofErr w:type="spellEnd"/>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Каркасная веревочная лестница</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Картинки с изображением времен года, картинки с изображением частей суто</w:t>
      </w:r>
      <w:proofErr w:type="gramStart"/>
      <w:r w:rsidRPr="00DD0A34">
        <w:rPr>
          <w:rFonts w:ascii="Times New Roman" w:eastAsia="Calibri" w:hAnsi="Times New Roman" w:cs="Times New Roman"/>
          <w:sz w:val="28"/>
          <w:szCs w:val="28"/>
        </w:rPr>
        <w:t>к</w:t>
      </w:r>
      <w:r w:rsidRPr="00DD0A34">
        <w:rPr>
          <w:rFonts w:ascii="Times New Roman" w:eastAsia="Calibri" w:hAnsi="Times New Roman" w:cs="Times New Roman"/>
          <w:i/>
          <w:sz w:val="28"/>
          <w:szCs w:val="28"/>
        </w:rPr>
        <w:t>(</w:t>
      </w:r>
      <w:proofErr w:type="gramEnd"/>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Картинки с изображением знакомых детям объектов с доступными их пониманию названиями: магазин, детская площадка, детский сад, улица, поликлиника, строительная площадка, дом мод, телевизионная студия, магазин, школа, улица, поликлиника и т. п. </w:t>
      </w:r>
      <w:r w:rsidRPr="00DD0A34">
        <w:rPr>
          <w:rFonts w:ascii="Times New Roman" w:eastAsia="Calibri" w:hAnsi="Times New Roman" w:cs="Times New Roman"/>
          <w:i/>
          <w:sz w:val="28"/>
          <w:szCs w:val="28"/>
        </w:rPr>
        <w:t>(см. содержание по ступеням обучения).</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Картинки, пиктограммы, символизирующие место хранения предметов гигиены, бытовых предметов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Картины из серий «Мы играем», «Калейдоскоп игр», различные картинки, выполненные в стиле коллажа и т. д. </w:t>
      </w:r>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Карточки с изображением различного количества предмето</w:t>
      </w:r>
      <w:proofErr w:type="gramStart"/>
      <w:r w:rsidRPr="00DD0A34">
        <w:rPr>
          <w:rFonts w:ascii="Times New Roman" w:eastAsia="Calibri" w:hAnsi="Times New Roman" w:cs="Times New Roman"/>
          <w:sz w:val="28"/>
          <w:szCs w:val="28"/>
        </w:rPr>
        <w:t>в</w:t>
      </w:r>
      <w:r w:rsidRPr="00DD0A34">
        <w:rPr>
          <w:rFonts w:ascii="Times New Roman" w:eastAsia="Calibri" w:hAnsi="Times New Roman" w:cs="Times New Roman"/>
          <w:i/>
          <w:sz w:val="28"/>
          <w:szCs w:val="28"/>
        </w:rPr>
        <w:t>(</w:t>
      </w:r>
      <w:proofErr w:type="gramEnd"/>
      <w:r w:rsidRPr="00DD0A34">
        <w:rPr>
          <w:rFonts w:ascii="Times New Roman" w:eastAsia="Calibri" w:hAnsi="Times New Roman" w:cs="Times New Roman"/>
          <w:i/>
          <w:sz w:val="28"/>
          <w:szCs w:val="28"/>
        </w:rPr>
        <w:t xml:space="preserve">см. </w:t>
      </w:r>
    </w:p>
    <w:p w:rsidR="008C7694" w:rsidRPr="00DD0A34" w:rsidRDefault="008C7694" w:rsidP="008C7694">
      <w:pPr>
        <w:spacing w:after="13"/>
        <w:ind w:left="-15" w:right="2" w:firstLine="709"/>
        <w:jc w:val="both"/>
        <w:rPr>
          <w:rFonts w:ascii="Times New Roman" w:eastAsia="Calibri" w:hAnsi="Times New Roman" w:cs="Times New Roman"/>
          <w:sz w:val="28"/>
          <w:szCs w:val="28"/>
        </w:rPr>
      </w:pPr>
      <w:r w:rsidRPr="00DD0A34">
        <w:rPr>
          <w:rFonts w:ascii="Times New Roman" w:eastAsia="Calibri" w:hAnsi="Times New Roman" w:cs="Times New Roman"/>
          <w:i/>
          <w:sz w:val="28"/>
          <w:szCs w:val="28"/>
        </w:rPr>
        <w:t>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Картинки с изображением различных предметов и игрушек, которые дети используют в своих играх: парные картинки, разрезные картинки, сюжетные и предметные картинки </w:t>
      </w:r>
      <w:r w:rsidRPr="00DD0A34">
        <w:rPr>
          <w:rFonts w:ascii="Times New Roman" w:eastAsia="Calibri" w:hAnsi="Times New Roman" w:cs="Times New Roman"/>
          <w:i/>
          <w:sz w:val="28"/>
          <w:szCs w:val="28"/>
        </w:rPr>
        <w:t>(</w:t>
      </w:r>
      <w:proofErr w:type="gramStart"/>
      <w:r w:rsidRPr="00DD0A34">
        <w:rPr>
          <w:rFonts w:ascii="Times New Roman" w:eastAsia="Calibri" w:hAnsi="Times New Roman" w:cs="Times New Roman"/>
          <w:i/>
          <w:sz w:val="28"/>
          <w:szCs w:val="28"/>
        </w:rPr>
        <w:t>см</w:t>
      </w:r>
      <w:proofErr w:type="gramEnd"/>
      <w:r w:rsidRPr="00DD0A34">
        <w:rPr>
          <w:rFonts w:ascii="Times New Roman" w:eastAsia="Calibri" w:hAnsi="Times New Roman" w:cs="Times New Roman"/>
          <w:i/>
          <w:sz w:val="28"/>
          <w:szCs w:val="28"/>
        </w:rPr>
        <w:t>.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Картинки с символикой России (флаг, герб, портрет Президента) </w:t>
      </w:r>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3"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Картины художников: пейзажи, натюрморты, сюжетные картины </w:t>
      </w:r>
      <w:r w:rsidRPr="00DD0A34">
        <w:rPr>
          <w:rFonts w:ascii="Times New Roman" w:eastAsia="Calibri" w:hAnsi="Times New Roman" w:cs="Times New Roman"/>
          <w:i/>
          <w:sz w:val="28"/>
          <w:szCs w:val="28"/>
        </w:rPr>
        <w:t>(</w:t>
      </w:r>
      <w:proofErr w:type="gramStart"/>
      <w:r w:rsidRPr="00DD0A34">
        <w:rPr>
          <w:rFonts w:ascii="Times New Roman" w:eastAsia="Calibri" w:hAnsi="Times New Roman" w:cs="Times New Roman"/>
          <w:i/>
          <w:sz w:val="28"/>
          <w:szCs w:val="28"/>
        </w:rPr>
        <w:t>см</w:t>
      </w:r>
      <w:proofErr w:type="gramEnd"/>
      <w:r w:rsidRPr="00DD0A34">
        <w:rPr>
          <w:rFonts w:ascii="Times New Roman" w:eastAsia="Calibri" w:hAnsi="Times New Roman" w:cs="Times New Roman"/>
          <w:i/>
          <w:sz w:val="28"/>
          <w:szCs w:val="28"/>
        </w:rPr>
        <w:t xml:space="preserve">. перечень иллюстративного материала по ступеням обучения).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Картинный материал, отражающий эмоциональный, бытовой, социальный, игровой опыт детей (по сказкам, игровым ситуациям, о прогулках, о хозяйственно-бытовом труде, раскрывающий социальное </w:t>
      </w:r>
      <w:r w:rsidRPr="00DD0A34">
        <w:rPr>
          <w:rFonts w:ascii="Times New Roman" w:eastAsia="Calibri" w:hAnsi="Times New Roman" w:cs="Times New Roman"/>
          <w:sz w:val="28"/>
          <w:szCs w:val="28"/>
        </w:rPr>
        <w:lastRenderedPageBreak/>
        <w:t>содержание отношений между персонажами</w:t>
      </w:r>
      <w:proofErr w:type="gramStart"/>
      <w:r w:rsidRPr="00DD0A34">
        <w:rPr>
          <w:rFonts w:ascii="Times New Roman" w:eastAsia="Calibri" w:hAnsi="Times New Roman" w:cs="Times New Roman"/>
          <w:sz w:val="28"/>
          <w:szCs w:val="28"/>
        </w:rPr>
        <w:t>)</w:t>
      </w:r>
      <w:r w:rsidRPr="00DD0A34">
        <w:rPr>
          <w:rFonts w:ascii="Times New Roman" w:eastAsia="Calibri" w:hAnsi="Times New Roman" w:cs="Times New Roman"/>
          <w:i/>
          <w:sz w:val="28"/>
          <w:szCs w:val="28"/>
        </w:rPr>
        <w:t>(</w:t>
      </w:r>
      <w:proofErr w:type="gramEnd"/>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Карточки с </w:t>
      </w:r>
      <w:proofErr w:type="spellStart"/>
      <w:r w:rsidRPr="00DD0A34">
        <w:rPr>
          <w:rFonts w:ascii="Times New Roman" w:eastAsia="Calibri" w:hAnsi="Times New Roman" w:cs="Times New Roman"/>
          <w:sz w:val="28"/>
          <w:szCs w:val="28"/>
        </w:rPr>
        <w:t>чистоговорками</w:t>
      </w:r>
      <w:proofErr w:type="spellEnd"/>
      <w:r w:rsidRPr="00DD0A34">
        <w:rPr>
          <w:rFonts w:ascii="Times New Roman" w:eastAsia="Calibri" w:hAnsi="Times New Roman" w:cs="Times New Roman"/>
          <w:sz w:val="28"/>
          <w:szCs w:val="28"/>
        </w:rPr>
        <w:t>, стихотворными диалогами: «</w:t>
      </w:r>
      <w:proofErr w:type="spellStart"/>
      <w:r w:rsidRPr="00DD0A34">
        <w:rPr>
          <w:rFonts w:ascii="Times New Roman" w:eastAsia="Calibri" w:hAnsi="Times New Roman" w:cs="Times New Roman"/>
          <w:sz w:val="28"/>
          <w:szCs w:val="28"/>
        </w:rPr>
        <w:t>Гусигуси</w:t>
      </w:r>
      <w:proofErr w:type="spellEnd"/>
      <w:r w:rsidRPr="00DD0A34">
        <w:rPr>
          <w:rFonts w:ascii="Times New Roman" w:eastAsia="Calibri" w:hAnsi="Times New Roman" w:cs="Times New Roman"/>
          <w:sz w:val="28"/>
          <w:szCs w:val="28"/>
        </w:rPr>
        <w:t xml:space="preserve">», </w:t>
      </w:r>
      <w:proofErr w:type="spellStart"/>
      <w:proofErr w:type="gramStart"/>
      <w:r w:rsidRPr="00DD0A34">
        <w:rPr>
          <w:rFonts w:ascii="Times New Roman" w:eastAsia="Calibri" w:hAnsi="Times New Roman" w:cs="Times New Roman"/>
          <w:sz w:val="28"/>
          <w:szCs w:val="28"/>
        </w:rPr>
        <w:t>Тили-бом</w:t>
      </w:r>
      <w:proofErr w:type="spellEnd"/>
      <w:proofErr w:type="gramEnd"/>
      <w:r w:rsidRPr="00DD0A34">
        <w:rPr>
          <w:rFonts w:ascii="Times New Roman" w:eastAsia="Calibri" w:hAnsi="Times New Roman" w:cs="Times New Roman"/>
          <w:sz w:val="28"/>
          <w:szCs w:val="28"/>
        </w:rPr>
        <w:t xml:space="preserve">! </w:t>
      </w:r>
      <w:proofErr w:type="spellStart"/>
      <w:proofErr w:type="gramStart"/>
      <w:r w:rsidRPr="00DD0A34">
        <w:rPr>
          <w:rFonts w:ascii="Times New Roman" w:eastAsia="Calibri" w:hAnsi="Times New Roman" w:cs="Times New Roman"/>
          <w:sz w:val="28"/>
          <w:szCs w:val="28"/>
        </w:rPr>
        <w:t>Тили-бом</w:t>
      </w:r>
      <w:proofErr w:type="spellEnd"/>
      <w:proofErr w:type="gramEnd"/>
      <w:r w:rsidRPr="00DD0A34">
        <w:rPr>
          <w:rFonts w:ascii="Times New Roman" w:eastAsia="Calibri" w:hAnsi="Times New Roman" w:cs="Times New Roman"/>
          <w:sz w:val="28"/>
          <w:szCs w:val="28"/>
        </w:rPr>
        <w:t>», «Идет коза рогатая». «Сорока-ворона</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Карточки с изображениями букв с недостающими элементами, буквами, неправильно расположенными в пространстве, буквами «в шуме</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Качалка-мостик (длина 2,0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ширина 40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высота 63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диаметр реек 2,6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расстояние между рейками 5–6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Клеенки (индивидуальные пластиковые салфетки и салфетки из клеенки).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Клей, кисточки для клея, стаканчики под кисточки, тряпочки, доски для работы с клеем.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Книжки-самоделки по сюжетам сказок или по ситуациям из жизни детей (изготавливаются в совместной деятельности воспитателями с детьми), листки-картинки с текстами стихотворений, которые дети уже знают и которые разучивают в настоящее время (иллюстрации к текстам литературных произведений могут быть выполнены педагогами совместно с детьми</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Коврики дидактические, по типу ковриков «Ферма», «Транспорт»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Коврик массажный для профилактики плоскостопия.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Коврик со </w:t>
      </w:r>
      <w:proofErr w:type="spellStart"/>
      <w:r w:rsidRPr="00DD0A34">
        <w:rPr>
          <w:rFonts w:ascii="Times New Roman" w:eastAsia="Calibri" w:hAnsi="Times New Roman" w:cs="Times New Roman"/>
          <w:sz w:val="28"/>
          <w:szCs w:val="28"/>
        </w:rPr>
        <w:t>следочками</w:t>
      </w:r>
      <w:proofErr w:type="spellEnd"/>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Ковровое покрытие (однотонное, с рисунками дороги, улиц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t>Ковролинограф</w:t>
      </w:r>
      <w:proofErr w:type="spellEnd"/>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Комплекты из картона для создания сюжетных </w:t>
      </w:r>
      <w:proofErr w:type="spellStart"/>
      <w:r w:rsidRPr="00DD0A34">
        <w:rPr>
          <w:rFonts w:ascii="Times New Roman" w:eastAsia="Calibri" w:hAnsi="Times New Roman" w:cs="Times New Roman"/>
          <w:sz w:val="28"/>
          <w:szCs w:val="28"/>
        </w:rPr>
        <w:t>картинкомпозиций</w:t>
      </w:r>
      <w:proofErr w:type="spellEnd"/>
      <w:r w:rsidRPr="00DD0A34">
        <w:rPr>
          <w:rFonts w:ascii="Times New Roman" w:eastAsia="Calibri" w:hAnsi="Times New Roman" w:cs="Times New Roman"/>
          <w:sz w:val="28"/>
          <w:szCs w:val="28"/>
        </w:rPr>
        <w:t xml:space="preserve"> (животные, люди, деревья, грибы, цветы, дома, машины, солнце, тучи и т. п.).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Конструкторы настольные («</w:t>
      </w:r>
      <w:proofErr w:type="spellStart"/>
      <w:r w:rsidRPr="00DD0A34">
        <w:rPr>
          <w:rFonts w:ascii="Times New Roman" w:eastAsia="Calibri" w:hAnsi="Times New Roman" w:cs="Times New Roman"/>
          <w:sz w:val="28"/>
          <w:szCs w:val="28"/>
        </w:rPr>
        <w:t>Самоделкин-мастер</w:t>
      </w:r>
      <w:proofErr w:type="spellEnd"/>
      <w:r w:rsidRPr="00DD0A34">
        <w:rPr>
          <w:rFonts w:ascii="Times New Roman" w:eastAsia="Calibri" w:hAnsi="Times New Roman" w:cs="Times New Roman"/>
          <w:sz w:val="28"/>
          <w:szCs w:val="28"/>
        </w:rPr>
        <w:t>», «</w:t>
      </w:r>
      <w:proofErr w:type="spellStart"/>
      <w:r w:rsidRPr="00DD0A34">
        <w:rPr>
          <w:rFonts w:ascii="Times New Roman" w:eastAsia="Calibri" w:hAnsi="Times New Roman" w:cs="Times New Roman"/>
          <w:sz w:val="28"/>
          <w:szCs w:val="28"/>
        </w:rPr>
        <w:t>Стороитель</w:t>
      </w:r>
      <w:proofErr w:type="spellEnd"/>
      <w:r w:rsidRPr="00DD0A34">
        <w:rPr>
          <w:rFonts w:ascii="Times New Roman" w:eastAsia="Calibri" w:hAnsi="Times New Roman" w:cs="Times New Roman"/>
          <w:sz w:val="28"/>
          <w:szCs w:val="28"/>
        </w:rPr>
        <w:t xml:space="preserve"> № 1, 2», </w:t>
      </w:r>
      <w:proofErr w:type="spellStart"/>
      <w:r w:rsidRPr="00DD0A34">
        <w:rPr>
          <w:rFonts w:ascii="Times New Roman" w:eastAsia="Calibri" w:hAnsi="Times New Roman" w:cs="Times New Roman"/>
          <w:sz w:val="28"/>
          <w:szCs w:val="28"/>
        </w:rPr>
        <w:t>Lego-Duplo</w:t>
      </w:r>
      <w:proofErr w:type="spellEnd"/>
      <w:r w:rsidRPr="00DD0A34">
        <w:rPr>
          <w:rFonts w:ascii="Times New Roman" w:eastAsia="Calibri" w:hAnsi="Times New Roman" w:cs="Times New Roman"/>
          <w:sz w:val="28"/>
          <w:szCs w:val="28"/>
        </w:rPr>
        <w:t xml:space="preserve">, </w:t>
      </w:r>
      <w:proofErr w:type="spellStart"/>
      <w:r w:rsidRPr="00DD0A34">
        <w:rPr>
          <w:rFonts w:ascii="Times New Roman" w:eastAsia="Calibri" w:hAnsi="Times New Roman" w:cs="Times New Roman"/>
          <w:sz w:val="28"/>
          <w:szCs w:val="28"/>
        </w:rPr>
        <w:t>Lego-sistem</w:t>
      </w:r>
      <w:proofErr w:type="spellEnd"/>
      <w:r w:rsidRPr="00DD0A34">
        <w:rPr>
          <w:rFonts w:ascii="Times New Roman" w:eastAsia="Calibri" w:hAnsi="Times New Roman" w:cs="Times New Roman"/>
          <w:sz w:val="28"/>
          <w:szCs w:val="28"/>
        </w:rPr>
        <w:t xml:space="preserve"> и др.). </w:t>
      </w:r>
      <w:r w:rsidRPr="00DD0A34">
        <w:rPr>
          <w:rFonts w:ascii="Times New Roman" w:eastAsia="Wingdings" w:hAnsi="Times New Roman" w:cs="Times New Roman"/>
          <w:sz w:val="28"/>
          <w:szCs w:val="28"/>
        </w:rPr>
        <w:t></w:t>
      </w:r>
      <w:proofErr w:type="spellStart"/>
      <w:r w:rsidRPr="00DD0A34">
        <w:rPr>
          <w:rFonts w:ascii="Times New Roman" w:eastAsia="Calibri" w:hAnsi="Times New Roman" w:cs="Times New Roman"/>
          <w:sz w:val="28"/>
          <w:szCs w:val="28"/>
        </w:rPr>
        <w:t>Конструкторы-трансформеры</w:t>
      </w:r>
      <w:proofErr w:type="spellEnd"/>
      <w:proofErr w:type="gramStart"/>
      <w:r w:rsidRPr="00DD0A34">
        <w:rPr>
          <w:rFonts w:ascii="Times New Roman" w:eastAsia="Calibri" w:hAnsi="Times New Roman" w:cs="Times New Roman"/>
          <w:sz w:val="28"/>
          <w:szCs w:val="28"/>
        </w:rPr>
        <w:t xml:space="preserve">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Контейнер для хранения мячей передвижной.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Корзины разной величины.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Кормушки (для рыб, птиц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Коробки-вкладыши разных размеров, бочки-вкладыши, коробки и ящики с отверстиями и соответствующими вкладышами геометрических </w:t>
      </w:r>
      <w:r w:rsidRPr="00DD0A34">
        <w:rPr>
          <w:rFonts w:ascii="Times New Roman" w:eastAsia="Calibri" w:hAnsi="Times New Roman" w:cs="Times New Roman"/>
          <w:sz w:val="28"/>
          <w:szCs w:val="28"/>
        </w:rPr>
        <w:lastRenderedPageBreak/>
        <w:t>форм (</w:t>
      </w:r>
      <w:proofErr w:type="gramStart"/>
      <w:r w:rsidRPr="00DD0A34">
        <w:rPr>
          <w:rFonts w:ascii="Times New Roman" w:eastAsia="Calibri" w:hAnsi="Times New Roman" w:cs="Times New Roman"/>
          <w:sz w:val="28"/>
          <w:szCs w:val="28"/>
        </w:rPr>
        <w:t>см</w:t>
      </w:r>
      <w:proofErr w:type="gramEnd"/>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i/>
          <w:sz w:val="28"/>
          <w:szCs w:val="28"/>
        </w:rPr>
        <w:t>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Красные (гласный звук), синие (согласный твердый звук), зеленые (согласный мягкий звук) кружки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Крупногабаритные мягкие и деревянные игрушки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Крупные деревянные и пластмассовые конструкторы (конструктор «Наш дом», конструктор Поликарпова, «Развитие», «</w:t>
      </w:r>
      <w:proofErr w:type="spellStart"/>
      <w:r w:rsidRPr="00DD0A34">
        <w:rPr>
          <w:rFonts w:ascii="Times New Roman" w:eastAsia="Calibri" w:hAnsi="Times New Roman" w:cs="Times New Roman"/>
          <w:sz w:val="28"/>
          <w:szCs w:val="28"/>
        </w:rPr>
        <w:t>Элтик</w:t>
      </w:r>
      <w:proofErr w:type="spellEnd"/>
      <w:r w:rsidRPr="00DD0A34">
        <w:rPr>
          <w:rFonts w:ascii="Times New Roman" w:eastAsia="Calibri" w:hAnsi="Times New Roman" w:cs="Times New Roman"/>
          <w:sz w:val="28"/>
          <w:szCs w:val="28"/>
        </w:rPr>
        <w:t xml:space="preserve">»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Кубики, мозаика, пирамидки, матрешки, настольный конструктор, внутренние и внешние трафареты, коробочки (мисочки) для раскладывания мелких игрушек, шариков, бус (см. </w:t>
      </w:r>
      <w:r w:rsidRPr="00DD0A34">
        <w:rPr>
          <w:rFonts w:ascii="Times New Roman" w:eastAsia="Calibri" w:hAnsi="Times New Roman" w:cs="Times New Roman"/>
          <w:i/>
          <w:sz w:val="28"/>
          <w:szCs w:val="28"/>
        </w:rPr>
        <w:t>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Кубы и кирпичи деревянные, из полимерных материалов</w:t>
      </w:r>
      <w:proofErr w:type="gramStart"/>
      <w:r w:rsidRPr="00DD0A34">
        <w:rPr>
          <w:rFonts w:ascii="Times New Roman" w:eastAsia="Calibri" w:hAnsi="Times New Roman" w:cs="Times New Roman"/>
          <w:sz w:val="28"/>
          <w:szCs w:val="28"/>
        </w:rPr>
        <w:t xml:space="preserve"> (*, **).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Куклы и кукольная одежда с большим количеством пуговиц, кнопок, молний и др.</w:t>
      </w:r>
      <w:r w:rsidRPr="00DD0A34">
        <w:rPr>
          <w:rFonts w:ascii="Times New Roman" w:eastAsia="Calibri" w:hAnsi="Times New Roman" w:cs="Times New Roman"/>
          <w:i/>
          <w:sz w:val="28"/>
          <w:szCs w:val="28"/>
        </w:rPr>
        <w:t xml:space="preserve"> (см.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Куклы театральные (для перчаточного театра, объемного настольного театра, куклы бибабо, куклы-марионетки и др.</w:t>
      </w:r>
      <w:proofErr w:type="gramStart"/>
      <w:r w:rsidRPr="00DD0A34">
        <w:rPr>
          <w:rFonts w:ascii="Times New Roman" w:eastAsia="Calibri" w:hAnsi="Times New Roman" w:cs="Times New Roman"/>
          <w:sz w:val="28"/>
          <w:szCs w:val="28"/>
        </w:rPr>
        <w:t>)</w:t>
      </w:r>
      <w:r w:rsidRPr="00DD0A34">
        <w:rPr>
          <w:rFonts w:ascii="Times New Roman" w:eastAsia="Calibri" w:hAnsi="Times New Roman" w:cs="Times New Roman"/>
          <w:i/>
          <w:sz w:val="28"/>
          <w:szCs w:val="28"/>
        </w:rPr>
        <w:t>(</w:t>
      </w:r>
      <w:proofErr w:type="gramEnd"/>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ind w:left="-15"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t>уклы</w:t>
      </w:r>
      <w:proofErr w:type="spellEnd"/>
      <w:r w:rsidRPr="00DD0A34">
        <w:rPr>
          <w:rFonts w:ascii="Times New Roman" w:eastAsia="Calibri" w:hAnsi="Times New Roman" w:cs="Times New Roman"/>
          <w:sz w:val="28"/>
          <w:szCs w:val="28"/>
        </w:rPr>
        <w:t xml:space="preserve">, отражающие возраст, половую принадлежность, средние (25–35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и большие (40–50 </w:t>
      </w:r>
      <w:r w:rsidRPr="00DD0A34">
        <w:rPr>
          <w:rFonts w:ascii="Times New Roman" w:eastAsia="Calibri" w:hAnsi="Times New Roman" w:cs="Times New Roman"/>
          <w:i/>
          <w:sz w:val="28"/>
          <w:szCs w:val="28"/>
        </w:rPr>
        <w:t>см</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proofErr w:type="gramEnd"/>
      <w:r w:rsidRPr="00DD0A34">
        <w:rPr>
          <w:rFonts w:ascii="Times New Roman" w:eastAsia="Calibri" w:hAnsi="Times New Roman" w:cs="Times New Roman"/>
          <w:sz w:val="28"/>
          <w:szCs w:val="28"/>
        </w:rPr>
        <w:t>Кукольные коляски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Кукольные постельные принадлежности (подушка, матрац, одеяло, простыня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Лестница деревянная с зацепами (длина 2,4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ширина 40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диаметр перекладины 3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расстояние между перекладинами 22–25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Линейки (портняжные, складные — деревянные и пластмассовые и др.), рулетки измерительные</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Литературный материал: тексты </w:t>
      </w:r>
      <w:proofErr w:type="spellStart"/>
      <w:r w:rsidRPr="00DD0A34">
        <w:rPr>
          <w:rFonts w:ascii="Times New Roman" w:eastAsia="Calibri" w:hAnsi="Times New Roman" w:cs="Times New Roman"/>
          <w:sz w:val="28"/>
          <w:szCs w:val="28"/>
        </w:rPr>
        <w:t>чистоговорок</w:t>
      </w:r>
      <w:proofErr w:type="spellEnd"/>
      <w:r w:rsidRPr="00DD0A34">
        <w:rPr>
          <w:rFonts w:ascii="Times New Roman" w:eastAsia="Calibri" w:hAnsi="Times New Roman" w:cs="Times New Roman"/>
          <w:sz w:val="28"/>
          <w:szCs w:val="28"/>
        </w:rPr>
        <w:t xml:space="preserve">, </w:t>
      </w:r>
      <w:proofErr w:type="gramStart"/>
      <w:r w:rsidRPr="00DD0A34">
        <w:rPr>
          <w:rFonts w:ascii="Times New Roman" w:eastAsia="Calibri" w:hAnsi="Times New Roman" w:cs="Times New Roman"/>
          <w:sz w:val="28"/>
          <w:szCs w:val="28"/>
        </w:rPr>
        <w:t>стихотворных</w:t>
      </w:r>
      <w:proofErr w:type="gramEnd"/>
      <w:r w:rsidRPr="00DD0A34">
        <w:rPr>
          <w:rFonts w:ascii="Times New Roman" w:eastAsia="Calibri" w:hAnsi="Times New Roman" w:cs="Times New Roman"/>
          <w:sz w:val="28"/>
          <w:szCs w:val="28"/>
        </w:rPr>
        <w:t xml:space="preserve"> </w:t>
      </w:r>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диалогов и др</w:t>
      </w:r>
      <w:proofErr w:type="gramStart"/>
      <w:r w:rsidRPr="00DD0A34">
        <w:rPr>
          <w:rFonts w:ascii="Times New Roman" w:eastAsia="Calibri" w:hAnsi="Times New Roman" w:cs="Times New Roman"/>
          <w:sz w:val="28"/>
          <w:szCs w:val="28"/>
        </w:rPr>
        <w:t xml:space="preserve">. (**, ***)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Логические таблицы: наборы таблиц и карточек с предметными и условно-схематическими изображениями для классификации по двум-трем признакам одновременно</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Логопедическая парта.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Лоточки для скатывания шариков</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Магнитная доска.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Магнитофон с аудиокассетами и CD-дисками с записями различных мелодий и детских песен (маршевых, танцевальных мелодий, например, «Конь», муз.</w:t>
      </w:r>
      <w:proofErr w:type="gramEnd"/>
      <w:r w:rsidRPr="00DD0A34">
        <w:rPr>
          <w:rFonts w:ascii="Times New Roman" w:eastAsia="Calibri" w:hAnsi="Times New Roman" w:cs="Times New Roman"/>
          <w:sz w:val="28"/>
          <w:szCs w:val="28"/>
        </w:rPr>
        <w:t xml:space="preserve"> Е. Тиличеевой, «Цыплята», муз. А. </w:t>
      </w:r>
      <w:proofErr w:type="spellStart"/>
      <w:r w:rsidRPr="00DD0A34">
        <w:rPr>
          <w:rFonts w:ascii="Times New Roman" w:eastAsia="Calibri" w:hAnsi="Times New Roman" w:cs="Times New Roman"/>
          <w:sz w:val="28"/>
          <w:szCs w:val="28"/>
        </w:rPr>
        <w:t>Филипенко</w:t>
      </w:r>
      <w:proofErr w:type="spellEnd"/>
      <w:r w:rsidRPr="00DD0A34">
        <w:rPr>
          <w:rFonts w:ascii="Times New Roman" w:eastAsia="Calibri" w:hAnsi="Times New Roman" w:cs="Times New Roman"/>
          <w:sz w:val="28"/>
          <w:szCs w:val="28"/>
        </w:rPr>
        <w:t xml:space="preserve">, «Дождик», муз. В. Калиникова, «Зайчик», муз. Л. </w:t>
      </w:r>
      <w:proofErr w:type="spellStart"/>
      <w:r w:rsidRPr="00DD0A34">
        <w:rPr>
          <w:rFonts w:ascii="Times New Roman" w:eastAsia="Calibri" w:hAnsi="Times New Roman" w:cs="Times New Roman"/>
          <w:sz w:val="28"/>
          <w:szCs w:val="28"/>
        </w:rPr>
        <w:t>Лядовой</w:t>
      </w:r>
      <w:proofErr w:type="spellEnd"/>
      <w:r w:rsidRPr="00DD0A34">
        <w:rPr>
          <w:rFonts w:ascii="Times New Roman" w:eastAsia="Calibri" w:hAnsi="Times New Roman" w:cs="Times New Roman"/>
          <w:sz w:val="28"/>
          <w:szCs w:val="28"/>
        </w:rPr>
        <w:t xml:space="preserve">, «Марш», муз. М. </w:t>
      </w:r>
      <w:r w:rsidRPr="00DD0A34">
        <w:rPr>
          <w:rFonts w:ascii="Times New Roman" w:eastAsia="Calibri" w:hAnsi="Times New Roman" w:cs="Times New Roman"/>
          <w:sz w:val="28"/>
          <w:szCs w:val="28"/>
        </w:rPr>
        <w:lastRenderedPageBreak/>
        <w:t>Журбина и т. п.), природных и театральных шумов, компакт-дисками с тематическими наборами мелодий (например, набор компакт-дисков «Малыш в лесу», «Малыш и птички», «Малыш у моря», «Малыш у реки» и др.), телевизо</w:t>
      </w:r>
      <w:proofErr w:type="gramStart"/>
      <w:r w:rsidRPr="00DD0A34">
        <w:rPr>
          <w:rFonts w:ascii="Times New Roman" w:eastAsia="Calibri" w:hAnsi="Times New Roman" w:cs="Times New Roman"/>
          <w:sz w:val="28"/>
          <w:szCs w:val="28"/>
        </w:rPr>
        <w:t>р</w:t>
      </w:r>
      <w:r w:rsidRPr="00DD0A34">
        <w:rPr>
          <w:rFonts w:ascii="Times New Roman" w:eastAsia="Calibri" w:hAnsi="Times New Roman" w:cs="Times New Roman"/>
          <w:i/>
          <w:sz w:val="28"/>
          <w:szCs w:val="28"/>
        </w:rPr>
        <w:t>(</w:t>
      </w:r>
      <w:proofErr w:type="gramEnd"/>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Массажные кольца, валики, мячи (диаметр5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6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7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8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9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10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55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65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75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Материалы М. </w:t>
      </w:r>
      <w:proofErr w:type="spellStart"/>
      <w:r w:rsidRPr="00DD0A34">
        <w:rPr>
          <w:rFonts w:ascii="Times New Roman" w:eastAsia="Calibri" w:hAnsi="Times New Roman" w:cs="Times New Roman"/>
          <w:sz w:val="28"/>
          <w:szCs w:val="28"/>
        </w:rPr>
        <w:t>Монтессори</w:t>
      </w:r>
      <w:proofErr w:type="spellEnd"/>
      <w:r w:rsidRPr="00DD0A34">
        <w:rPr>
          <w:rFonts w:ascii="Times New Roman" w:eastAsia="Calibri" w:hAnsi="Times New Roman" w:cs="Times New Roman"/>
          <w:sz w:val="28"/>
          <w:szCs w:val="28"/>
        </w:rPr>
        <w:t xml:space="preserve">: </w:t>
      </w:r>
      <w:proofErr w:type="gramStart"/>
      <w:r w:rsidRPr="00DD0A34">
        <w:rPr>
          <w:rFonts w:ascii="Times New Roman" w:eastAsia="Calibri" w:hAnsi="Times New Roman" w:cs="Times New Roman"/>
          <w:sz w:val="28"/>
          <w:szCs w:val="28"/>
        </w:rPr>
        <w:t xml:space="preserve">«Биологический комод», «Блоки с цилиндрами-вкладышами», «10 геометрических тел с подставками и основаниями», «Геометрический комод», «Геометрические тела», «Конструктивные треугольники», «Коричневая лестница», «Красные штанги», рамки М. </w:t>
      </w:r>
      <w:proofErr w:type="spellStart"/>
      <w:r w:rsidRPr="00DD0A34">
        <w:rPr>
          <w:rFonts w:ascii="Times New Roman" w:eastAsia="Calibri" w:hAnsi="Times New Roman" w:cs="Times New Roman"/>
          <w:sz w:val="28"/>
          <w:szCs w:val="28"/>
        </w:rPr>
        <w:t>Монтессори</w:t>
      </w:r>
      <w:proofErr w:type="spellEnd"/>
      <w:r w:rsidRPr="00DD0A34">
        <w:rPr>
          <w:rFonts w:ascii="Times New Roman" w:eastAsia="Calibri" w:hAnsi="Times New Roman" w:cs="Times New Roman"/>
          <w:sz w:val="28"/>
          <w:szCs w:val="28"/>
        </w:rPr>
        <w:t xml:space="preserve"> (рамка с бантами, рамка с ремнями, рамка с молнией, рамка со шнуровкой, рамка с кнопками, рамка с липучками и др.), «Печатный алфавит на пластиковых табличках», «Подвижный алфавит в коробке», «Розовая башня», «Тяжелые таблички», «Части листа</w:t>
      </w:r>
      <w:proofErr w:type="gramEnd"/>
      <w:r w:rsidRPr="00DD0A34">
        <w:rPr>
          <w:rFonts w:ascii="Times New Roman" w:eastAsia="Calibri" w:hAnsi="Times New Roman" w:cs="Times New Roman"/>
          <w:sz w:val="28"/>
          <w:szCs w:val="28"/>
        </w:rPr>
        <w:t xml:space="preserve">, </w:t>
      </w:r>
      <w:proofErr w:type="gramStart"/>
      <w:r w:rsidRPr="00DD0A34">
        <w:rPr>
          <w:rFonts w:ascii="Times New Roman" w:eastAsia="Calibri" w:hAnsi="Times New Roman" w:cs="Times New Roman"/>
          <w:sz w:val="28"/>
          <w:szCs w:val="28"/>
        </w:rPr>
        <w:t xml:space="preserve">дерева, цветка», «Цветные цилиндры», металлические (пластмассовые) вкладыши, Шероховатые буквы», «Шероховатые таблички», «Шкафчик с карточками», «Тепловые таблички», «Ящик с тканью» и др. </w:t>
      </w:r>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Материалы для аппликации (цветная бумага разной плотности, ткани разного вида и цвета, природный материал).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Материалы для лепки: цветное тесто (пат), пластилин, глина; </w:t>
      </w:r>
    </w:p>
    <w:p w:rsidR="008C7694" w:rsidRPr="00DD0A34" w:rsidRDefault="008C7694" w:rsidP="008C7694">
      <w:pPr>
        <w:numPr>
          <w:ilvl w:val="0"/>
          <w:numId w:val="1"/>
        </w:numPr>
        <w:spacing w:after="14"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Материалы для постановки правильного дыхания и развития артикуляционного аппарата: 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w:t>
      </w:r>
      <w:proofErr w:type="spellStart"/>
      <w:r w:rsidRPr="00DD0A34">
        <w:rPr>
          <w:rFonts w:ascii="Times New Roman" w:eastAsia="Calibri" w:hAnsi="Times New Roman" w:cs="Times New Roman"/>
          <w:sz w:val="28"/>
          <w:szCs w:val="28"/>
        </w:rPr>
        <w:t>воротики</w:t>
      </w:r>
      <w:proofErr w:type="spellEnd"/>
      <w:r w:rsidRPr="00DD0A34">
        <w:rPr>
          <w:rFonts w:ascii="Times New Roman" w:eastAsia="Calibri" w:hAnsi="Times New Roman" w:cs="Times New Roman"/>
          <w:sz w:val="28"/>
          <w:szCs w:val="28"/>
        </w:rPr>
        <w:t xml:space="preserve"> и легкий пластмассовый шарик, фигурки бумажных человечков, карандаши (гладкие и с граненой поверхностью), игрушки на развитие дыхания (по</w:t>
      </w:r>
      <w:proofErr w:type="gramEnd"/>
      <w:r w:rsidRPr="00DD0A34">
        <w:rPr>
          <w:rFonts w:ascii="Times New Roman" w:eastAsia="Calibri" w:hAnsi="Times New Roman" w:cs="Times New Roman"/>
          <w:sz w:val="28"/>
          <w:szCs w:val="28"/>
        </w:rPr>
        <w:t xml:space="preserve"> </w:t>
      </w:r>
      <w:proofErr w:type="gramStart"/>
      <w:r w:rsidRPr="00DD0A34">
        <w:rPr>
          <w:rFonts w:ascii="Times New Roman" w:eastAsia="Calibri" w:hAnsi="Times New Roman" w:cs="Times New Roman"/>
          <w:sz w:val="28"/>
          <w:szCs w:val="28"/>
        </w:rPr>
        <w:t xml:space="preserve">типу «Язычок»), зеркало, мелкие легкие игрушки и бумажные игрушки-самоделки, мелкие резиновые, бумажные, пластмассовые, пенопластовые игрушки.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Материалы для ремонта детских книг</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Маты: детские напольные и настенные, складные, сборные (высота 7–10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длина от 1–3 </w:t>
      </w:r>
      <w:r w:rsidRPr="00DD0A34">
        <w:rPr>
          <w:rFonts w:ascii="Times New Roman" w:eastAsia="Calibri" w:hAnsi="Times New Roman" w:cs="Times New Roman"/>
          <w:i/>
          <w:sz w:val="28"/>
          <w:szCs w:val="28"/>
        </w:rPr>
        <w:t>м</w:t>
      </w:r>
      <w:r w:rsidRPr="00DD0A34">
        <w:rPr>
          <w:rFonts w:ascii="Times New Roman" w:eastAsia="Calibri" w:hAnsi="Times New Roman" w:cs="Times New Roman"/>
          <w:sz w:val="28"/>
          <w:szCs w:val="28"/>
        </w:rPr>
        <w:t xml:space="preserve">), отличающиеся цветом и тематикой изображения, например, мат «Великан», «Классики» и др.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Мелкие пластмассовые игрушки (рыбки, шарики, лягушки) с магнитами в ассортименте и количестве не менее </w:t>
      </w:r>
      <w:proofErr w:type="spellStart"/>
      <w:proofErr w:type="gramStart"/>
      <w:r w:rsidRPr="00DD0A34">
        <w:rPr>
          <w:rFonts w:ascii="Times New Roman" w:eastAsia="Calibri" w:hAnsi="Times New Roman" w:cs="Times New Roman"/>
          <w:sz w:val="28"/>
          <w:szCs w:val="28"/>
        </w:rPr>
        <w:t>пяти-десяти</w:t>
      </w:r>
      <w:proofErr w:type="spellEnd"/>
      <w:proofErr w:type="gramEnd"/>
      <w:r w:rsidRPr="00DD0A34">
        <w:rPr>
          <w:rFonts w:ascii="Times New Roman" w:eastAsia="Calibri" w:hAnsi="Times New Roman" w:cs="Times New Roman"/>
          <w:sz w:val="28"/>
          <w:szCs w:val="28"/>
        </w:rPr>
        <w:t xml:space="preserve"> штук каждого наименования </w:t>
      </w:r>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Мелкие пластмассовые игрушки на магнитиках (рыбки, шарики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lastRenderedPageBreak/>
        <w:t xml:space="preserve">Мелкие резиновые, бумажные, пластмассовые, пенопластовые игрушки, изображающие людей, животных, насекомых, растения, птиц, транспорт, строения и т. п. для обыгрывания построек.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Мелкий счетный материал (грибы, елки, различные овощи, фрукты, кубики, шарики, образные игрушки: зайцы, ежи, белки, птицы и т. п.).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Мешочки с грузом малые (масса 150–200 </w:t>
      </w:r>
      <w:r w:rsidRPr="00DD0A34">
        <w:rPr>
          <w:rFonts w:ascii="Times New Roman" w:eastAsia="Calibri" w:hAnsi="Times New Roman" w:cs="Times New Roman"/>
          <w:i/>
          <w:sz w:val="28"/>
          <w:szCs w:val="28"/>
        </w:rPr>
        <w:t>г</w:t>
      </w:r>
      <w:r w:rsidRPr="00DD0A34">
        <w:rPr>
          <w:rFonts w:ascii="Times New Roman" w:eastAsia="Calibri" w:hAnsi="Times New Roman" w:cs="Times New Roman"/>
          <w:sz w:val="28"/>
          <w:szCs w:val="28"/>
        </w:rPr>
        <w:t xml:space="preserve">), отличающиеся по цвету (красные, желтые, зеленые, синие) и фактуре материала.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Мини-огород (посадка лука, крупных семян, например, фасоли, гороха и т.п.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Мозаики: геометрические магнитные, геометрические пластмассовые, пластмассовые кнопочные, из </w:t>
      </w:r>
      <w:proofErr w:type="gramStart"/>
      <w:r w:rsidRPr="00DD0A34">
        <w:rPr>
          <w:rFonts w:ascii="Times New Roman" w:eastAsia="Calibri" w:hAnsi="Times New Roman" w:cs="Times New Roman"/>
          <w:sz w:val="28"/>
          <w:szCs w:val="28"/>
        </w:rPr>
        <w:t>мягкого</w:t>
      </w:r>
      <w:proofErr w:type="gramEnd"/>
      <w:r w:rsidRPr="00DD0A34">
        <w:rPr>
          <w:rFonts w:ascii="Times New Roman" w:eastAsia="Calibri" w:hAnsi="Times New Roman" w:cs="Times New Roman"/>
          <w:sz w:val="28"/>
          <w:szCs w:val="28"/>
        </w:rPr>
        <w:t xml:space="preserve"> полимерного материла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Мольберты или специальные доски для рисования, подставки для ног с шершавой поверхностью.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Музыкально-дидактические игры на обогащение слухового сенсорного опыта детей, на определение характера музыки, на развитие </w:t>
      </w:r>
      <w:proofErr w:type="spellStart"/>
      <w:r w:rsidRPr="00DD0A34">
        <w:rPr>
          <w:rFonts w:ascii="Times New Roman" w:eastAsia="Calibri" w:hAnsi="Times New Roman" w:cs="Times New Roman"/>
          <w:sz w:val="28"/>
          <w:szCs w:val="28"/>
        </w:rPr>
        <w:t>звуковысотного</w:t>
      </w:r>
      <w:proofErr w:type="spellEnd"/>
      <w:r w:rsidRPr="00DD0A34">
        <w:rPr>
          <w:rFonts w:ascii="Times New Roman" w:eastAsia="Calibri" w:hAnsi="Times New Roman" w:cs="Times New Roman"/>
          <w:sz w:val="28"/>
          <w:szCs w:val="28"/>
        </w:rPr>
        <w:t xml:space="preserve"> слуха, музыкально-слуховой памяти, тембрового слуха, чувства ритма </w:t>
      </w:r>
      <w:r w:rsidRPr="00DD0A34">
        <w:rPr>
          <w:rFonts w:ascii="Times New Roman" w:eastAsia="Calibri" w:hAnsi="Times New Roman" w:cs="Times New Roman"/>
          <w:i/>
          <w:sz w:val="28"/>
          <w:szCs w:val="28"/>
        </w:rPr>
        <w:t>(</w:t>
      </w:r>
      <w:proofErr w:type="gramStart"/>
      <w:r w:rsidRPr="00DD0A34">
        <w:rPr>
          <w:rFonts w:ascii="Times New Roman" w:eastAsia="Calibri" w:hAnsi="Times New Roman" w:cs="Times New Roman"/>
          <w:i/>
          <w:sz w:val="28"/>
          <w:szCs w:val="28"/>
        </w:rPr>
        <w:t>см</w:t>
      </w:r>
      <w:proofErr w:type="gramEnd"/>
      <w:r w:rsidRPr="00DD0A34">
        <w:rPr>
          <w:rFonts w:ascii="Times New Roman" w:eastAsia="Calibri" w:hAnsi="Times New Roman" w:cs="Times New Roman"/>
          <w:i/>
          <w:sz w:val="28"/>
          <w:szCs w:val="28"/>
        </w:rPr>
        <w:t>.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Музыкальные </w:t>
      </w:r>
      <w:proofErr w:type="spellStart"/>
      <w:r w:rsidRPr="00DD0A34">
        <w:rPr>
          <w:rFonts w:ascii="Times New Roman" w:eastAsia="Calibri" w:hAnsi="Times New Roman" w:cs="Times New Roman"/>
          <w:sz w:val="28"/>
          <w:szCs w:val="28"/>
        </w:rPr>
        <w:t>игрушки</w:t>
      </w:r>
      <w:proofErr w:type="gramStart"/>
      <w:r w:rsidRPr="00DD0A34">
        <w:rPr>
          <w:rFonts w:ascii="Times New Roman" w:eastAsia="Calibri" w:hAnsi="Times New Roman" w:cs="Times New Roman"/>
          <w:sz w:val="28"/>
          <w:szCs w:val="28"/>
        </w:rPr>
        <w:t>:г</w:t>
      </w:r>
      <w:proofErr w:type="gramEnd"/>
      <w:r w:rsidRPr="00DD0A34">
        <w:rPr>
          <w:rFonts w:ascii="Times New Roman" w:eastAsia="Calibri" w:hAnsi="Times New Roman" w:cs="Times New Roman"/>
          <w:sz w:val="28"/>
          <w:szCs w:val="28"/>
        </w:rPr>
        <w:t>убная</w:t>
      </w:r>
      <w:proofErr w:type="spellEnd"/>
      <w:r w:rsidRPr="00DD0A34">
        <w:rPr>
          <w:rFonts w:ascii="Times New Roman" w:eastAsia="Calibri" w:hAnsi="Times New Roman" w:cs="Times New Roman"/>
          <w:sz w:val="28"/>
          <w:szCs w:val="28"/>
        </w:rPr>
        <w:t xml:space="preserve"> гармошка, погремушки, бубен, гусли, гитара, дудочка, барабан, колокольчик, свистульки, деревянные ложки, </w:t>
      </w:r>
      <w:proofErr w:type="spellStart"/>
      <w:r w:rsidRPr="00DD0A34">
        <w:rPr>
          <w:rFonts w:ascii="Times New Roman" w:eastAsia="Calibri" w:hAnsi="Times New Roman" w:cs="Times New Roman"/>
          <w:sz w:val="28"/>
          <w:szCs w:val="28"/>
        </w:rPr>
        <w:t>металлофони</w:t>
      </w:r>
      <w:proofErr w:type="spellEnd"/>
      <w:r w:rsidRPr="00DD0A34">
        <w:rPr>
          <w:rFonts w:ascii="Times New Roman" w:eastAsia="Calibri" w:hAnsi="Times New Roman" w:cs="Times New Roman"/>
          <w:sz w:val="28"/>
          <w:szCs w:val="28"/>
        </w:rPr>
        <w:t xml:space="preserve"> др.</w:t>
      </w:r>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Музыкальные инструменты К. </w:t>
      </w:r>
      <w:proofErr w:type="spellStart"/>
      <w:r w:rsidRPr="00DD0A34">
        <w:rPr>
          <w:rFonts w:ascii="Times New Roman" w:eastAsia="Calibri" w:hAnsi="Times New Roman" w:cs="Times New Roman"/>
          <w:sz w:val="28"/>
          <w:szCs w:val="28"/>
        </w:rPr>
        <w:t>Орфа</w:t>
      </w:r>
      <w:proofErr w:type="spellEnd"/>
      <w:r w:rsidRPr="00DD0A34">
        <w:rPr>
          <w:rFonts w:ascii="Times New Roman" w:eastAsia="Calibri" w:hAnsi="Times New Roman" w:cs="Times New Roman"/>
          <w:sz w:val="28"/>
          <w:szCs w:val="28"/>
        </w:rPr>
        <w:t xml:space="preserve"> (губная гармошка, свирель, бревна музыкальные, бутылочки музыкальные, трещотки и др.) </w:t>
      </w:r>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Музыкальные инструменты: </w:t>
      </w:r>
      <w:proofErr w:type="spellStart"/>
      <w:r w:rsidRPr="00DD0A34">
        <w:rPr>
          <w:rFonts w:ascii="Times New Roman" w:eastAsia="Calibri" w:hAnsi="Times New Roman" w:cs="Times New Roman"/>
          <w:sz w:val="28"/>
          <w:szCs w:val="28"/>
        </w:rPr>
        <w:t>триола</w:t>
      </w:r>
      <w:proofErr w:type="spellEnd"/>
      <w:r w:rsidRPr="00DD0A34">
        <w:rPr>
          <w:rFonts w:ascii="Times New Roman" w:eastAsia="Calibri" w:hAnsi="Times New Roman" w:cs="Times New Roman"/>
          <w:sz w:val="28"/>
          <w:szCs w:val="28"/>
        </w:rPr>
        <w:t xml:space="preserve">, трещотки, маракасы, румба, аккордеон, кастаньеты, цитры, гусли, свирели, электронные инструменты </w:t>
      </w:r>
      <w:r w:rsidRPr="00DD0A34">
        <w:rPr>
          <w:rFonts w:ascii="Times New Roman" w:eastAsia="Calibri" w:hAnsi="Times New Roman" w:cs="Times New Roman"/>
          <w:i/>
          <w:sz w:val="28"/>
          <w:szCs w:val="28"/>
        </w:rPr>
        <w:t>(см. Содержание по ступеням обучения).</w:t>
      </w:r>
      <w:proofErr w:type="gramEnd"/>
    </w:p>
    <w:p w:rsidR="008C7694" w:rsidRPr="00DD0A34" w:rsidRDefault="008C7694" w:rsidP="008C7694">
      <w:pPr>
        <w:ind w:left="1147"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Музыкальная лесенка</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Муляжи грибов, овощей, фруктов, грибов натурального размера, выполненные из пластмассы, папье-маше и других материалов.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Мягкие образные игрушки-животные, большие (35–50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и средние (25–35 </w:t>
      </w:r>
      <w:r w:rsidRPr="00DD0A34">
        <w:rPr>
          <w:rFonts w:ascii="Times New Roman" w:eastAsia="Calibri" w:hAnsi="Times New Roman" w:cs="Times New Roman"/>
          <w:i/>
          <w:sz w:val="28"/>
          <w:szCs w:val="28"/>
        </w:rPr>
        <w:t>см</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t>Мяч-медицинбол</w:t>
      </w:r>
      <w:proofErr w:type="spellEnd"/>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Мячи разных размеров (большие, средние (диаметр 12–15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20– 25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и малые (диаметр6–8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отличающиеся по весу (легкие и тяжелые), цвет</w:t>
      </w:r>
      <w:proofErr w:type="gramStart"/>
      <w:r w:rsidRPr="00DD0A34">
        <w:rPr>
          <w:rFonts w:ascii="Times New Roman" w:eastAsia="Calibri" w:hAnsi="Times New Roman" w:cs="Times New Roman"/>
          <w:sz w:val="28"/>
          <w:szCs w:val="28"/>
        </w:rPr>
        <w:t>у</w:t>
      </w:r>
      <w:r w:rsidRPr="00DD0A34">
        <w:rPr>
          <w:rFonts w:ascii="Times New Roman" w:eastAsia="Calibri" w:hAnsi="Times New Roman" w:cs="Times New Roman"/>
          <w:i/>
          <w:sz w:val="28"/>
          <w:szCs w:val="28"/>
        </w:rPr>
        <w:t>(</w:t>
      </w:r>
      <w:proofErr w:type="gramEnd"/>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Мячи сенсорные (набивные) диаметром 20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25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30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40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50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75 </w:t>
      </w:r>
      <w:r w:rsidRPr="00DD0A34">
        <w:rPr>
          <w:rFonts w:ascii="Times New Roman" w:eastAsia="Calibri" w:hAnsi="Times New Roman" w:cs="Times New Roman"/>
          <w:i/>
          <w:sz w:val="28"/>
          <w:szCs w:val="28"/>
        </w:rPr>
        <w:t>см.</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lastRenderedPageBreak/>
        <w:t>Мячи-фитболы</w:t>
      </w:r>
      <w:proofErr w:type="spellEnd"/>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w:t>
      </w:r>
      <w:r w:rsidRPr="00DD0A34">
        <w:rPr>
          <w:rFonts w:ascii="Times New Roman" w:eastAsia="Calibri" w:hAnsi="Times New Roman" w:cs="Times New Roman"/>
          <w:b/>
          <w:sz w:val="28"/>
          <w:szCs w:val="28"/>
        </w:rPr>
        <w:t xml:space="preserve"> ***</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Мячи разного размера и цвета (большие, средние и малые, легкие и тяжелые — по типу игры «</w:t>
      </w:r>
      <w:proofErr w:type="spellStart"/>
      <w:r w:rsidRPr="00DD0A34">
        <w:rPr>
          <w:rFonts w:ascii="Times New Roman" w:eastAsia="Calibri" w:hAnsi="Times New Roman" w:cs="Times New Roman"/>
          <w:sz w:val="28"/>
          <w:szCs w:val="28"/>
        </w:rPr>
        <w:t>Бросайка</w:t>
      </w:r>
      <w:proofErr w:type="spellEnd"/>
      <w:r w:rsidRPr="00DD0A34">
        <w:rPr>
          <w:rFonts w:ascii="Times New Roman" w:eastAsia="Calibri" w:hAnsi="Times New Roman" w:cs="Times New Roman"/>
          <w:sz w:val="28"/>
          <w:szCs w:val="28"/>
        </w:rPr>
        <w:t>»</w:t>
      </w:r>
      <w:proofErr w:type="gramStart"/>
      <w:r w:rsidRPr="00DD0A34">
        <w:rPr>
          <w:rFonts w:ascii="Times New Roman" w:eastAsia="Calibri" w:hAnsi="Times New Roman" w:cs="Times New Roman"/>
          <w:sz w:val="28"/>
          <w:szCs w:val="28"/>
        </w:rPr>
        <w:t>)</w:t>
      </w:r>
      <w:r w:rsidRPr="00DD0A34">
        <w:rPr>
          <w:rFonts w:ascii="Times New Roman" w:eastAsia="Calibri" w:hAnsi="Times New Roman" w:cs="Times New Roman"/>
          <w:i/>
          <w:sz w:val="28"/>
          <w:szCs w:val="28"/>
        </w:rPr>
        <w:t>(</w:t>
      </w:r>
      <w:proofErr w:type="gramEnd"/>
      <w:r w:rsidRPr="00DD0A34">
        <w:rPr>
          <w:rFonts w:ascii="Times New Roman" w:eastAsia="Calibri" w:hAnsi="Times New Roman" w:cs="Times New Roman"/>
          <w:i/>
          <w:sz w:val="28"/>
          <w:szCs w:val="28"/>
        </w:rPr>
        <w:t>см.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 для </w:t>
      </w:r>
      <w:proofErr w:type="spellStart"/>
      <w:r w:rsidRPr="00DD0A34">
        <w:rPr>
          <w:rFonts w:ascii="Times New Roman" w:eastAsia="Calibri" w:hAnsi="Times New Roman" w:cs="Times New Roman"/>
          <w:sz w:val="28"/>
          <w:szCs w:val="28"/>
        </w:rPr>
        <w:t>аквапескотерапии</w:t>
      </w:r>
      <w:proofErr w:type="spellEnd"/>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белого и цветного мела, уголь для рисования, наборы цветных карандашей, фломастеров, маркеров, волокнистых карандашей разной толщины, наборы цветных восковых мелков, наборы цветных красок, кистей разной ширины (от 1 до 8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и разного диаметра (от 1 до 3–4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тампоны из поролона или ваты разных размеров.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вырубных предметных или сюжетных картинок по типу </w:t>
      </w:r>
      <w:proofErr w:type="spellStart"/>
      <w:r w:rsidRPr="00DD0A34">
        <w:rPr>
          <w:rFonts w:ascii="Times New Roman" w:eastAsia="Calibri" w:hAnsi="Times New Roman" w:cs="Times New Roman"/>
          <w:sz w:val="28"/>
          <w:szCs w:val="28"/>
        </w:rPr>
        <w:t>пазлов</w:t>
      </w:r>
      <w:proofErr w:type="spellEnd"/>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геометрических фигур различных цветов и форм (объемных и плоскостных) </w:t>
      </w:r>
      <w:r w:rsidRPr="00DD0A34">
        <w:rPr>
          <w:rFonts w:ascii="Times New Roman" w:eastAsia="Calibri" w:hAnsi="Times New Roman" w:cs="Times New Roman"/>
          <w:i/>
          <w:sz w:val="28"/>
          <w:szCs w:val="28"/>
        </w:rPr>
        <w:t>(</w:t>
      </w:r>
      <w:proofErr w:type="gramStart"/>
      <w:r w:rsidRPr="00DD0A34">
        <w:rPr>
          <w:rFonts w:ascii="Times New Roman" w:eastAsia="Calibri" w:hAnsi="Times New Roman" w:cs="Times New Roman"/>
          <w:i/>
          <w:sz w:val="28"/>
          <w:szCs w:val="28"/>
        </w:rPr>
        <w:t>см</w:t>
      </w:r>
      <w:proofErr w:type="gramEnd"/>
      <w:r w:rsidRPr="00DD0A34">
        <w:rPr>
          <w:rFonts w:ascii="Times New Roman" w:eastAsia="Calibri" w:hAnsi="Times New Roman" w:cs="Times New Roman"/>
          <w:i/>
          <w:sz w:val="28"/>
          <w:szCs w:val="28"/>
        </w:rPr>
        <w:t>.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детской мебели: комплект детской мягкой мебели «Ляля», «Алѐнка», «Уют», уголок «Игровой», уголок отдыха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детской кухонной и чайной посуды. </w:t>
      </w:r>
      <w:r w:rsidRPr="00DD0A34">
        <w:rPr>
          <w:rFonts w:ascii="Times New Roman" w:eastAsia="Wingdings" w:hAnsi="Times New Roman" w:cs="Times New Roman"/>
          <w:sz w:val="28"/>
          <w:szCs w:val="28"/>
        </w:rPr>
        <w:t></w:t>
      </w:r>
      <w:r w:rsidRPr="00DD0A34">
        <w:rPr>
          <w:rFonts w:ascii="Times New Roman" w:eastAsia="Arial" w:hAnsi="Times New Roman" w:cs="Times New Roman"/>
          <w:sz w:val="28"/>
          <w:szCs w:val="28"/>
        </w:rPr>
        <w:tab/>
      </w:r>
      <w:r w:rsidRPr="00DD0A34">
        <w:rPr>
          <w:rFonts w:ascii="Times New Roman" w:eastAsia="Calibri" w:hAnsi="Times New Roman" w:cs="Times New Roman"/>
          <w:sz w:val="28"/>
          <w:szCs w:val="28"/>
        </w:rPr>
        <w:t>Набор для бадминтона</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 для подвижных игр в контейнере.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детских инструментов (например, «Рабочий стол с инструментами», «Набор инструментов на тележке» и др.) (см. </w:t>
      </w:r>
      <w:r w:rsidRPr="00DD0A34">
        <w:rPr>
          <w:rFonts w:ascii="Times New Roman" w:eastAsia="Calibri" w:hAnsi="Times New Roman" w:cs="Times New Roman"/>
          <w:i/>
          <w:sz w:val="28"/>
          <w:szCs w:val="28"/>
        </w:rPr>
        <w:t>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для настольного театра из полистирола, пластмассы, дерева или картона: </w:t>
      </w:r>
      <w:proofErr w:type="gramStart"/>
      <w:r w:rsidRPr="00DD0A34">
        <w:rPr>
          <w:rFonts w:ascii="Times New Roman" w:eastAsia="Calibri" w:hAnsi="Times New Roman" w:cs="Times New Roman"/>
          <w:sz w:val="28"/>
          <w:szCs w:val="28"/>
        </w:rPr>
        <w:t xml:space="preserve">«Волк и семеро козлят», «Колобок», «Кот, петух и лиса», «Красная шапочка», «Рукавичка», «Теремок», «Три медведя» и др. (см. </w:t>
      </w:r>
      <w:proofErr w:type="gramEnd"/>
    </w:p>
    <w:p w:rsidR="008C7694" w:rsidRPr="00DD0A34" w:rsidRDefault="008C7694" w:rsidP="008C7694">
      <w:pPr>
        <w:spacing w:after="13"/>
        <w:ind w:left="-15" w:right="2" w:firstLine="709"/>
        <w:jc w:val="both"/>
        <w:rPr>
          <w:rFonts w:ascii="Times New Roman" w:eastAsia="Calibri" w:hAnsi="Times New Roman" w:cs="Times New Roman"/>
          <w:sz w:val="28"/>
          <w:szCs w:val="28"/>
        </w:rPr>
      </w:pPr>
      <w:r w:rsidRPr="00DD0A34">
        <w:rPr>
          <w:rFonts w:ascii="Times New Roman" w:eastAsia="Calibri" w:hAnsi="Times New Roman" w:cs="Times New Roman"/>
          <w:i/>
          <w:sz w:val="28"/>
          <w:szCs w:val="28"/>
        </w:rPr>
        <w:t>примерный перечень литературного материал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лент и полосок разной ширины и длины (25 </w:t>
      </w:r>
      <w:r w:rsidRPr="00DD0A34">
        <w:rPr>
          <w:rFonts w:ascii="Times New Roman" w:eastAsia="Segoe UI Symbol" w:hAnsi="Times New Roman" w:cs="Times New Roman"/>
          <w:sz w:val="28"/>
          <w:szCs w:val="28"/>
        </w:rPr>
        <w:t></w:t>
      </w:r>
      <w:r w:rsidRPr="00DD0A34">
        <w:rPr>
          <w:rFonts w:ascii="Times New Roman" w:eastAsia="Calibri" w:hAnsi="Times New Roman" w:cs="Times New Roman"/>
          <w:sz w:val="28"/>
          <w:szCs w:val="28"/>
        </w:rPr>
        <w:t>3</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12 </w:t>
      </w:r>
      <w:r w:rsidRPr="00DD0A34">
        <w:rPr>
          <w:rFonts w:ascii="Times New Roman" w:eastAsia="Segoe UI Symbol" w:hAnsi="Times New Roman" w:cs="Times New Roman"/>
          <w:sz w:val="28"/>
          <w:szCs w:val="28"/>
        </w:rPr>
        <w:t></w:t>
      </w:r>
      <w:r w:rsidRPr="00DD0A34">
        <w:rPr>
          <w:rFonts w:ascii="Times New Roman" w:eastAsia="Calibri" w:hAnsi="Times New Roman" w:cs="Times New Roman"/>
          <w:sz w:val="28"/>
          <w:szCs w:val="28"/>
        </w:rPr>
        <w:t xml:space="preserve">3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8 </w:t>
      </w:r>
      <w:r w:rsidRPr="00DD0A34">
        <w:rPr>
          <w:rFonts w:ascii="Times New Roman" w:eastAsia="Segoe UI Symbol" w:hAnsi="Times New Roman" w:cs="Times New Roman"/>
          <w:sz w:val="28"/>
          <w:szCs w:val="28"/>
        </w:rPr>
        <w:t></w:t>
      </w:r>
      <w:r w:rsidRPr="00DD0A34">
        <w:rPr>
          <w:rFonts w:ascii="Times New Roman" w:eastAsia="Calibri" w:hAnsi="Times New Roman" w:cs="Times New Roman"/>
          <w:sz w:val="28"/>
          <w:szCs w:val="28"/>
        </w:rPr>
        <w:t xml:space="preserve">25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2 </w:t>
      </w:r>
      <w:r w:rsidRPr="00DD0A34">
        <w:rPr>
          <w:rFonts w:ascii="Times New Roman" w:eastAsia="Segoe UI Symbol" w:hAnsi="Times New Roman" w:cs="Times New Roman"/>
          <w:sz w:val="28"/>
          <w:szCs w:val="28"/>
        </w:rPr>
        <w:t></w:t>
      </w:r>
      <w:r w:rsidRPr="00DD0A34">
        <w:rPr>
          <w:rFonts w:ascii="Times New Roman" w:eastAsia="Calibri" w:hAnsi="Times New Roman" w:cs="Times New Roman"/>
          <w:sz w:val="28"/>
          <w:szCs w:val="28"/>
        </w:rPr>
        <w:t xml:space="preserve">25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Наборы картинок (иллюстрированных альбомов, журналов) по исторической тематике: «История России», «История города», «История моды», «История транспорта», «Эволюции обычных вещей»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Наборы картинок для логических упражнений на сравнение, обобщение, «картинки-нелепицы»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картинок для группировки и обобщения по различным лексическим темам: </w:t>
      </w:r>
      <w:proofErr w:type="gramStart"/>
      <w:r w:rsidRPr="00DD0A34">
        <w:rPr>
          <w:rFonts w:ascii="Times New Roman" w:eastAsia="Calibri" w:hAnsi="Times New Roman" w:cs="Times New Roman"/>
          <w:sz w:val="28"/>
          <w:szCs w:val="28"/>
        </w:rPr>
        <w:t xml:space="preserve">«Животные», «Птицы», «Растения», «Мебель», «Транспортные средства», «Технические средства» и др. </w:t>
      </w:r>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Наборы картинок для иерархической классификации: виды животных и растений (</w:t>
      </w:r>
      <w:r w:rsidRPr="00DD0A34">
        <w:rPr>
          <w:rFonts w:ascii="Times New Roman" w:eastAsia="Calibri" w:hAnsi="Times New Roman" w:cs="Times New Roman"/>
          <w:i/>
          <w:sz w:val="28"/>
          <w:szCs w:val="28"/>
        </w:rPr>
        <w:t>Николаева С. Н.</w:t>
      </w:r>
      <w:r w:rsidRPr="00DD0A34">
        <w:rPr>
          <w:rFonts w:ascii="Times New Roman" w:eastAsia="Calibri" w:hAnsi="Times New Roman" w:cs="Times New Roman"/>
          <w:sz w:val="28"/>
          <w:szCs w:val="28"/>
        </w:rPr>
        <w:t xml:space="preserve"> Природа:</w:t>
      </w:r>
      <w:proofErr w:type="gramEnd"/>
      <w:r w:rsidRPr="00DD0A34">
        <w:rPr>
          <w:rFonts w:ascii="Times New Roman" w:eastAsia="Calibri" w:hAnsi="Times New Roman" w:cs="Times New Roman"/>
          <w:sz w:val="28"/>
          <w:szCs w:val="28"/>
        </w:rPr>
        <w:t xml:space="preserve"> Альбом иллюстрированный </w:t>
      </w:r>
      <w:r w:rsidRPr="00DD0A34">
        <w:rPr>
          <w:rFonts w:ascii="Times New Roman" w:eastAsia="Calibri" w:hAnsi="Times New Roman" w:cs="Times New Roman"/>
          <w:sz w:val="28"/>
          <w:szCs w:val="28"/>
        </w:rPr>
        <w:lastRenderedPageBreak/>
        <w:t xml:space="preserve">для старших дошкольников. № 1. — М., 1991; </w:t>
      </w:r>
      <w:r w:rsidRPr="00DD0A34">
        <w:rPr>
          <w:rFonts w:ascii="Times New Roman" w:eastAsia="Calibri" w:hAnsi="Times New Roman" w:cs="Times New Roman"/>
          <w:i/>
          <w:sz w:val="28"/>
          <w:szCs w:val="28"/>
        </w:rPr>
        <w:t>Авдеева Н. Н.</w:t>
      </w:r>
      <w:r w:rsidRPr="00DD0A34">
        <w:rPr>
          <w:rFonts w:ascii="Times New Roman" w:eastAsia="Calibri" w:hAnsi="Times New Roman" w:cs="Times New Roman"/>
          <w:sz w:val="28"/>
          <w:szCs w:val="28"/>
        </w:rPr>
        <w:t xml:space="preserve"> </w:t>
      </w:r>
      <w:proofErr w:type="gramStart"/>
      <w:r w:rsidRPr="00DD0A34">
        <w:rPr>
          <w:rFonts w:ascii="Times New Roman" w:eastAsia="Calibri" w:hAnsi="Times New Roman" w:cs="Times New Roman"/>
          <w:sz w:val="28"/>
          <w:szCs w:val="28"/>
        </w:rPr>
        <w:t>Кто</w:t>
      </w:r>
      <w:proofErr w:type="gramEnd"/>
      <w:r w:rsidRPr="00DD0A34">
        <w:rPr>
          <w:rFonts w:ascii="Times New Roman" w:eastAsia="Calibri" w:hAnsi="Times New Roman" w:cs="Times New Roman"/>
          <w:sz w:val="28"/>
          <w:szCs w:val="28"/>
        </w:rPr>
        <w:t xml:space="preserve"> где живет в воде. Река. Озеро. — </w:t>
      </w:r>
      <w:proofErr w:type="gramStart"/>
      <w:r w:rsidRPr="00DD0A34">
        <w:rPr>
          <w:rFonts w:ascii="Times New Roman" w:eastAsia="Calibri" w:hAnsi="Times New Roman" w:cs="Times New Roman"/>
          <w:sz w:val="28"/>
          <w:szCs w:val="28"/>
        </w:rPr>
        <w:t xml:space="preserve">М., 2005 и др.)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Наборы картинок для иерархической классификации: виды животных, транспортных средств, растений, строительных сооружений, профессий, одежды, спорта, видов искусства и т. п.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Наборы картинок для логических упражнений на сравнение, обобщение, «картинки-нелепицы»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Наборы картинок (альбомов) с изображением природы, национальных костюмов, жилищ, быта, традиционных занятий народов мира и России</w:t>
      </w:r>
      <w:proofErr w:type="gramStart"/>
      <w:r w:rsidRPr="00DD0A34">
        <w:rPr>
          <w:rFonts w:ascii="Times New Roman" w:eastAsia="Calibri" w:hAnsi="Times New Roman" w:cs="Times New Roman"/>
          <w:sz w:val="28"/>
          <w:szCs w:val="28"/>
        </w:rPr>
        <w:t xml:space="preserve">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картинок (фотографий) географической и исторической тематики: </w:t>
      </w:r>
      <w:proofErr w:type="gramStart"/>
      <w:r w:rsidRPr="00DD0A34">
        <w:rPr>
          <w:rFonts w:ascii="Times New Roman" w:eastAsia="Calibri" w:hAnsi="Times New Roman" w:cs="Times New Roman"/>
          <w:sz w:val="28"/>
          <w:szCs w:val="28"/>
        </w:rPr>
        <w:t>«Наш город (село, область и т. п.), «Москва», «Санкт-</w:t>
      </w:r>
      <w:proofErr w:type="gramEnd"/>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Петербург», «Париж», «Города Поволжья»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кистей разной ширины (от 1 до 8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и разного диаметра (от 1 до 3–4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Наборы крупногабаритной мебели, соответствующие росту ребенка, например, комплект детской мягкой мебели «ЛЯЛЯ», «АЛЕНКА», «Уют», уголок «Игровой», уголок отдыха и другая мебель.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кухонной мебели типа «Маргарита», «Аристон», «Кухня звуковая» и т. п. (см. </w:t>
      </w:r>
      <w:r w:rsidRPr="00DD0A34">
        <w:rPr>
          <w:rFonts w:ascii="Times New Roman" w:eastAsia="Calibri" w:hAnsi="Times New Roman" w:cs="Times New Roman"/>
          <w:i/>
          <w:sz w:val="28"/>
          <w:szCs w:val="28"/>
        </w:rPr>
        <w:t>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Набор моделей-символов существенных признаков живых организмов: рыбы, растения, насекомые, живые организмы</w:t>
      </w:r>
      <w:proofErr w:type="gramStart"/>
      <w:r w:rsidRPr="00DD0A34">
        <w:rPr>
          <w:rFonts w:ascii="Times New Roman" w:eastAsia="Calibri" w:hAnsi="Times New Roman" w:cs="Times New Roman"/>
          <w:sz w:val="28"/>
          <w:szCs w:val="28"/>
        </w:rPr>
        <w:t xml:space="preserve">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палочек: больших — размером 20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(бамбуковых или деревянных), маленьких — размером до 10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(деревянных или пластмассовых), одного и разных цветов.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парных картинок на соотнесение (сравнение): найди отличия, ошибки (смысловые) и др.(**,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счетного и геометрического материала: «Божьи коровки», «Мозаика из палочек», «Набор арифметический», «Набор дидактический» и др. </w:t>
      </w:r>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ткани разной фактуры и разного цвета.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Набор цветных ноток, цифр или других моделей для условного обозначения нот, нотный стан</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цифр от 1 до 10 из дерева, картона, мягкого полимерного материала </w:t>
      </w:r>
      <w:r w:rsidRPr="00DD0A34">
        <w:rPr>
          <w:rFonts w:ascii="Times New Roman" w:eastAsia="Calibri" w:hAnsi="Times New Roman" w:cs="Times New Roman"/>
          <w:i/>
          <w:sz w:val="28"/>
          <w:szCs w:val="28"/>
        </w:rPr>
        <w:t>(</w:t>
      </w:r>
      <w:proofErr w:type="gramStart"/>
      <w:r w:rsidRPr="00DD0A34">
        <w:rPr>
          <w:rFonts w:ascii="Times New Roman" w:eastAsia="Calibri" w:hAnsi="Times New Roman" w:cs="Times New Roman"/>
          <w:i/>
          <w:sz w:val="28"/>
          <w:szCs w:val="28"/>
        </w:rPr>
        <w:t>см</w:t>
      </w:r>
      <w:proofErr w:type="gramEnd"/>
      <w:r w:rsidRPr="00DD0A34">
        <w:rPr>
          <w:rFonts w:ascii="Times New Roman" w:eastAsia="Calibri" w:hAnsi="Times New Roman" w:cs="Times New Roman"/>
          <w:i/>
          <w:sz w:val="28"/>
          <w:szCs w:val="28"/>
        </w:rPr>
        <w:t>.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ind w:left="1147"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Наборы цветной бумаги и картона разной плотности.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lastRenderedPageBreak/>
        <w:t xml:space="preserve">Наглядно-дидактические пособия: «Мир в картинках»: </w:t>
      </w:r>
      <w:proofErr w:type="gramStart"/>
      <w:r w:rsidRPr="00DD0A34">
        <w:rPr>
          <w:rFonts w:ascii="Times New Roman" w:eastAsia="Calibri" w:hAnsi="Times New Roman" w:cs="Times New Roman"/>
          <w:sz w:val="28"/>
          <w:szCs w:val="28"/>
        </w:rPr>
        <w:t>Дымковская игрушка», «Гжель», «Каргополь: народная игрушка», «</w:t>
      </w:r>
      <w:proofErr w:type="spellStart"/>
      <w:r w:rsidRPr="00DD0A34">
        <w:rPr>
          <w:rFonts w:ascii="Times New Roman" w:eastAsia="Calibri" w:hAnsi="Times New Roman" w:cs="Times New Roman"/>
          <w:sz w:val="28"/>
          <w:szCs w:val="28"/>
        </w:rPr>
        <w:t>Филимоновская</w:t>
      </w:r>
      <w:proofErr w:type="spellEnd"/>
      <w:r w:rsidRPr="00DD0A34">
        <w:rPr>
          <w:rFonts w:ascii="Times New Roman" w:eastAsia="Calibri" w:hAnsi="Times New Roman" w:cs="Times New Roman"/>
          <w:sz w:val="28"/>
          <w:szCs w:val="28"/>
        </w:rPr>
        <w:t xml:space="preserve"> народная игрушка», «Хохлома: изделия народных промыслов»; «Защитники Отечества» и др.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3" w:line="259"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Надувное бревно или мягкий модуль цилиндрической формы.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Надувные игрушки, например, пони, зебра, </w:t>
      </w:r>
      <w:proofErr w:type="spellStart"/>
      <w:r w:rsidRPr="00DD0A34">
        <w:rPr>
          <w:rFonts w:ascii="Times New Roman" w:eastAsia="Calibri" w:hAnsi="Times New Roman" w:cs="Times New Roman"/>
          <w:sz w:val="28"/>
          <w:szCs w:val="28"/>
        </w:rPr>
        <w:t>Винни</w:t>
      </w:r>
      <w:proofErr w:type="spellEnd"/>
      <w:r w:rsidRPr="00DD0A34">
        <w:rPr>
          <w:rFonts w:ascii="Times New Roman" w:eastAsia="Calibri" w:hAnsi="Times New Roman" w:cs="Times New Roman"/>
          <w:sz w:val="28"/>
          <w:szCs w:val="28"/>
        </w:rPr>
        <w:t xml:space="preserve"> Пух, щенок далматинец, телефон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Настольный конструктор: строительные наборы, состоящие из кубиков, брусков (строительные наборы № 2, 10,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Натуральные предметы домашнего обихода: разноцветные пластмассовые, деревянные, металлические кувшины, миски, ложки, кастрюли трех-четырех размеров (</w:t>
      </w:r>
      <w:proofErr w:type="gramStart"/>
      <w:r w:rsidRPr="00DD0A34">
        <w:rPr>
          <w:rFonts w:ascii="Times New Roman" w:eastAsia="Calibri" w:hAnsi="Times New Roman" w:cs="Times New Roman"/>
          <w:sz w:val="28"/>
          <w:szCs w:val="28"/>
        </w:rPr>
        <w:t>см</w:t>
      </w:r>
      <w:proofErr w:type="gramEnd"/>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i/>
          <w:sz w:val="28"/>
          <w:szCs w:val="28"/>
        </w:rPr>
        <w:t>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Настенный календарь погоды</w:t>
      </w:r>
      <w:proofErr w:type="gramStart"/>
      <w:r w:rsidRPr="00DD0A34">
        <w:rPr>
          <w:rFonts w:ascii="Times New Roman" w:eastAsia="Calibri" w:hAnsi="Times New Roman" w:cs="Times New Roman"/>
          <w:sz w:val="28"/>
          <w:szCs w:val="28"/>
        </w:rPr>
        <w:t xml:space="preserve">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Настольно-печатные игры: </w:t>
      </w:r>
      <w:proofErr w:type="gramStart"/>
      <w:r w:rsidRPr="00DD0A34">
        <w:rPr>
          <w:rFonts w:ascii="Times New Roman" w:eastAsia="Calibri" w:hAnsi="Times New Roman" w:cs="Times New Roman"/>
          <w:sz w:val="28"/>
          <w:szCs w:val="28"/>
        </w:rPr>
        <w:t>«Бабочки и цветы», «Большие и маленькие», «Веселый мяч», «Волшебник», «Времена года», «Где, чей домик?», «Деревенский дворик», «Добавь слово», «Домино» (различные варианты на соотнесение по форме, цвету, величине и количеству), «Дополни картинку», «</w:t>
      </w:r>
      <w:proofErr w:type="spellStart"/>
      <w:r w:rsidRPr="00DD0A34">
        <w:rPr>
          <w:rFonts w:ascii="Times New Roman" w:eastAsia="Calibri" w:hAnsi="Times New Roman" w:cs="Times New Roman"/>
          <w:sz w:val="28"/>
          <w:szCs w:val="28"/>
        </w:rPr>
        <w:t>Дюймовочка</w:t>
      </w:r>
      <w:proofErr w:type="spellEnd"/>
      <w:r w:rsidRPr="00DD0A34">
        <w:rPr>
          <w:rFonts w:ascii="Times New Roman" w:eastAsia="Calibri" w:hAnsi="Times New Roman" w:cs="Times New Roman"/>
          <w:sz w:val="28"/>
          <w:szCs w:val="28"/>
        </w:rPr>
        <w:t>», «Животные и их детеныши», «Запомни схему», «Зоопарк», «Исправь ошибку», «Как избежать неприятности», «Колобок», «Коробка форм», «Логопедическое лото», «Кому что?», «Кто с кем?», «Магазин игрушек», «Мальчик — девочка», «Мои любимые</w:t>
      </w:r>
      <w:proofErr w:type="gramEnd"/>
      <w:r w:rsidRPr="00DD0A34">
        <w:rPr>
          <w:rFonts w:ascii="Times New Roman" w:eastAsia="Calibri" w:hAnsi="Times New Roman" w:cs="Times New Roman"/>
          <w:sz w:val="28"/>
          <w:szCs w:val="28"/>
        </w:rPr>
        <w:t xml:space="preserve"> сказки», «Мой дом», «Найди пару», «Найди различия», «Назови одним словом», «Найди по описанию», «Объясни», «Один — много», «Один — одна — одно — одни», «Отгадай-ка», «Парочки», «Пляшущие человечки», «Повар», «Подбери слова», «Подбери узор»</w:t>
      </w:r>
      <w:proofErr w:type="gramStart"/>
      <w:r w:rsidRPr="00DD0A34">
        <w:rPr>
          <w:rFonts w:ascii="Times New Roman" w:eastAsia="Calibri" w:hAnsi="Times New Roman" w:cs="Times New Roman"/>
          <w:sz w:val="28"/>
          <w:szCs w:val="28"/>
        </w:rPr>
        <w:t>,«</w:t>
      </w:r>
      <w:proofErr w:type="gramEnd"/>
      <w:r w:rsidRPr="00DD0A34">
        <w:rPr>
          <w:rFonts w:ascii="Times New Roman" w:eastAsia="Calibri" w:hAnsi="Times New Roman" w:cs="Times New Roman"/>
          <w:sz w:val="28"/>
          <w:szCs w:val="28"/>
        </w:rPr>
        <w:t xml:space="preserve">Положи в корзину», «Покажи картинку», «Помоги найти маму», «Помоги Незнайке», «Продолжи», «Прозрачная цифра» (пособие В. В. </w:t>
      </w:r>
      <w:proofErr w:type="spellStart"/>
      <w:r w:rsidRPr="00DD0A34">
        <w:rPr>
          <w:rFonts w:ascii="Times New Roman" w:eastAsia="Calibri" w:hAnsi="Times New Roman" w:cs="Times New Roman"/>
          <w:sz w:val="28"/>
          <w:szCs w:val="28"/>
        </w:rPr>
        <w:t>Воскобовича</w:t>
      </w:r>
      <w:proofErr w:type="spellEnd"/>
      <w:r w:rsidRPr="00DD0A34">
        <w:rPr>
          <w:rFonts w:ascii="Times New Roman" w:eastAsia="Calibri" w:hAnsi="Times New Roman" w:cs="Times New Roman"/>
          <w:sz w:val="28"/>
          <w:szCs w:val="28"/>
        </w:rPr>
        <w:t>), «Раз, два, три сосчитай», «Русские узоры», «Соберем урожай», «Собери букет», «Соедини слова», «Угадай, кто хозяин», «Умная стрелка», «Ферма», «Хвосты», «Цвет и форма», «Цепочка», «Цветные кубики», «Цветные шары», «Чего много?», «Чем отличаются слова?», «Четвертый лишний», «Что прислала почта», Чудесный мешочек»</w:t>
      </w:r>
      <w:proofErr w:type="gramStart"/>
      <w:r w:rsidRPr="00DD0A34">
        <w:rPr>
          <w:rFonts w:ascii="Times New Roman" w:eastAsia="Calibri" w:hAnsi="Times New Roman" w:cs="Times New Roman"/>
          <w:sz w:val="28"/>
          <w:szCs w:val="28"/>
        </w:rPr>
        <w:t>,«</w:t>
      </w:r>
      <w:proofErr w:type="gramEnd"/>
      <w:r w:rsidRPr="00DD0A34">
        <w:rPr>
          <w:rFonts w:ascii="Times New Roman" w:eastAsia="Calibri" w:hAnsi="Times New Roman" w:cs="Times New Roman"/>
          <w:sz w:val="28"/>
          <w:szCs w:val="28"/>
        </w:rPr>
        <w:t xml:space="preserve">Учим дорожные знаки»и др. </w:t>
      </w:r>
      <w:r w:rsidRPr="00DD0A34">
        <w:rPr>
          <w:rFonts w:ascii="Times New Roman" w:eastAsia="Calibri" w:hAnsi="Times New Roman" w:cs="Times New Roman"/>
          <w:i/>
          <w:sz w:val="28"/>
          <w:szCs w:val="28"/>
        </w:rPr>
        <w:t xml:space="preserve">(см. содержание </w:t>
      </w:r>
      <w:r w:rsidRPr="00DD0A34">
        <w:rPr>
          <w:rFonts w:ascii="Times New Roman" w:eastAsia="Calibri" w:hAnsi="Times New Roman" w:cs="Times New Roman"/>
          <w:sz w:val="28"/>
          <w:szCs w:val="28"/>
        </w:rPr>
        <w:t xml:space="preserve">и </w:t>
      </w:r>
      <w:r w:rsidRPr="00DD0A34">
        <w:rPr>
          <w:rFonts w:ascii="Times New Roman" w:eastAsia="Calibri" w:hAnsi="Times New Roman" w:cs="Times New Roman"/>
          <w:i/>
          <w:sz w:val="28"/>
          <w:szCs w:val="28"/>
        </w:rPr>
        <w:t xml:space="preserve">перечень игр и игровых упражнений по ступеням обучения).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Нагрудники или нагрудные фартучки с прозрачными кармашками для театрализованных игр, в которые вкладываются контурные изображения животных, птиц и др. </w:t>
      </w:r>
    </w:p>
    <w:p w:rsidR="008C7694" w:rsidRPr="00DD0A34" w:rsidRDefault="008C7694" w:rsidP="008C7694">
      <w:pPr>
        <w:numPr>
          <w:ilvl w:val="0"/>
          <w:numId w:val="1"/>
        </w:numPr>
        <w:spacing w:after="17"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Обручи (диаметром 55–60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(красного, желтого, зеленого цвета) </w:t>
      </w:r>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lastRenderedPageBreak/>
        <w:t xml:space="preserve">Оборудование для кукольной квартиры (кухня и жилая комната): шкаф, диван, кровать, стол, стулья, вешалка для одежды, кухонная мебель, плита, раковина, посуда, гладильная доска, утюги, тазы, детская стиральная машина, пылесос, сушилка для белья, прищепки, детская швейная машинка, игрушечный миксер, игрушечная посуда и т. д. (см. </w:t>
      </w:r>
      <w:r w:rsidRPr="00DD0A34">
        <w:rPr>
          <w:rFonts w:ascii="Times New Roman" w:eastAsia="Calibri" w:hAnsi="Times New Roman" w:cs="Times New Roman"/>
          <w:i/>
          <w:sz w:val="28"/>
          <w:szCs w:val="28"/>
        </w:rPr>
        <w:t>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Образные игрушки-животные, большие, средние и малые.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Обручи разных цветов и размеров (диаметр55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60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100 </w:t>
      </w:r>
      <w:r w:rsidRPr="00DD0A34">
        <w:rPr>
          <w:rFonts w:ascii="Times New Roman" w:eastAsia="Calibri" w:hAnsi="Times New Roman" w:cs="Times New Roman"/>
          <w:i/>
          <w:sz w:val="28"/>
          <w:szCs w:val="28"/>
        </w:rPr>
        <w:t>см</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Объемные или плоскостные изображения астрономических и природным объектов, строений: макеты солнца, тучи, деревьев, домов, светильники «Луна», «Пламя», «Солнце», и др.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Объемные и плоскостные модели птиц, животных (мягкие, ПВХ, деревянные, </w:t>
      </w:r>
      <w:proofErr w:type="spellStart"/>
      <w:r w:rsidRPr="00DD0A34">
        <w:rPr>
          <w:rFonts w:ascii="Times New Roman" w:eastAsia="Calibri" w:hAnsi="Times New Roman" w:cs="Times New Roman"/>
          <w:sz w:val="28"/>
          <w:szCs w:val="28"/>
        </w:rPr>
        <w:t>полистироловые</w:t>
      </w:r>
      <w:proofErr w:type="spellEnd"/>
      <w:r w:rsidRPr="00DD0A34">
        <w:rPr>
          <w:rFonts w:ascii="Times New Roman" w:eastAsia="Calibri" w:hAnsi="Times New Roman" w:cs="Times New Roman"/>
          <w:sz w:val="28"/>
          <w:szCs w:val="28"/>
        </w:rPr>
        <w:t xml:space="preserve">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Объемные и плоскостные модели птиц, животных (мягкие, из ПВХ, деревянные, </w:t>
      </w:r>
      <w:proofErr w:type="spellStart"/>
      <w:r w:rsidRPr="00DD0A34">
        <w:rPr>
          <w:rFonts w:ascii="Times New Roman" w:eastAsia="Calibri" w:hAnsi="Times New Roman" w:cs="Times New Roman"/>
          <w:sz w:val="28"/>
          <w:szCs w:val="28"/>
        </w:rPr>
        <w:t>полистироловые</w:t>
      </w:r>
      <w:proofErr w:type="spellEnd"/>
      <w:r w:rsidRPr="00DD0A34">
        <w:rPr>
          <w:rFonts w:ascii="Times New Roman" w:eastAsia="Calibri" w:hAnsi="Times New Roman" w:cs="Times New Roman"/>
          <w:sz w:val="28"/>
          <w:szCs w:val="28"/>
        </w:rPr>
        <w:t xml:space="preserve">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Объемные или плоскостные изображения астрономических и природных объектов, строений: макеты солнца, тучи, деревьев, домов, светильники «Луна», «Солнце», «Пламя» и др.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Одежда для кукол: современная, профессиональная, национальные костюмы.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Палки гимнастические (75</w:t>
      </w:r>
      <w:r w:rsidRPr="00DD0A34">
        <w:rPr>
          <w:rFonts w:ascii="Times New Roman" w:eastAsia="Calibri" w:hAnsi="Times New Roman" w:cs="Times New Roman"/>
          <w:i/>
          <w:sz w:val="28"/>
          <w:szCs w:val="28"/>
        </w:rPr>
        <w:t>см</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Панно для выставки детских работ</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t>Пеленальный</w:t>
      </w:r>
      <w:proofErr w:type="spellEnd"/>
      <w:r w:rsidRPr="00DD0A34">
        <w:rPr>
          <w:rFonts w:ascii="Times New Roman" w:eastAsia="Calibri" w:hAnsi="Times New Roman" w:cs="Times New Roman"/>
          <w:sz w:val="28"/>
          <w:szCs w:val="28"/>
        </w:rPr>
        <w:t xml:space="preserve"> игрушечный стол</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Печатные буквы, кубики с буквами, азбука букв и слогов</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Пластмассовые кубики, кегли и шары</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Подносы для выполнения поделок их глины, пластилина</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t>Полистироловые</w:t>
      </w:r>
      <w:proofErr w:type="spellEnd"/>
      <w:r w:rsidRPr="00DD0A34">
        <w:rPr>
          <w:rFonts w:ascii="Times New Roman" w:eastAsia="Calibri" w:hAnsi="Times New Roman" w:cs="Times New Roman"/>
          <w:sz w:val="28"/>
          <w:szCs w:val="28"/>
        </w:rPr>
        <w:t xml:space="preserve"> плоскостные игрушки (геометрические фигуры, фигурки животных и др.). Если эти игрушки намочить, то они легко прикрепляются к гладкой поверхности кафеля или зеркала.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Полифункциональный игровой материал: игровые модули «Дидактическая черепаха» (чехлы «Укрась полянку», «Волшебный круг», «Умелые ручки», «Веселый калейдоскоп»), наборы мягких модулей «Гномик», «Радуга», «Веселый паровозик», «Фантазия», игровая труба «Перекати поле» или игровой модуль «Труба», «Пирамида», </w:t>
      </w:r>
      <w:proofErr w:type="spellStart"/>
      <w:r w:rsidRPr="00DD0A34">
        <w:rPr>
          <w:rFonts w:ascii="Times New Roman" w:eastAsia="Calibri" w:hAnsi="Times New Roman" w:cs="Times New Roman"/>
          <w:sz w:val="28"/>
          <w:szCs w:val="28"/>
        </w:rPr>
        <w:t>игрушкаконструктор</w:t>
      </w:r>
      <w:proofErr w:type="spellEnd"/>
      <w:r w:rsidRPr="00DD0A34">
        <w:rPr>
          <w:rFonts w:ascii="Times New Roman" w:eastAsia="Calibri" w:hAnsi="Times New Roman" w:cs="Times New Roman"/>
          <w:sz w:val="28"/>
          <w:szCs w:val="28"/>
        </w:rPr>
        <w:t xml:space="preserve"> «Улитка», напольная дорожка «Гусеница»</w:t>
      </w:r>
      <w:proofErr w:type="gramStart"/>
      <w:r w:rsidRPr="00DD0A34">
        <w:rPr>
          <w:rFonts w:ascii="Times New Roman" w:eastAsia="Calibri" w:hAnsi="Times New Roman" w:cs="Times New Roman"/>
          <w:sz w:val="28"/>
          <w:szCs w:val="28"/>
        </w:rPr>
        <w:t>,«</w:t>
      </w:r>
      <w:proofErr w:type="gramEnd"/>
      <w:r w:rsidRPr="00DD0A34">
        <w:rPr>
          <w:rFonts w:ascii="Times New Roman" w:eastAsia="Calibri" w:hAnsi="Times New Roman" w:cs="Times New Roman"/>
          <w:sz w:val="28"/>
          <w:szCs w:val="28"/>
        </w:rPr>
        <w:t xml:space="preserve">Пирамида», игровое панно «Ежик», сухой бассейн, сенсорная дорожка, коврик «Топ-топ», напольная дорожка «Гусеница», дорожка «Гофр» со </w:t>
      </w:r>
      <w:proofErr w:type="spellStart"/>
      <w:r w:rsidRPr="00DD0A34">
        <w:rPr>
          <w:rFonts w:ascii="Times New Roman" w:eastAsia="Calibri" w:hAnsi="Times New Roman" w:cs="Times New Roman"/>
          <w:sz w:val="28"/>
          <w:szCs w:val="28"/>
        </w:rPr>
        <w:t>следочками</w:t>
      </w:r>
      <w:proofErr w:type="spellEnd"/>
      <w:r w:rsidRPr="00DD0A34">
        <w:rPr>
          <w:rFonts w:ascii="Times New Roman" w:eastAsia="Calibri" w:hAnsi="Times New Roman" w:cs="Times New Roman"/>
          <w:sz w:val="28"/>
          <w:szCs w:val="28"/>
        </w:rPr>
        <w:t xml:space="preserve"> и др. (это и другое </w:t>
      </w:r>
      <w:proofErr w:type="gramStart"/>
      <w:r w:rsidRPr="00DD0A34">
        <w:rPr>
          <w:rFonts w:ascii="Times New Roman" w:eastAsia="Calibri" w:hAnsi="Times New Roman" w:cs="Times New Roman"/>
          <w:sz w:val="28"/>
          <w:szCs w:val="28"/>
        </w:rPr>
        <w:t>полифункциональное</w:t>
      </w:r>
      <w:proofErr w:type="gramEnd"/>
      <w:r w:rsidRPr="00DD0A34">
        <w:rPr>
          <w:rFonts w:ascii="Times New Roman" w:eastAsia="Calibri" w:hAnsi="Times New Roman" w:cs="Times New Roman"/>
          <w:sz w:val="28"/>
          <w:szCs w:val="28"/>
        </w:rPr>
        <w:t xml:space="preserve"> оборудование используется в работе с детьми всеми специалистами и включается в логопедические занятия в </w:t>
      </w:r>
      <w:r w:rsidRPr="00DD0A34">
        <w:rPr>
          <w:rFonts w:ascii="Times New Roman" w:eastAsia="Calibri" w:hAnsi="Times New Roman" w:cs="Times New Roman"/>
          <w:sz w:val="28"/>
          <w:szCs w:val="28"/>
        </w:rPr>
        <w:lastRenderedPageBreak/>
        <w:t xml:space="preserve">соответствии с программными целями и задачами) (см. </w:t>
      </w:r>
      <w:r w:rsidRPr="00DD0A34">
        <w:rPr>
          <w:rFonts w:ascii="Times New Roman" w:eastAsia="Calibri" w:hAnsi="Times New Roman" w:cs="Times New Roman"/>
          <w:i/>
          <w:sz w:val="28"/>
          <w:szCs w:val="28"/>
        </w:rPr>
        <w:t>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Принадлежности для мытья куклы (ванночка, кувшин, мыло, губка, полотенце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Предметы личной гигиены (мыло, специальные щеточки для рук, жидкое мыло в удобной упаковке с дозатором и т. п.). </w:t>
      </w:r>
    </w:p>
    <w:p w:rsidR="008C7694" w:rsidRPr="00DD0A34" w:rsidRDefault="008C7694" w:rsidP="008C7694">
      <w:pPr>
        <w:ind w:left="-15"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«Школьные принадлежности», «Ягоды» и т. п. (с</w:t>
      </w:r>
      <w:r w:rsidRPr="00DD0A34">
        <w:rPr>
          <w:rFonts w:ascii="Times New Roman" w:eastAsia="Calibri" w:hAnsi="Times New Roman" w:cs="Times New Roman"/>
          <w:i/>
          <w:sz w:val="28"/>
          <w:szCs w:val="28"/>
        </w:rPr>
        <w:t>м</w:t>
      </w:r>
      <w:proofErr w:type="gramEnd"/>
      <w:r w:rsidRPr="00DD0A34">
        <w:rPr>
          <w:rFonts w:ascii="Times New Roman" w:eastAsia="Calibri" w:hAnsi="Times New Roman" w:cs="Times New Roman"/>
          <w:i/>
          <w:sz w:val="28"/>
          <w:szCs w:val="28"/>
        </w:rPr>
        <w:t xml:space="preserve">. </w:t>
      </w:r>
      <w:proofErr w:type="gramStart"/>
      <w:r w:rsidRPr="00DD0A34">
        <w:rPr>
          <w:rFonts w:ascii="Times New Roman" w:eastAsia="Calibri" w:hAnsi="Times New Roman" w:cs="Times New Roman"/>
          <w:i/>
          <w:sz w:val="28"/>
          <w:szCs w:val="28"/>
        </w:rPr>
        <w:t>Содержание по ступеням обучения)</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Приспособления для массажа рук: балансировочные подушки, мячи для массажа кистей рук, кольца массажные, массажные валики, коврик массажный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Природные материалы (песок, вода, шишки, плоды).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Природный уголок — маленький садик или часть помещения, специально оформленная в виде леса. В природном уголке воссоздается ситуация из мира природы, характерная для реального растительного и животного мира. Ситуации периодически меняются в зависимости от сюжета совместной </w:t>
      </w:r>
      <w:proofErr w:type="gramStart"/>
      <w:r w:rsidRPr="00DD0A34">
        <w:rPr>
          <w:rFonts w:ascii="Times New Roman" w:eastAsia="Calibri" w:hAnsi="Times New Roman" w:cs="Times New Roman"/>
          <w:sz w:val="28"/>
          <w:szCs w:val="28"/>
        </w:rPr>
        <w:t>со</w:t>
      </w:r>
      <w:proofErr w:type="gramEnd"/>
      <w:r w:rsidRPr="00DD0A34">
        <w:rPr>
          <w:rFonts w:ascii="Times New Roman" w:eastAsia="Calibri" w:hAnsi="Times New Roman" w:cs="Times New Roman"/>
          <w:sz w:val="28"/>
          <w:szCs w:val="28"/>
        </w:rPr>
        <w:t xml:space="preserve"> взрослыми образовательной деятельности с детьми). В этом уголке помещаются реальные растения, аквариум, природный материал, игрушки — аналоги животных, искусственные цветы и деревья. Оформление природного уголка может быть дополнено коллективными работами детей, выполненными вместе со взрослым</w:t>
      </w:r>
      <w:proofErr w:type="gramStart"/>
      <w:r w:rsidRPr="00DD0A34">
        <w:rPr>
          <w:rFonts w:ascii="Times New Roman" w:eastAsia="Calibri" w:hAnsi="Times New Roman" w:cs="Times New Roman"/>
          <w:sz w:val="28"/>
          <w:szCs w:val="28"/>
        </w:rPr>
        <w:t>и(</w:t>
      </w:r>
      <w:proofErr w:type="gramEnd"/>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Прищепки и основы для создания различных форм (контур елки, круг-солнце, основа для туловища бабочки, корзинка и др.). </w:t>
      </w:r>
    </w:p>
    <w:p w:rsidR="008C7694" w:rsidRPr="00DD0A34" w:rsidRDefault="008C7694" w:rsidP="008C7694">
      <w:pPr>
        <w:numPr>
          <w:ilvl w:val="0"/>
          <w:numId w:val="1"/>
        </w:numPr>
        <w:spacing w:after="13"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Произведения графики (иллюстрации детских книг) разных художников (</w:t>
      </w:r>
      <w:proofErr w:type="gramStart"/>
      <w:r w:rsidRPr="00DD0A34">
        <w:rPr>
          <w:rFonts w:ascii="Times New Roman" w:eastAsia="Calibri" w:hAnsi="Times New Roman" w:cs="Times New Roman"/>
          <w:i/>
          <w:sz w:val="28"/>
          <w:szCs w:val="28"/>
        </w:rPr>
        <w:t>см</w:t>
      </w:r>
      <w:proofErr w:type="gramEnd"/>
      <w:r w:rsidRPr="00DD0A34">
        <w:rPr>
          <w:rFonts w:ascii="Times New Roman" w:eastAsia="Calibri" w:hAnsi="Times New Roman" w:cs="Times New Roman"/>
          <w:i/>
          <w:sz w:val="28"/>
          <w:szCs w:val="28"/>
        </w:rPr>
        <w:t>. примерный перечень иллюстративного материала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Произведения декоративно-прикладного искусства (с учетом национально-регионального компонента): глиняные игрушки (дымковская, </w:t>
      </w:r>
      <w:proofErr w:type="spellStart"/>
      <w:r w:rsidRPr="00DD0A34">
        <w:rPr>
          <w:rFonts w:ascii="Times New Roman" w:eastAsia="Calibri" w:hAnsi="Times New Roman" w:cs="Times New Roman"/>
          <w:sz w:val="28"/>
          <w:szCs w:val="28"/>
        </w:rPr>
        <w:t>каргопольская</w:t>
      </w:r>
      <w:proofErr w:type="spellEnd"/>
      <w:r w:rsidRPr="00DD0A34">
        <w:rPr>
          <w:rFonts w:ascii="Times New Roman" w:eastAsia="Calibri" w:hAnsi="Times New Roman" w:cs="Times New Roman"/>
          <w:sz w:val="28"/>
          <w:szCs w:val="28"/>
        </w:rPr>
        <w:t xml:space="preserve">, тверская и др.), предметы, в том числе игрушки, из дерева (матрешки, грибки, бочонки, курочки на подносе, расписные деревянные яйца, подставки к ним), из соломы (куколки, картинки), предметы быта </w:t>
      </w:r>
      <w:r w:rsidRPr="00DD0A34">
        <w:rPr>
          <w:rFonts w:ascii="Times New Roman" w:eastAsia="Calibri" w:hAnsi="Times New Roman" w:cs="Times New Roman"/>
          <w:sz w:val="28"/>
          <w:szCs w:val="28"/>
        </w:rPr>
        <w:lastRenderedPageBreak/>
        <w:t>(вышитая и украшенная аппликацией одежда, расписная посуда и т. п.) (</w:t>
      </w:r>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Прозрачные емкости или емкости, с доступной пониманию детей маркировкой, в которых хранятся природные и бросовые материалы (крупа, песок, фасоль, ракушки, камешки, скорлупа орехов, яиц и т. п.).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Прозрачные пластмассовые бутылки, пузырьки, банки, стаканы для опытов на понимание принципа сохранения количества, для определения разного и одинакового количества, уровня воды в бутылке и т. п</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proofErr w:type="gramEnd"/>
      <w:r w:rsidRPr="00DD0A34">
        <w:rPr>
          <w:rFonts w:ascii="Times New Roman" w:eastAsia="Calibri" w:hAnsi="Times New Roman" w:cs="Times New Roman"/>
          <w:sz w:val="28"/>
          <w:szCs w:val="28"/>
        </w:rPr>
        <w:t xml:space="preserve">Просеянный и прокаленный песок.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Пульверизаторы</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Рабочие тетради: </w:t>
      </w:r>
      <w:proofErr w:type="spellStart"/>
      <w:r w:rsidRPr="00DD0A34">
        <w:rPr>
          <w:rFonts w:ascii="Times New Roman" w:eastAsia="Calibri" w:hAnsi="Times New Roman" w:cs="Times New Roman"/>
          <w:i/>
          <w:sz w:val="28"/>
          <w:szCs w:val="28"/>
        </w:rPr>
        <w:t>Баряева</w:t>
      </w:r>
      <w:proofErr w:type="spellEnd"/>
      <w:r w:rsidRPr="00DD0A34">
        <w:rPr>
          <w:rFonts w:ascii="Times New Roman" w:eastAsia="Calibri" w:hAnsi="Times New Roman" w:cs="Times New Roman"/>
          <w:i/>
          <w:sz w:val="28"/>
          <w:szCs w:val="28"/>
        </w:rPr>
        <w:t xml:space="preserve"> Л.</w:t>
      </w:r>
      <w:r w:rsidRPr="00DD0A34">
        <w:rPr>
          <w:rFonts w:ascii="Times New Roman" w:eastAsia="Calibri" w:hAnsi="Times New Roman" w:cs="Times New Roman"/>
          <w:sz w:val="28"/>
          <w:szCs w:val="28"/>
        </w:rPr>
        <w:t xml:space="preserve"> Математическая мозаика. Тетрадь № 1, 2, 3. — СПб</w:t>
      </w:r>
      <w:proofErr w:type="gramStart"/>
      <w:r w:rsidRPr="00DD0A34">
        <w:rPr>
          <w:rFonts w:ascii="Times New Roman" w:eastAsia="Calibri" w:hAnsi="Times New Roman" w:cs="Times New Roman"/>
          <w:sz w:val="28"/>
          <w:szCs w:val="28"/>
        </w:rPr>
        <w:t xml:space="preserve">., </w:t>
      </w:r>
      <w:proofErr w:type="gramEnd"/>
      <w:r w:rsidRPr="00DD0A34">
        <w:rPr>
          <w:rFonts w:ascii="Times New Roman" w:eastAsia="Calibri" w:hAnsi="Times New Roman" w:cs="Times New Roman"/>
          <w:sz w:val="28"/>
          <w:szCs w:val="28"/>
        </w:rPr>
        <w:t xml:space="preserve">2005; </w:t>
      </w:r>
      <w:proofErr w:type="spellStart"/>
      <w:r w:rsidRPr="00DD0A34">
        <w:rPr>
          <w:rFonts w:ascii="Times New Roman" w:eastAsia="Calibri" w:hAnsi="Times New Roman" w:cs="Times New Roman"/>
          <w:i/>
          <w:sz w:val="28"/>
          <w:szCs w:val="28"/>
        </w:rPr>
        <w:t>Баряева</w:t>
      </w:r>
      <w:proofErr w:type="spellEnd"/>
      <w:r w:rsidRPr="00DD0A34">
        <w:rPr>
          <w:rFonts w:ascii="Times New Roman" w:eastAsia="Calibri" w:hAnsi="Times New Roman" w:cs="Times New Roman"/>
          <w:i/>
          <w:sz w:val="28"/>
          <w:szCs w:val="28"/>
        </w:rPr>
        <w:t xml:space="preserve"> Л., Кондратьева С. </w:t>
      </w:r>
      <w:r w:rsidRPr="00DD0A34">
        <w:rPr>
          <w:rFonts w:ascii="Times New Roman" w:eastAsia="Calibri" w:hAnsi="Times New Roman" w:cs="Times New Roman"/>
          <w:sz w:val="28"/>
          <w:szCs w:val="28"/>
        </w:rPr>
        <w:t>Логические игры и упражнения по математике для дошкольников. — СПб</w:t>
      </w:r>
      <w:proofErr w:type="gramStart"/>
      <w:r w:rsidRPr="00DD0A34">
        <w:rPr>
          <w:rFonts w:ascii="Times New Roman" w:eastAsia="Calibri" w:hAnsi="Times New Roman" w:cs="Times New Roman"/>
          <w:sz w:val="28"/>
          <w:szCs w:val="28"/>
        </w:rPr>
        <w:t xml:space="preserve">., </w:t>
      </w:r>
      <w:proofErr w:type="gramEnd"/>
      <w:r w:rsidRPr="00DD0A34">
        <w:rPr>
          <w:rFonts w:ascii="Times New Roman" w:eastAsia="Calibri" w:hAnsi="Times New Roman" w:cs="Times New Roman"/>
          <w:sz w:val="28"/>
          <w:szCs w:val="28"/>
        </w:rPr>
        <w:t xml:space="preserve">2007; </w:t>
      </w:r>
      <w:proofErr w:type="spellStart"/>
      <w:r w:rsidRPr="00DD0A34">
        <w:rPr>
          <w:rFonts w:ascii="Times New Roman" w:eastAsia="Calibri" w:hAnsi="Times New Roman" w:cs="Times New Roman"/>
          <w:i/>
          <w:sz w:val="28"/>
          <w:szCs w:val="28"/>
        </w:rPr>
        <w:t>Белошистая</w:t>
      </w:r>
      <w:proofErr w:type="spellEnd"/>
      <w:r w:rsidRPr="00DD0A34">
        <w:rPr>
          <w:rFonts w:ascii="Times New Roman" w:eastAsia="Calibri" w:hAnsi="Times New Roman" w:cs="Times New Roman"/>
          <w:i/>
          <w:sz w:val="28"/>
          <w:szCs w:val="28"/>
        </w:rPr>
        <w:t xml:space="preserve"> А</w:t>
      </w:r>
      <w:r w:rsidRPr="00DD0A34">
        <w:rPr>
          <w:rFonts w:ascii="Times New Roman" w:eastAsia="Calibri" w:hAnsi="Times New Roman" w:cs="Times New Roman"/>
          <w:sz w:val="28"/>
          <w:szCs w:val="28"/>
        </w:rPr>
        <w:t xml:space="preserve">. Подумай и сделай. — М., 2007; </w:t>
      </w:r>
      <w:r w:rsidRPr="00DD0A34">
        <w:rPr>
          <w:rFonts w:ascii="Times New Roman" w:eastAsia="Calibri" w:hAnsi="Times New Roman" w:cs="Times New Roman"/>
          <w:i/>
          <w:sz w:val="28"/>
          <w:szCs w:val="28"/>
        </w:rPr>
        <w:t>Иванова И.</w:t>
      </w:r>
      <w:r w:rsidRPr="00DD0A34">
        <w:rPr>
          <w:rFonts w:ascii="Times New Roman" w:eastAsia="Calibri" w:hAnsi="Times New Roman" w:cs="Times New Roman"/>
          <w:sz w:val="28"/>
          <w:szCs w:val="28"/>
        </w:rPr>
        <w:t xml:space="preserve"> Учимся считать. — СПб., 2005, </w:t>
      </w:r>
      <w:proofErr w:type="spellStart"/>
      <w:r w:rsidRPr="00DD0A34">
        <w:rPr>
          <w:rFonts w:ascii="Times New Roman" w:eastAsia="Calibri" w:hAnsi="Times New Roman" w:cs="Times New Roman"/>
          <w:i/>
          <w:sz w:val="28"/>
          <w:szCs w:val="28"/>
        </w:rPr>
        <w:t>Липакова</w:t>
      </w:r>
      <w:proofErr w:type="spellEnd"/>
      <w:r w:rsidRPr="00DD0A34">
        <w:rPr>
          <w:rFonts w:ascii="Times New Roman" w:eastAsia="Calibri" w:hAnsi="Times New Roman" w:cs="Times New Roman"/>
          <w:i/>
          <w:sz w:val="28"/>
          <w:szCs w:val="28"/>
        </w:rPr>
        <w:t xml:space="preserve"> В., Логинова Е., Лопатина Л.</w:t>
      </w:r>
      <w:r w:rsidRPr="00DD0A34">
        <w:rPr>
          <w:rFonts w:ascii="Times New Roman" w:eastAsia="Calibri" w:hAnsi="Times New Roman" w:cs="Times New Roman"/>
          <w:sz w:val="28"/>
          <w:szCs w:val="28"/>
        </w:rPr>
        <w:t xml:space="preserve"> Дидактическое пособие для диагностики состояния зрительно-пространственных функций у детей дошкольного и младшего школьного возраста. </w:t>
      </w:r>
      <w:proofErr w:type="gramStart"/>
      <w:r w:rsidRPr="00DD0A34">
        <w:rPr>
          <w:rFonts w:ascii="Times New Roman" w:eastAsia="Calibri" w:hAnsi="Times New Roman" w:cs="Times New Roman"/>
          <w:sz w:val="28"/>
          <w:szCs w:val="28"/>
        </w:rPr>
        <w:t>—С</w:t>
      </w:r>
      <w:proofErr w:type="gramEnd"/>
      <w:r w:rsidRPr="00DD0A34">
        <w:rPr>
          <w:rFonts w:ascii="Times New Roman" w:eastAsia="Calibri" w:hAnsi="Times New Roman" w:cs="Times New Roman"/>
          <w:sz w:val="28"/>
          <w:szCs w:val="28"/>
        </w:rPr>
        <w:t>Пб., 2001и др.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r w:rsidRPr="00DD0A34">
        <w:rPr>
          <w:rFonts w:ascii="Times New Roman" w:eastAsia="Calibri" w:hAnsi="Times New Roman" w:cs="Times New Roman"/>
          <w:sz w:val="28"/>
          <w:szCs w:val="28"/>
        </w:rPr>
        <w:t>Развивающая игрушка «Мякиши» — кубики «Кто где живет» и т. п.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Различные игрушки для застегивания, коврики и шнуровки, например, коврики «Ассорти», «Животные, «Цифры», «Машина», «Бабочка», «Малыш», «Еж», шнуровки «Девочка», «Мальчик» и др.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r w:rsidRPr="00DD0A34">
        <w:rPr>
          <w:rFonts w:ascii="Times New Roman" w:eastAsia="Calibri" w:hAnsi="Times New Roman" w:cs="Times New Roman"/>
          <w:sz w:val="28"/>
          <w:szCs w:val="28"/>
        </w:rPr>
        <w:t xml:space="preserve">Ребристые доски.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Рисунки-образцы и фотографии различных построек из полифункционального модульного материала, строительных наборов, </w:t>
      </w:r>
      <w:proofErr w:type="spellStart"/>
      <w:r w:rsidRPr="00DD0A34">
        <w:rPr>
          <w:rFonts w:ascii="Times New Roman" w:eastAsia="Calibri" w:hAnsi="Times New Roman" w:cs="Times New Roman"/>
          <w:sz w:val="28"/>
          <w:szCs w:val="28"/>
        </w:rPr>
        <w:t>сборноразборных</w:t>
      </w:r>
      <w:proofErr w:type="spellEnd"/>
      <w:r w:rsidRPr="00DD0A34">
        <w:rPr>
          <w:rFonts w:ascii="Times New Roman" w:eastAsia="Calibri" w:hAnsi="Times New Roman" w:cs="Times New Roman"/>
          <w:sz w:val="28"/>
          <w:szCs w:val="28"/>
        </w:rPr>
        <w:t xml:space="preserve"> игрушек (</w:t>
      </w:r>
      <w:proofErr w:type="gramStart"/>
      <w:r w:rsidRPr="00DD0A34">
        <w:rPr>
          <w:rFonts w:ascii="Times New Roman" w:eastAsia="Calibri" w:hAnsi="Times New Roman" w:cs="Times New Roman"/>
          <w:sz w:val="28"/>
          <w:szCs w:val="28"/>
        </w:rPr>
        <w:t>с</w:t>
      </w:r>
      <w:r w:rsidRPr="00DD0A34">
        <w:rPr>
          <w:rFonts w:ascii="Times New Roman" w:eastAsia="Calibri" w:hAnsi="Times New Roman" w:cs="Times New Roman"/>
          <w:i/>
          <w:sz w:val="28"/>
          <w:szCs w:val="28"/>
        </w:rPr>
        <w:t>м</w:t>
      </w:r>
      <w:proofErr w:type="gramEnd"/>
      <w:r w:rsidRPr="00DD0A34">
        <w:rPr>
          <w:rFonts w:ascii="Times New Roman" w:eastAsia="Calibri" w:hAnsi="Times New Roman" w:cs="Times New Roman"/>
          <w:i/>
          <w:sz w:val="28"/>
          <w:szCs w:val="28"/>
        </w:rPr>
        <w:t>.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Рисунки различных лабиринтов, указка или карандаш для ориентировки в лабиринте</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Российский флаг</w:t>
      </w:r>
      <w:proofErr w:type="gramStart"/>
      <w:r w:rsidRPr="00DD0A34">
        <w:rPr>
          <w:rFonts w:ascii="Times New Roman" w:eastAsia="Calibri" w:hAnsi="Times New Roman" w:cs="Times New Roman"/>
          <w:sz w:val="28"/>
          <w:szCs w:val="28"/>
        </w:rPr>
        <w:t xml:space="preserve"> (**, ***).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Ростомер детский.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Санки.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Сачки, сита разных размеров (большие, средние, маленькие), ковшики (глубокий, мелкий, большой, средний, маленький) и т. п. (</w:t>
      </w:r>
      <w:r w:rsidRPr="00DD0A34">
        <w:rPr>
          <w:rFonts w:ascii="Times New Roman" w:eastAsia="Calibri" w:hAnsi="Times New Roman" w:cs="Times New Roman"/>
          <w:i/>
          <w:sz w:val="28"/>
          <w:szCs w:val="28"/>
        </w:rPr>
        <w:t>см</w:t>
      </w:r>
      <w:proofErr w:type="gramStart"/>
      <w:r w:rsidRPr="00DD0A34">
        <w:rPr>
          <w:rFonts w:ascii="Times New Roman" w:eastAsia="Calibri" w:hAnsi="Times New Roman" w:cs="Times New Roman"/>
          <w:i/>
          <w:sz w:val="28"/>
          <w:szCs w:val="28"/>
        </w:rPr>
        <w:t>.п</w:t>
      </w:r>
      <w:proofErr w:type="gramEnd"/>
      <w:r w:rsidRPr="00DD0A34">
        <w:rPr>
          <w:rFonts w:ascii="Times New Roman" w:eastAsia="Calibri" w:hAnsi="Times New Roman" w:cs="Times New Roman"/>
          <w:i/>
          <w:sz w:val="28"/>
          <w:szCs w:val="28"/>
        </w:rPr>
        <w:t>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Сборно-разборные игрушки: матрешки (</w:t>
      </w:r>
      <w:proofErr w:type="spellStart"/>
      <w:r w:rsidRPr="00DD0A34">
        <w:rPr>
          <w:rFonts w:ascii="Times New Roman" w:eastAsia="Calibri" w:hAnsi="Times New Roman" w:cs="Times New Roman"/>
          <w:sz w:val="28"/>
          <w:szCs w:val="28"/>
        </w:rPr>
        <w:t>двух-пятисоставные</w:t>
      </w:r>
      <w:proofErr w:type="spellEnd"/>
      <w:r w:rsidRPr="00DD0A34">
        <w:rPr>
          <w:rFonts w:ascii="Times New Roman" w:eastAsia="Calibri" w:hAnsi="Times New Roman" w:cs="Times New Roman"/>
          <w:sz w:val="28"/>
          <w:szCs w:val="28"/>
        </w:rPr>
        <w:t>), пирамидки с одинаковыми и разными кольцами, брусками разных размеров, одного цвета и разноцветные (например, «</w:t>
      </w:r>
      <w:proofErr w:type="spellStart"/>
      <w:r w:rsidRPr="00DD0A34">
        <w:rPr>
          <w:rFonts w:ascii="Times New Roman" w:eastAsia="Calibri" w:hAnsi="Times New Roman" w:cs="Times New Roman"/>
          <w:sz w:val="28"/>
          <w:szCs w:val="28"/>
        </w:rPr>
        <w:t>Ванька-Встанька</w:t>
      </w:r>
      <w:proofErr w:type="spellEnd"/>
      <w:r w:rsidRPr="00DD0A34">
        <w:rPr>
          <w:rFonts w:ascii="Times New Roman" w:eastAsia="Calibri" w:hAnsi="Times New Roman" w:cs="Times New Roman"/>
          <w:sz w:val="28"/>
          <w:szCs w:val="28"/>
        </w:rPr>
        <w:t xml:space="preserve"> (пирамидка)», «</w:t>
      </w:r>
      <w:proofErr w:type="spellStart"/>
      <w:r w:rsidRPr="00DD0A34">
        <w:rPr>
          <w:rFonts w:ascii="Times New Roman" w:eastAsia="Calibri" w:hAnsi="Times New Roman" w:cs="Times New Roman"/>
          <w:sz w:val="28"/>
          <w:szCs w:val="28"/>
        </w:rPr>
        <w:t>Считалка-цилиндры</w:t>
      </w:r>
      <w:proofErr w:type="spellEnd"/>
      <w:r w:rsidRPr="00DD0A34">
        <w:rPr>
          <w:rFonts w:ascii="Times New Roman" w:eastAsia="Calibri" w:hAnsi="Times New Roman" w:cs="Times New Roman"/>
          <w:sz w:val="28"/>
          <w:szCs w:val="28"/>
        </w:rPr>
        <w:t xml:space="preserve"> — 5 элементов», игрушки-животные и др. (</w:t>
      </w:r>
      <w:r w:rsidRPr="00DD0A34">
        <w:rPr>
          <w:rFonts w:ascii="Times New Roman" w:eastAsia="Calibri" w:hAnsi="Times New Roman" w:cs="Times New Roman"/>
          <w:i/>
          <w:sz w:val="28"/>
          <w:szCs w:val="28"/>
        </w:rPr>
        <w:t>см. примерный перечень игр и игровых упражнений по ступеням обучения</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Свистки и различные свистульки.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Семь матрешек (разных по величине) для музыкальной лесенки </w:t>
      </w:r>
    </w:p>
    <w:p w:rsidR="008C7694" w:rsidRPr="00DD0A34" w:rsidRDefault="008C7694" w:rsidP="008C7694">
      <w:pPr>
        <w:ind w:left="-15"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lastRenderedPageBreak/>
        <w:t>(</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Сенсорные коврики и дорожки.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Сервировочный стол, пластмассовые стеллажи-этажерки с </w:t>
      </w:r>
      <w:proofErr w:type="spellStart"/>
      <w:r w:rsidRPr="00DD0A34">
        <w:rPr>
          <w:rFonts w:ascii="Times New Roman" w:eastAsia="Calibri" w:hAnsi="Times New Roman" w:cs="Times New Roman"/>
          <w:sz w:val="28"/>
          <w:szCs w:val="28"/>
        </w:rPr>
        <w:t>двумятремя</w:t>
      </w:r>
      <w:proofErr w:type="spellEnd"/>
      <w:r w:rsidRPr="00DD0A34">
        <w:rPr>
          <w:rFonts w:ascii="Times New Roman" w:eastAsia="Calibri" w:hAnsi="Times New Roman" w:cs="Times New Roman"/>
          <w:sz w:val="28"/>
          <w:szCs w:val="28"/>
        </w:rPr>
        <w:t xml:space="preserve"> полками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Синтезатор.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Скульптуры малых форм, изображающие животных, растения (грибы, корзинки с овощами и фруктами и др.) (</w:t>
      </w:r>
      <w:r w:rsidRPr="00DD0A34">
        <w:rPr>
          <w:rFonts w:ascii="Times New Roman" w:eastAsia="Calibri" w:hAnsi="Times New Roman" w:cs="Times New Roman"/>
          <w:i/>
          <w:sz w:val="28"/>
          <w:szCs w:val="28"/>
        </w:rPr>
        <w:t>см.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left="-15"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Слоговые таблицы А. С. Штерн и Н. Б. Покровского (включающие слоги типа СГ (согласный — гласный), ГС (гласный — согласный), СГС (согласный — гласный — согласный), ССГ (согласный — согласный — гласный), СГСС (согласный — гласный — согласный — согласный)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spacing w:after="18" w:line="263" w:lineRule="auto"/>
        <w:ind w:left="-5" w:firstLine="709"/>
        <w:jc w:val="both"/>
        <w:rPr>
          <w:rFonts w:ascii="Times New Roman" w:eastAsia="Calibri" w:hAnsi="Times New Roman" w:cs="Times New Roman"/>
          <w:sz w:val="28"/>
          <w:szCs w:val="28"/>
        </w:rPr>
      </w:pP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Совочки, формочки, миски, ведра, флажки, искусственные цветы и т. п.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Спортивный комплекс («Юниор-2, Юниор-4, Юниор-5 или другие</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Стаканчики для кисточек, для краски.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Стеки.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Стеллаж для хранения предметов личной гигиены.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«Стена для рисования» — в групповой комнате к стене прикрепляется большой лист плотной бумаги (часто меняющийся), на котором дети могут самостоятельно рисовать мелом, углем, фломастерами или выполнять коллективные работы под руководством педагога.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t>Степпер</w:t>
      </w:r>
      <w:proofErr w:type="spellEnd"/>
      <w:r w:rsidRPr="00DD0A34">
        <w:rPr>
          <w:rFonts w:ascii="Times New Roman" w:eastAsia="Calibri" w:hAnsi="Times New Roman" w:cs="Times New Roman"/>
          <w:sz w:val="28"/>
          <w:szCs w:val="28"/>
        </w:rPr>
        <w:t xml:space="preserve"> «Ходики</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Столы-ванны для игр с песком, водой и другими природными материалами. </w:t>
      </w:r>
    </w:p>
    <w:p w:rsidR="008C7694" w:rsidRPr="00DD0A34" w:rsidRDefault="008C7694" w:rsidP="008C7694">
      <w:pPr>
        <w:numPr>
          <w:ilvl w:val="0"/>
          <w:numId w:val="1"/>
        </w:numPr>
        <w:spacing w:after="13"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Счетные палочки и полоск</w:t>
      </w:r>
      <w:proofErr w:type="gramStart"/>
      <w:r w:rsidRPr="00DD0A34">
        <w:rPr>
          <w:rFonts w:ascii="Times New Roman" w:eastAsia="Calibri" w:hAnsi="Times New Roman" w:cs="Times New Roman"/>
          <w:sz w:val="28"/>
          <w:szCs w:val="28"/>
        </w:rPr>
        <w:t>и(</w:t>
      </w:r>
      <w:proofErr w:type="gramEnd"/>
      <w:r w:rsidRPr="00DD0A34">
        <w:rPr>
          <w:rFonts w:ascii="Times New Roman" w:eastAsia="Calibri" w:hAnsi="Times New Roman" w:cs="Times New Roman"/>
          <w:sz w:val="28"/>
          <w:szCs w:val="28"/>
        </w:rPr>
        <w:t>с</w:t>
      </w:r>
      <w:r w:rsidRPr="00DD0A34">
        <w:rPr>
          <w:rFonts w:ascii="Times New Roman" w:eastAsia="Calibri" w:hAnsi="Times New Roman" w:cs="Times New Roman"/>
          <w:i/>
          <w:sz w:val="28"/>
          <w:szCs w:val="28"/>
        </w:rPr>
        <w:t>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Сухие бассейны с шарами.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Счеты напольные.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Сюжетные строительные наборы «Русь», «Построй город», «Построй поселок» и др. (с</w:t>
      </w:r>
      <w:r w:rsidRPr="00DD0A34">
        <w:rPr>
          <w:rFonts w:ascii="Times New Roman" w:eastAsia="Calibri" w:hAnsi="Times New Roman" w:cs="Times New Roman"/>
          <w:i/>
          <w:sz w:val="28"/>
          <w:szCs w:val="28"/>
        </w:rPr>
        <w:t>м. содержание по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Стол для настольного тенниса с сеткой и шарики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Столы для конструктора </w:t>
      </w:r>
      <w:proofErr w:type="spellStart"/>
      <w:r w:rsidRPr="00DD0A34">
        <w:rPr>
          <w:rFonts w:ascii="Times New Roman" w:eastAsia="Calibri" w:hAnsi="Times New Roman" w:cs="Times New Roman"/>
          <w:sz w:val="28"/>
          <w:szCs w:val="28"/>
        </w:rPr>
        <w:t>Lego</w:t>
      </w:r>
      <w:proofErr w:type="spellEnd"/>
      <w:r w:rsidRPr="00DD0A34">
        <w:rPr>
          <w:rFonts w:ascii="Times New Roman" w:eastAsia="Calibri" w:hAnsi="Times New Roman" w:cs="Times New Roman"/>
          <w:sz w:val="28"/>
          <w:szCs w:val="28"/>
        </w:rPr>
        <w:t>, две-три конторки, высота которых соответствует росту детей и т. п</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Трубки прозрачные и непрозрачные с цветными пыжами и палочками</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lastRenderedPageBreak/>
        <w:t>Театральные куклы (перчаточный театр, объемный настольный театр, куклы бибабо, куклы-марионетки и др.) (с</w:t>
      </w:r>
      <w:r w:rsidRPr="00DD0A34">
        <w:rPr>
          <w:rFonts w:ascii="Times New Roman" w:eastAsia="Calibri" w:hAnsi="Times New Roman" w:cs="Times New Roman"/>
          <w:i/>
          <w:sz w:val="28"/>
          <w:szCs w:val="28"/>
        </w:rPr>
        <w:t xml:space="preserve">м. содержание и примерный перечень игр и игровых </w:t>
      </w:r>
      <w:proofErr w:type="spellStart"/>
      <w:r w:rsidRPr="00DD0A34">
        <w:rPr>
          <w:rFonts w:ascii="Times New Roman" w:eastAsia="Calibri" w:hAnsi="Times New Roman" w:cs="Times New Roman"/>
          <w:i/>
          <w:sz w:val="28"/>
          <w:szCs w:val="28"/>
        </w:rPr>
        <w:t>упражненийпо</w:t>
      </w:r>
      <w:proofErr w:type="spellEnd"/>
      <w:r w:rsidRPr="00DD0A34">
        <w:rPr>
          <w:rFonts w:ascii="Times New Roman" w:eastAsia="Calibri" w:hAnsi="Times New Roman" w:cs="Times New Roman"/>
          <w:i/>
          <w:sz w:val="28"/>
          <w:szCs w:val="28"/>
        </w:rPr>
        <w:t xml:space="preserve"> ступеням обучения).</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Театральные ширмы настольные и напольные (ширма-домик, ширма «Театрал»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Тетради и альбомы для </w:t>
      </w:r>
      <w:proofErr w:type="spellStart"/>
      <w:r w:rsidRPr="00DD0A34">
        <w:rPr>
          <w:rFonts w:ascii="Times New Roman" w:eastAsia="Calibri" w:hAnsi="Times New Roman" w:cs="Times New Roman"/>
          <w:sz w:val="28"/>
          <w:szCs w:val="28"/>
        </w:rPr>
        <w:t>дорисовывания</w:t>
      </w:r>
      <w:proofErr w:type="spellEnd"/>
      <w:r w:rsidRPr="00DD0A34">
        <w:rPr>
          <w:rFonts w:ascii="Times New Roman" w:eastAsia="Calibri" w:hAnsi="Times New Roman" w:cs="Times New Roman"/>
          <w:sz w:val="28"/>
          <w:szCs w:val="28"/>
        </w:rPr>
        <w:t xml:space="preserve">, книги-раскраски.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Тарелки летающие;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Трафареты букв, цифр</w:t>
      </w:r>
      <w:proofErr w:type="gramStart"/>
      <w:r w:rsidRPr="00DD0A34">
        <w:rPr>
          <w:rFonts w:ascii="Times New Roman" w:eastAsia="Calibri" w:hAnsi="Times New Roman" w:cs="Times New Roman"/>
          <w:sz w:val="28"/>
          <w:szCs w:val="28"/>
        </w:rPr>
        <w:t xml:space="preserve"> (**,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t>Фебергусеница</w:t>
      </w:r>
      <w:proofErr w:type="spellEnd"/>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Фишки, конусы для разметки игрового поля, площадки.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spellStart"/>
      <w:r w:rsidRPr="00DD0A34">
        <w:rPr>
          <w:rFonts w:ascii="Times New Roman" w:eastAsia="Calibri" w:hAnsi="Times New Roman" w:cs="Times New Roman"/>
          <w:sz w:val="28"/>
          <w:szCs w:val="28"/>
        </w:rPr>
        <w:t>Фланелеграф</w:t>
      </w:r>
      <w:proofErr w:type="spellEnd"/>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Флажки разноцветные.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Формочки для песка (с изображением овощей, фруктов, геометрических фигур, цифр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Формочки для теста разного цвета и формы (круглые, квадратные, треугольные) и величины (большие, маленькие, мелкие, глубокие).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Фотографии, иллюстрации, картинный материал, диафильмы, фрагменты кинофильмов и телепередач, отражающие жизнь и разнообразную деятельность </w:t>
      </w:r>
      <w:proofErr w:type="gramStart"/>
      <w:r w:rsidRPr="00DD0A34">
        <w:rPr>
          <w:rFonts w:ascii="Times New Roman" w:eastAsia="Calibri" w:hAnsi="Times New Roman" w:cs="Times New Roman"/>
          <w:sz w:val="28"/>
          <w:szCs w:val="28"/>
        </w:rPr>
        <w:t>людей</w:t>
      </w:r>
      <w:proofErr w:type="gramEnd"/>
      <w:r w:rsidRPr="00DD0A34">
        <w:rPr>
          <w:rFonts w:ascii="Times New Roman" w:eastAsia="Calibri" w:hAnsi="Times New Roman" w:cs="Times New Roman"/>
          <w:sz w:val="28"/>
          <w:szCs w:val="28"/>
        </w:rPr>
        <w:t xml:space="preserve"> и их взаимоотношения (с</w:t>
      </w:r>
      <w:r w:rsidRPr="00DD0A34">
        <w:rPr>
          <w:rFonts w:ascii="Times New Roman" w:eastAsia="Calibri" w:hAnsi="Times New Roman" w:cs="Times New Roman"/>
          <w:i/>
          <w:sz w:val="28"/>
          <w:szCs w:val="28"/>
        </w:rPr>
        <w:t>м. содержание по ступеням обучения)</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proofErr w:type="gramStart"/>
      <w:r w:rsidRPr="00DD0A34">
        <w:rPr>
          <w:rFonts w:ascii="Times New Roman" w:eastAsia="Calibri" w:hAnsi="Times New Roman" w:cs="Times New Roman"/>
          <w:sz w:val="28"/>
          <w:szCs w:val="28"/>
        </w:rPr>
        <w:t xml:space="preserve">Фотографии, планы-схемы, CD-диски с образцами построек из разного строительного материала (полифункциональных наборов «Гномик», «Мастер», «Радуга», настольных конструкторов </w:t>
      </w:r>
      <w:proofErr w:type="spellStart"/>
      <w:r w:rsidRPr="00DD0A34">
        <w:rPr>
          <w:rFonts w:ascii="Times New Roman" w:eastAsia="Calibri" w:hAnsi="Times New Roman" w:cs="Times New Roman"/>
          <w:sz w:val="28"/>
          <w:szCs w:val="28"/>
        </w:rPr>
        <w:t>Lego</w:t>
      </w:r>
      <w:proofErr w:type="spellEnd"/>
      <w:r w:rsidRPr="00DD0A34">
        <w:rPr>
          <w:rFonts w:ascii="Times New Roman" w:eastAsia="Calibri" w:hAnsi="Times New Roman" w:cs="Times New Roman"/>
          <w:sz w:val="28"/>
          <w:szCs w:val="28"/>
        </w:rPr>
        <w:t>, «Архитектор», «Петербургский», Строитель» и др.), расположения элементов детского игрового комплекта «Азбука дорожного движения» и т. п.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r w:rsidRPr="00DD0A34">
        <w:rPr>
          <w:rFonts w:ascii="Times New Roman" w:eastAsia="Calibri" w:hAnsi="Times New Roman" w:cs="Times New Roman"/>
          <w:sz w:val="28"/>
          <w:szCs w:val="28"/>
        </w:rPr>
        <w:t>Футбольный мяч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Ходунки для спортивных игр</w:t>
      </w:r>
      <w:proofErr w:type="gramStart"/>
      <w:r w:rsidRPr="00DD0A34">
        <w:rPr>
          <w:rFonts w:ascii="Times New Roman" w:eastAsia="Calibri" w:hAnsi="Times New Roman" w:cs="Times New Roman"/>
          <w:sz w:val="28"/>
          <w:szCs w:val="28"/>
        </w:rPr>
        <w:t xml:space="preserve">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roofErr w:type="gramEnd"/>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Часы разных видов: механические с арабскими и римскими цифрами, электронные, песочные на разные интервалы времени и др</w:t>
      </w:r>
      <w:proofErr w:type="gramStart"/>
      <w:r w:rsidRPr="00DD0A34">
        <w:rPr>
          <w:rFonts w:ascii="Times New Roman" w:eastAsia="Calibri" w:hAnsi="Times New Roman" w:cs="Times New Roman"/>
          <w:sz w:val="28"/>
          <w:szCs w:val="28"/>
        </w:rPr>
        <w:t>.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r w:rsidRPr="00DD0A34">
        <w:rPr>
          <w:rFonts w:ascii="Times New Roman" w:eastAsia="Wingdings" w:hAnsi="Times New Roman" w:cs="Times New Roman"/>
          <w:sz w:val="28"/>
          <w:szCs w:val="28"/>
        </w:rPr>
        <w:t></w:t>
      </w:r>
      <w:proofErr w:type="spellStart"/>
      <w:proofErr w:type="gramEnd"/>
      <w:r w:rsidRPr="00DD0A34">
        <w:rPr>
          <w:rFonts w:ascii="Times New Roman" w:eastAsia="Calibri" w:hAnsi="Times New Roman" w:cs="Times New Roman"/>
          <w:sz w:val="28"/>
          <w:szCs w:val="28"/>
        </w:rPr>
        <w:t>Шароброс</w:t>
      </w:r>
      <w:proofErr w:type="spellEnd"/>
      <w:r w:rsidRPr="00DD0A34">
        <w:rPr>
          <w:rFonts w:ascii="Times New Roman" w:eastAsia="Calibri" w:hAnsi="Times New Roman" w:cs="Times New Roman"/>
          <w:sz w:val="28"/>
          <w:szCs w:val="28"/>
        </w:rPr>
        <w:t xml:space="preserve"> с шарами двух размеров (</w:t>
      </w:r>
      <w:r w:rsidRPr="00DD0A34">
        <w:rPr>
          <w:rFonts w:ascii="Times New Roman" w:eastAsia="Calibri" w:hAnsi="Times New Roman" w:cs="Times New Roman"/>
          <w:b/>
          <w:sz w:val="28"/>
          <w:szCs w:val="28"/>
        </w:rPr>
        <w:t>*</w:t>
      </w:r>
      <w:r w:rsidRPr="00DD0A34">
        <w:rPr>
          <w:rFonts w:ascii="Times New Roman" w:eastAsia="Calibri" w:hAnsi="Times New Roman" w:cs="Times New Roman"/>
          <w:sz w:val="28"/>
          <w:szCs w:val="28"/>
        </w:rPr>
        <w:t xml:space="preserve">).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Ширмы (ширма-домик, ширма «Театрал» и др.).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Шнурки и пластиковые (</w:t>
      </w:r>
      <w:proofErr w:type="spellStart"/>
      <w:r w:rsidRPr="00DD0A34">
        <w:rPr>
          <w:rFonts w:ascii="Times New Roman" w:eastAsia="Calibri" w:hAnsi="Times New Roman" w:cs="Times New Roman"/>
          <w:sz w:val="28"/>
          <w:szCs w:val="28"/>
        </w:rPr>
        <w:t>полистироловые</w:t>
      </w:r>
      <w:proofErr w:type="spellEnd"/>
      <w:r w:rsidRPr="00DD0A34">
        <w:rPr>
          <w:rFonts w:ascii="Times New Roman" w:eastAsia="Calibri" w:hAnsi="Times New Roman" w:cs="Times New Roman"/>
          <w:sz w:val="28"/>
          <w:szCs w:val="28"/>
        </w:rPr>
        <w:t xml:space="preserve">) карточки (различной формы) с отверстиями для шнуровки.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Шнуры плетеные короткие и длинные.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Штампы (с изображением геометрических фигур, различных картинок), штемпельная подушка. </w:t>
      </w:r>
    </w:p>
    <w:p w:rsidR="008C7694" w:rsidRPr="00DD0A34" w:rsidRDefault="008C7694" w:rsidP="008C7694">
      <w:pPr>
        <w:numPr>
          <w:ilvl w:val="0"/>
          <w:numId w:val="1"/>
        </w:numPr>
        <w:spacing w:after="15" w:line="268" w:lineRule="auto"/>
        <w:ind w:right="8" w:firstLine="709"/>
        <w:jc w:val="both"/>
        <w:rPr>
          <w:rFonts w:ascii="Times New Roman" w:eastAsia="Calibri" w:hAnsi="Times New Roman" w:cs="Times New Roman"/>
          <w:sz w:val="28"/>
          <w:szCs w:val="28"/>
        </w:rPr>
      </w:pPr>
      <w:r w:rsidRPr="00DD0A34">
        <w:rPr>
          <w:rFonts w:ascii="Times New Roman" w:eastAsia="Calibri" w:hAnsi="Times New Roman" w:cs="Times New Roman"/>
          <w:sz w:val="28"/>
          <w:szCs w:val="28"/>
        </w:rPr>
        <w:t xml:space="preserve">Щетки-сметки. </w:t>
      </w:r>
    </w:p>
    <w:p w:rsidR="008C7694" w:rsidRPr="00DD0A34" w:rsidRDefault="008C7694">
      <w:pPr>
        <w:rPr>
          <w:rFonts w:ascii="Times New Roman" w:hAnsi="Times New Roman" w:cs="Times New Roman"/>
          <w:sz w:val="28"/>
          <w:szCs w:val="28"/>
        </w:rPr>
      </w:pPr>
    </w:p>
    <w:sectPr w:rsidR="008C7694" w:rsidRPr="00DD0A34" w:rsidSect="002D1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07398"/>
    <w:multiLevelType w:val="hybridMultilevel"/>
    <w:tmpl w:val="B5C4ABAC"/>
    <w:lvl w:ilvl="0" w:tplc="5AF84AAC">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270F8EE">
      <w:start w:val="1"/>
      <w:numFmt w:val="bullet"/>
      <w:lvlText w:val="o"/>
      <w:lvlJc w:val="left"/>
      <w:pPr>
        <w:ind w:left="16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7FC992E">
      <w:start w:val="1"/>
      <w:numFmt w:val="bullet"/>
      <w:lvlText w:val="▪"/>
      <w:lvlJc w:val="left"/>
      <w:pPr>
        <w:ind w:left="23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9249FB0">
      <w:start w:val="1"/>
      <w:numFmt w:val="bullet"/>
      <w:lvlText w:val="•"/>
      <w:lvlJc w:val="left"/>
      <w:pPr>
        <w:ind w:left="30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E1CAA3A">
      <w:start w:val="1"/>
      <w:numFmt w:val="bullet"/>
      <w:lvlText w:val="o"/>
      <w:lvlJc w:val="left"/>
      <w:pPr>
        <w:ind w:left="38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7844C94">
      <w:start w:val="1"/>
      <w:numFmt w:val="bullet"/>
      <w:lvlText w:val="▪"/>
      <w:lvlJc w:val="left"/>
      <w:pPr>
        <w:ind w:left="45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F6DCDC">
      <w:start w:val="1"/>
      <w:numFmt w:val="bullet"/>
      <w:lvlText w:val="•"/>
      <w:lvlJc w:val="left"/>
      <w:pPr>
        <w:ind w:left="52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C89390">
      <w:start w:val="1"/>
      <w:numFmt w:val="bullet"/>
      <w:lvlText w:val="o"/>
      <w:lvlJc w:val="left"/>
      <w:pPr>
        <w:ind w:left="59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6B4F040">
      <w:start w:val="1"/>
      <w:numFmt w:val="bullet"/>
      <w:lvlText w:val="▪"/>
      <w:lvlJc w:val="left"/>
      <w:pPr>
        <w:ind w:left="66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620"/>
    <w:rsid w:val="00002620"/>
    <w:rsid w:val="00246240"/>
    <w:rsid w:val="002A213C"/>
    <w:rsid w:val="002D15AC"/>
    <w:rsid w:val="002D19FF"/>
    <w:rsid w:val="00573BFD"/>
    <w:rsid w:val="005A4237"/>
    <w:rsid w:val="008C7694"/>
    <w:rsid w:val="008F3076"/>
    <w:rsid w:val="00C70DBE"/>
    <w:rsid w:val="00CB3569"/>
    <w:rsid w:val="00DD0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AC"/>
  </w:style>
  <w:style w:type="paragraph" w:styleId="1">
    <w:name w:val="heading 1"/>
    <w:basedOn w:val="a"/>
    <w:link w:val="10"/>
    <w:uiPriority w:val="9"/>
    <w:qFormat/>
    <w:rsid w:val="00DD0A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D0A3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465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24</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2020-11-26T12:43:00Z</dcterms:created>
  <dcterms:modified xsi:type="dcterms:W3CDTF">2020-11-27T11:44:00Z</dcterms:modified>
</cp:coreProperties>
</file>