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E" w:rsidRPr="00BD254E" w:rsidRDefault="00BD254E" w:rsidP="00BD254E">
      <w:pPr>
        <w:shd w:val="clear" w:color="auto" w:fill="FFFFFF"/>
        <w:spacing w:after="0" w:line="640" w:lineRule="atLeast"/>
        <w:rPr>
          <w:rFonts w:ascii="Arial" w:eastAsia="Times New Roman" w:hAnsi="Arial" w:cs="Arial"/>
          <w:color w:val="000000"/>
          <w:sz w:val="57"/>
          <w:szCs w:val="57"/>
          <w:lang w:eastAsia="ru-RU"/>
        </w:rPr>
      </w:pPr>
      <w:r w:rsidRPr="00BD254E">
        <w:rPr>
          <w:rFonts w:ascii="Arial" w:eastAsia="Times New Roman" w:hAnsi="Arial" w:cs="Arial"/>
          <w:color w:val="000000"/>
          <w:sz w:val="57"/>
          <w:szCs w:val="57"/>
          <w:lang w:eastAsia="ru-RU"/>
        </w:rPr>
        <w:t>Как не допустить заболевших детей в ДОО</w:t>
      </w:r>
    </w:p>
    <w:p w:rsidR="00BD254E" w:rsidRPr="00BD254E" w:rsidRDefault="00BD254E" w:rsidP="00BD254E">
      <w:pPr>
        <w:shd w:val="clear" w:color="auto" w:fill="FFFFFF"/>
        <w:spacing w:after="0" w:line="100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91"/>
          <w:szCs w:val="91"/>
          <w:lang w:eastAsia="ru-RU"/>
        </w:rPr>
      </w:pPr>
      <w:proofErr w:type="gramStart"/>
      <w:r w:rsidRPr="00BD254E">
        <w:rPr>
          <w:rFonts w:ascii="Arial" w:eastAsia="Times New Roman" w:hAnsi="Arial" w:cs="Arial"/>
          <w:b/>
          <w:bCs/>
          <w:color w:val="000000"/>
          <w:kern w:val="36"/>
          <w:sz w:val="91"/>
          <w:szCs w:val="91"/>
          <w:lang w:eastAsia="ru-RU"/>
        </w:rPr>
        <w:t>Пять приемов, чтобы не допустить контактов заболевших детей со здоровыми и избежать конфликтов с родителями</w:t>
      </w:r>
      <w:proofErr w:type="gramEnd"/>
    </w:p>
    <w:p w:rsidR="00BD254E" w:rsidRPr="00BD254E" w:rsidRDefault="00BD254E" w:rsidP="00BD254E">
      <w:pPr>
        <w:shd w:val="clear" w:color="auto" w:fill="FFFFFF"/>
        <w:spacing w:after="114" w:line="503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aps/>
          <w:color w:val="000000"/>
          <w:spacing w:val="10"/>
          <w:sz w:val="31"/>
          <w:lang w:eastAsia="ru-RU"/>
        </w:rPr>
        <w:t>ИРИНА НИКИТИНА</w:t>
      </w:r>
      <w:r w:rsidRPr="00BD254E">
        <w:rPr>
          <w:rFonts w:ascii="Arial" w:eastAsia="Times New Roman" w:hAnsi="Arial" w:cs="Arial"/>
          <w:color w:val="000000"/>
          <w:sz w:val="37"/>
          <w:lang w:eastAsia="ru-RU"/>
        </w:rPr>
        <w:t xml:space="preserve">, заведующий МБДОУ «Детский сад № 201 “Островок детства”», </w:t>
      </w:r>
      <w:proofErr w:type="gramStart"/>
      <w:r w:rsidRPr="00BD254E">
        <w:rPr>
          <w:rFonts w:ascii="Arial" w:eastAsia="Times New Roman" w:hAnsi="Arial" w:cs="Arial"/>
          <w:color w:val="000000"/>
          <w:sz w:val="37"/>
          <w:lang w:eastAsia="ru-RU"/>
        </w:rPr>
        <w:t>г</w:t>
      </w:r>
      <w:proofErr w:type="gramEnd"/>
      <w:r w:rsidRPr="00BD254E">
        <w:rPr>
          <w:rFonts w:ascii="Arial" w:eastAsia="Times New Roman" w:hAnsi="Arial" w:cs="Arial"/>
          <w:color w:val="000000"/>
          <w:sz w:val="37"/>
          <w:lang w:eastAsia="ru-RU"/>
        </w:rPr>
        <w:t>. Чебоксары</w:t>
      </w:r>
    </w:p>
    <w:p w:rsidR="00BD254E" w:rsidRPr="00BD254E" w:rsidRDefault="00BD254E" w:rsidP="00BD254E">
      <w:pPr>
        <w:shd w:val="clear" w:color="auto" w:fill="FFFFFF"/>
        <w:spacing w:line="503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aps/>
          <w:color w:val="000000"/>
          <w:spacing w:val="10"/>
          <w:sz w:val="31"/>
          <w:lang w:eastAsia="ru-RU"/>
        </w:rPr>
        <w:t>ИРИНА ДЕРГУНОВА</w:t>
      </w:r>
      <w:r w:rsidRPr="00BD254E">
        <w:rPr>
          <w:rFonts w:ascii="Arial" w:eastAsia="Times New Roman" w:hAnsi="Arial" w:cs="Arial"/>
          <w:color w:val="000000"/>
          <w:sz w:val="37"/>
          <w:lang w:eastAsia="ru-RU"/>
        </w:rPr>
        <w:t xml:space="preserve">, старший воспитатель МБДОУ «Детский сад № 201 “Островок детства”», </w:t>
      </w:r>
      <w:proofErr w:type="gramStart"/>
      <w:r w:rsidRPr="00BD254E">
        <w:rPr>
          <w:rFonts w:ascii="Arial" w:eastAsia="Times New Roman" w:hAnsi="Arial" w:cs="Arial"/>
          <w:color w:val="000000"/>
          <w:sz w:val="37"/>
          <w:lang w:eastAsia="ru-RU"/>
        </w:rPr>
        <w:t>г</w:t>
      </w:r>
      <w:proofErr w:type="gramEnd"/>
      <w:r w:rsidRPr="00BD254E">
        <w:rPr>
          <w:rFonts w:ascii="Arial" w:eastAsia="Times New Roman" w:hAnsi="Arial" w:cs="Arial"/>
          <w:color w:val="000000"/>
          <w:sz w:val="37"/>
          <w:lang w:eastAsia="ru-RU"/>
        </w:rPr>
        <w:t>. Чебоксары</w:t>
      </w:r>
    </w:p>
    <w:p w:rsidR="00BD254E" w:rsidRPr="00BD254E" w:rsidRDefault="00BD254E" w:rsidP="00BD254E">
      <w:pPr>
        <w:shd w:val="clear" w:color="auto" w:fill="FEEEE6"/>
        <w:spacing w:after="160" w:line="640" w:lineRule="atLeast"/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  <w:t>Узнайте об успешном опыте работы медсестры и воспитателей, которые не допускают заболевших воспитанников в детский сад и при этом избегают конфликтов с родителями. Они используют пять приемов.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 xml:space="preserve">Чтобы не допустить контактов больных и здоровых детей в детском саду и при этом избежать конфликтов с родителями, используйте пять приемов. Главный – информируйте родителей о том, как и на основании каких </w:t>
      </w:r>
      <w:proofErr w:type="gram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документов</w:t>
      </w:r>
      <w:proofErr w:type="gram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 происходит ежедневный прием в группу и медицинское обслуживание детей. Еще о четырех приемах узнаете далее. В таблице вы найдете описание четырех типичных ситуаций, когда может назреть конфликт с родителями, с рекомендациями, как избежать их. В статье есть также буклет для родителей, с помощью которого можно рассказывать на собраниях о новых санитарных правилах в ДОО.</w:t>
      </w:r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2"/>
        <w:rPr>
          <w:rFonts w:ascii="Arial" w:eastAsia="Times New Roman" w:hAnsi="Arial" w:cs="Arial"/>
          <w:b/>
          <w:bCs/>
          <w:color w:val="000000"/>
          <w:sz w:val="46"/>
          <w:szCs w:val="46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46"/>
          <w:szCs w:val="46"/>
          <w:lang w:eastAsia="ru-RU"/>
        </w:rPr>
        <w:t>Примеры реальных историй с рекомендациями</w:t>
      </w:r>
      <w:bookmarkStart w:id="0" w:name="R4"/>
      <w:bookmarkEnd w:id="0"/>
    </w:p>
    <w:p w:rsidR="00BD254E" w:rsidRPr="00BD254E" w:rsidRDefault="00BD254E" w:rsidP="00BD254E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240" w:line="549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Кликните на проблему, чтобы посмотреть рекомендации сотрудникам</w:t>
      </w:r>
    </w:p>
    <w:p w:rsidR="00BD254E" w:rsidRPr="00BD254E" w:rsidRDefault="00BD254E" w:rsidP="00BD254E">
      <w:pPr>
        <w:shd w:val="clear" w:color="auto" w:fill="FFFFFF"/>
        <w:spacing w:after="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hyperlink r:id="rId4" w:history="1">
        <w:r w:rsidRPr="00BD254E">
          <w:rPr>
            <w:rFonts w:ascii="Georgia" w:eastAsia="Times New Roman" w:hAnsi="Georgia" w:cs="Times New Roman"/>
            <w:color w:val="FFFFFF"/>
            <w:sz w:val="41"/>
            <w:u w:val="single"/>
            <w:lang w:eastAsia="ru-RU"/>
          </w:rPr>
          <w:t>Скачать</w:t>
        </w:r>
      </w:hyperlink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1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Прием 1: информировать родителей</w:t>
      </w:r>
      <w:bookmarkStart w:id="1" w:name="R5"/>
      <w:bookmarkEnd w:id="1"/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Размещайте подробную и достоверную информацию на официальном сайте детского сада в разделе «Новости» и в социальных сетях ДОО. Обновляйте ее еженедельно, это входит в обязанности медсестры детского сада. Образец новости смотрите ниже.</w:t>
      </w:r>
    </w:p>
    <w:p w:rsidR="00BD254E" w:rsidRPr="00BD254E" w:rsidRDefault="00BD254E" w:rsidP="00BD254E">
      <w:pPr>
        <w:shd w:val="clear" w:color="auto" w:fill="FFFFFF"/>
        <w:spacing w:after="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Расскажите родителям вновь поступивших детей о правилах, которые приняты или изменились в вашем детском саду. Так, в дошкольных образовательных организациях с середины июля действуют усиленные санитарные меры в условиях распространения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коронавируса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 –</w:t>
      </w:r>
      <w:r w:rsidRPr="00BD254E">
        <w:rPr>
          <w:rFonts w:ascii="Georgia" w:eastAsia="Times New Roman" w:hAnsi="Georgia" w:cs="Times New Roman"/>
          <w:color w:val="000000"/>
          <w:sz w:val="41"/>
          <w:lang w:eastAsia="ru-RU"/>
        </w:rPr>
        <w:t> </w:t>
      </w:r>
      <w:hyperlink r:id="rId5" w:tgtFrame="_blank" w:history="1">
        <w:r w:rsidRPr="00BD254E">
          <w:rPr>
            <w:rFonts w:ascii="Georgia" w:eastAsia="Times New Roman" w:hAnsi="Georgia" w:cs="Times New Roman"/>
            <w:color w:val="329A32"/>
            <w:sz w:val="41"/>
            <w:u w:val="single"/>
            <w:lang w:eastAsia="ru-RU"/>
          </w:rPr>
          <w:t>СП 3.1/2.4 3598–20</w:t>
        </w:r>
      </w:hyperlink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. Сообщить о них можно на общем собрании в начале учебного года и раздать родителям специальный буклет.</w:t>
      </w:r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2"/>
        <w:rPr>
          <w:rFonts w:ascii="Arial" w:eastAsia="Times New Roman" w:hAnsi="Arial" w:cs="Arial"/>
          <w:b/>
          <w:bCs/>
          <w:color w:val="000000"/>
          <w:sz w:val="46"/>
          <w:szCs w:val="46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46"/>
          <w:szCs w:val="46"/>
          <w:lang w:eastAsia="ru-RU"/>
        </w:rPr>
        <w:t>Буклет для родителей</w:t>
      </w:r>
      <w:bookmarkStart w:id="2" w:name="R1"/>
      <w:bookmarkEnd w:id="2"/>
    </w:p>
    <w:p w:rsidR="00BD254E" w:rsidRPr="00BD254E" w:rsidRDefault="00BD254E" w:rsidP="00BD254E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pict>
          <v:shape id="_x0000_i1026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1.</w:t>
      </w:r>
      <w:r w:rsidRPr="00BD254E">
        <w:rPr>
          <w:rFonts w:ascii="Arial" w:eastAsia="Times New Roman" w:hAnsi="Arial" w:cs="Arial"/>
          <w:color w:val="000000"/>
          <w:sz w:val="34"/>
          <w:lang w:eastAsia="ru-RU"/>
        </w:rPr>
        <w:t> </w:t>
      </w:r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Скачайте и распечатайте буклет на листе А</w:t>
      </w:r>
      <w:proofErr w:type="gramStart"/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4</w:t>
      </w:r>
      <w:proofErr w:type="gramEnd"/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с двух сторон.</w:t>
      </w:r>
    </w:p>
    <w:p w:rsidR="00BD254E" w:rsidRPr="00BD254E" w:rsidRDefault="00BD254E" w:rsidP="00BD254E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2</w:t>
      </w:r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 Сложите,</w:t>
      </w:r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  <w:t>как показано на интерактивном рисунке.</w:t>
      </w:r>
    </w:p>
    <w:p w:rsidR="00BD254E" w:rsidRPr="00BD254E" w:rsidRDefault="00BD254E" w:rsidP="00BD254E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3.</w:t>
      </w:r>
      <w:r w:rsidRPr="00BD254E">
        <w:rPr>
          <w:rFonts w:ascii="Arial" w:eastAsia="Times New Roman" w:hAnsi="Arial" w:cs="Arial"/>
          <w:color w:val="000000"/>
          <w:sz w:val="34"/>
          <w:lang w:eastAsia="ru-RU"/>
        </w:rPr>
        <w:t> </w:t>
      </w:r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Выдайте готовый буклет родителям.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Если родители понимают, что требования в детском саду одинаковы для всех, основаны на инструкциях и документах, то без возражений отнесутся </w:t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к строгому утреннему приему. При общении с родителями каждый раз напоминайте, что сохранение и укрепление здоровья детей – главная задача сотрудников детского сада и все строгие условия созданы только для решения этой задачи.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pict>
          <v:shape id="_x0000_i1027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1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Прием 2: проверять на утреннем фильтре справки у длительно отсутствовавших детей</w:t>
      </w:r>
      <w:bookmarkStart w:id="3" w:name="R6"/>
      <w:bookmarkEnd w:id="3"/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В начале учебного года сообщите или еще раз напомните родителям правило пункта 11.3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СанПиН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: «После перенесенного заболевания, а также отсутствия более пяти дней за исключением выходных и праздничных дней детей принимают в дошкольные образовательные организации только при наличии справки с указанием диагноза, длительности заболевания, сведений об отсутствии контакта с инфекционными больными». Опыт работы показал, что если родители знают об этом требовании, они без лишних просьб представляют справку в детский сад.</w:t>
      </w:r>
    </w:p>
    <w:p w:rsidR="00BD254E" w:rsidRPr="00BD254E" w:rsidRDefault="00BD254E" w:rsidP="00BD254E">
      <w:pPr>
        <w:shd w:val="clear" w:color="auto" w:fill="FFFFFF"/>
        <w:spacing w:after="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Утренний прием детей регламентируют не только санитарные нормы, но и локальные акты образовательной организации. Образец такого акта смотрите далее. Об этом тоже сообщите родителям. Следите также за последними рекомендациями территориального органа Роспотребнадзора. Они могут измениться в отношении утреннего фильтра и предоставления справки согласно эпидемиологической ситуации в регионе. У данного приема есть большой плюс, но есть и минус. Какие, смотрите ниже.</w:t>
      </w:r>
      <w:bookmarkStart w:id="4" w:name="R2"/>
      <w:bookmarkEnd w:id="4"/>
    </w:p>
    <w:p w:rsidR="00BD254E" w:rsidRPr="00BD254E" w:rsidRDefault="00BD254E" w:rsidP="00BD254E">
      <w:pPr>
        <w:shd w:val="clear" w:color="auto" w:fill="FFFFFF"/>
        <w:spacing w:after="0" w:line="549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pict>
          <v:shape id="_x0000_i1028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240" w:line="549" w:lineRule="atLeast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► Кликните на заголовок образца, чтобы открыть и скачать его</w:t>
      </w:r>
    </w:p>
    <w:p w:rsidR="00BD254E" w:rsidRPr="00BD254E" w:rsidRDefault="00BD254E" w:rsidP="00BD254E">
      <w:pPr>
        <w:shd w:val="clear" w:color="auto" w:fill="FFFFFF"/>
        <w:spacing w:after="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b/>
          <w:bCs/>
          <w:color w:val="000000"/>
          <w:sz w:val="41"/>
          <w:szCs w:val="41"/>
          <w:lang w:eastAsia="ru-RU"/>
        </w:rPr>
        <w:t>Образец новостного объявления</w:t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br/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pict>
          <v:shape id="_x0000_i1029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1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 xml:space="preserve">Прием 3: использовать </w:t>
      </w:r>
      <w:proofErr w:type="spellStart"/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мессенджеры</w:t>
      </w:r>
      <w:proofErr w:type="spellEnd"/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, чтобы сообщать родителям о плохом самочувствии ребенка</w:t>
      </w:r>
      <w:bookmarkStart w:id="5" w:name="R7"/>
      <w:bookmarkEnd w:id="5"/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С родителями, которые часто заняты на работе или домашними делами, желательно общаться с помощью одного из 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мессенджеров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: например,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WhatsApp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,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Viber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. Обговорить это желательно </w:t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на общем родительском собрании, выбрать удобный для всех вариант и остановиться на нем одном.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Большинство детских садов используют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мессенджер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Viber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, где есть групповой чат и чат для педагогов и медиков. Его используют не только при срочной необходимости – например, заболел ребенок, но и чтобы уточнить данные о прививке, состоянии здоровья после болезни.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Минус состоит в том, что воспитатель не может пользоваться телефоном во время образовательной деятельности или в режимных моментах. Ведь нужно постоянно быть рядом с детьми и держать всех в поле зрения в группе и на прогулке.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Не всегда родители во время работы имеют возможность посмотреть сообщения и могут пропустить важную информацию. Поэтому, если ребенок в детском саду заболел или получил травму, для связи с </w:t>
      </w:r>
      <w:proofErr w:type="gram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родителями</w:t>
      </w:r>
      <w:proofErr w:type="gram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 сначала отправьте сообщение, потом позвоните по телефону. Для этого в медицинских картах детей всегда должны быть указаны, помимо личных мобильных, рабочие </w:t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номера телефонов родителей или законных представителей ребенка. Проверьте, во всех ли медицинских картах они есть. Плюсы и минусы данного приема смотрите далее.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pict>
          <v:shape id="_x0000_i1030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1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Прием 4: оставаться с заболевшим ребенком в изоляторе</w:t>
      </w:r>
      <w:bookmarkStart w:id="6" w:name="R8"/>
      <w:bookmarkEnd w:id="6"/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Если ребенок плохо себя чувствует, сообщите родителям о его состоянии, а до их прихода оставьте малыша в изоляторе. При этом все время находитесь рядом с ним. Чтобы ребенок успокоился, разговаривайте с ним ласково, отвлекая от ситуации. При необходимости окажите первую медицинскую помощь.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В изоляторе всегда должны быть простые игрушки. Подберите игровые наборы так, чтобы их было легко мыть и дезинфицировать. Среди игрушек должны быть те, с которыми ребенок может поиграть сам, проявляя сообразительность, навыки игровой деятельности.</w:t>
      </w:r>
    </w:p>
    <w:p w:rsidR="00BD254E" w:rsidRPr="00BD254E" w:rsidRDefault="00BD254E" w:rsidP="00BD254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FF4A00"/>
          <w:sz w:val="37"/>
          <w:lang w:eastAsia="ru-RU"/>
        </w:rPr>
        <w:t>Пример.</w:t>
      </w:r>
      <w:r w:rsidRPr="00BD254E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 </w:t>
      </w:r>
      <w:r w:rsidRPr="00BD254E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Какие игрушки держать в изоляторе</w:t>
      </w:r>
    </w:p>
    <w:p w:rsidR="00BD254E" w:rsidRPr="00BD254E" w:rsidRDefault="00BD254E" w:rsidP="00BD254E">
      <w:pPr>
        <w:shd w:val="clear" w:color="auto" w:fill="FFFFFF"/>
        <w:spacing w:line="549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От негативных эмоций по поводу плохого самочувствия малыша можно отвлечь с помощью матрешки или пирамидки, которые он соберет сам. Нежелательно держать игрушки, издающие резкие звуки.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Обычно ожидание не слишком долгое, и ребенок под присмотром медицинского работника не тревожится. Проблема может быть в том, когда родитель задерживается и медсестра находится у ребенка, при этом должна успеть выполнить другие намеченные задачи. В этом случае другие задачи следует отложить, здоровье ребенка – самое важно для каждого сотрудника детского сада. Плюсы и минусы данного приема смотрите ниже.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pict>
          <v:shape id="_x0000_i1031" type="#_x0000_t75" alt="" style="width:24pt;height:24pt"/>
        </w:pict>
      </w:r>
    </w:p>
    <w:p w:rsidR="00BD254E" w:rsidRPr="00BD254E" w:rsidRDefault="00BD254E" w:rsidP="00BD254E">
      <w:pPr>
        <w:shd w:val="clear" w:color="auto" w:fill="FFFFFF"/>
        <w:spacing w:after="0" w:line="640" w:lineRule="atLeast"/>
        <w:outlineLvl w:val="1"/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000000"/>
          <w:sz w:val="50"/>
          <w:szCs w:val="50"/>
          <w:lang w:eastAsia="ru-RU"/>
        </w:rPr>
        <w:t>Прием 5: проводить консультации для родителей в удобных для них форматах</w:t>
      </w:r>
      <w:bookmarkStart w:id="7" w:name="R9"/>
      <w:bookmarkEnd w:id="7"/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Родители к выступлениям медицинских работников, их с консультациями и личным беседам относятся с большим доверием и интересом, ведь вы сообщаете профессиональную медицинскую информацию. Но многие мамы и папы утром торопятся на работу, а забирают малышей поздно, </w:t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когда рабочий день у медсестры уже закончен. Поэтому у некоторых родителей возникает ощущение, что медсестра бывает только на общих собраниях. Развенчайте этот устойчивый у многих миф.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Родителям, которых вы редко видите, вышлите индивидуальное приглашение на общее собрание или назначьте индивидуальную консультацию. Опыт работы показал, что к таким консультациям у родителей накапливается много вопросов по здоровью и медицинскому обслуживанию детей.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На данный момент актуально вести родительское просвещение дистанционно. Подготовьте ответы на вопросы родителей и выложите их на сайте детского сада. Это могут быть посты, небольшие консультации. Используйте также консультации в 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видеоформате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Подготовка 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видеоконсультации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 требует помощи и участия сотрудников детского сада: воспитателей, специалистов. Чтобы усилия </w:t>
      </w:r>
      <w:proofErr w:type="gram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принесли ожидаемые результаты</w:t>
      </w:r>
      <w:proofErr w:type="gram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, заранее узнайте у родителей, какие </w:t>
      </w: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lastRenderedPageBreak/>
        <w:t>темы, проблемы волнуют их. Опросы можно провести на бумажных носителях или использовать социальные сети, создав шаблон опроса.</w:t>
      </w:r>
    </w:p>
    <w:p w:rsidR="00BD254E" w:rsidRPr="00BD254E" w:rsidRDefault="00BD254E" w:rsidP="00BD254E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b/>
          <w:bCs/>
          <w:color w:val="FF4A00"/>
          <w:sz w:val="37"/>
          <w:lang w:eastAsia="ru-RU"/>
        </w:rPr>
        <w:t>Пример.</w:t>
      </w:r>
      <w:r w:rsidRPr="00BD254E">
        <w:rPr>
          <w:rFonts w:ascii="Arial" w:eastAsia="Times New Roman" w:hAnsi="Arial" w:cs="Arial"/>
          <w:b/>
          <w:bCs/>
          <w:color w:val="000000"/>
          <w:sz w:val="37"/>
          <w:lang w:eastAsia="ru-RU"/>
        </w:rPr>
        <w:t> </w:t>
      </w:r>
      <w:r w:rsidRPr="00BD254E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Как вести опрос пожеланий родителей с помощью социальных сетей</w:t>
      </w:r>
    </w:p>
    <w:p w:rsidR="00BD254E" w:rsidRPr="00BD254E" w:rsidRDefault="00BD254E" w:rsidP="00BD254E">
      <w:pPr>
        <w:shd w:val="clear" w:color="auto" w:fill="FFFFFF"/>
        <w:spacing w:line="549" w:lineRule="atLeast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 детском саду есть опыт создания опросов в </w:t>
      </w:r>
      <w:proofErr w:type="spellStart"/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соцсети</w:t>
      </w:r>
      <w:proofErr w:type="spellEnd"/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t xml:space="preserve"> «</w:t>
      </w:r>
      <w:proofErr w:type="spellStart"/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ВКонтакте</w:t>
      </w:r>
      <w:proofErr w:type="spellEnd"/>
      <w:r w:rsidRPr="00BD254E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». Это удобно, быстро и результативно.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Видеоконсультацию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 xml:space="preserve"> запишите в любом формате и разместите в 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YouTube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, а ссылку дайте на сайте детского сада и в </w:t>
      </w:r>
      <w:proofErr w:type="spellStart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соцсетях</w:t>
      </w:r>
      <w:proofErr w:type="spellEnd"/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. По времени видео должно быть не более пяти минут. Чтобы уложиться, заранее напишите конспект, в котором изложите тему кратко, четко, понятно. Пример конспекта вы найдете в конце статьи.</w:t>
      </w:r>
    </w:p>
    <w:p w:rsidR="00BD254E" w:rsidRPr="00BD254E" w:rsidRDefault="00BD254E" w:rsidP="00BD254E">
      <w:pPr>
        <w:shd w:val="clear" w:color="auto" w:fill="FFFFFF"/>
        <w:spacing w:after="240" w:line="640" w:lineRule="atLeast"/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</w:pPr>
      <w:r w:rsidRPr="00BD254E">
        <w:rPr>
          <w:rFonts w:ascii="Georgia" w:eastAsia="Times New Roman" w:hAnsi="Georgia" w:cs="Times New Roman"/>
          <w:color w:val="000000"/>
          <w:sz w:val="41"/>
          <w:szCs w:val="41"/>
          <w:lang w:eastAsia="ru-RU"/>
        </w:rPr>
        <w:t>Основные сложности дистанционных форм работы – уметь держаться перед камерой и интересно, доступно подать информацию. Опыт приходит со временем, и при желании дистанционная работа будет эффективной.</w:t>
      </w:r>
    </w:p>
    <w:p w:rsidR="005E7C72" w:rsidRDefault="005E7C72"/>
    <w:sectPr w:rsidR="005E7C72" w:rsidSect="00900D30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54E"/>
    <w:rsid w:val="005E7C72"/>
    <w:rsid w:val="00900D30"/>
    <w:rsid w:val="00987011"/>
    <w:rsid w:val="00B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72"/>
  </w:style>
  <w:style w:type="paragraph" w:styleId="1">
    <w:name w:val="heading 1"/>
    <w:basedOn w:val="a"/>
    <w:link w:val="10"/>
    <w:uiPriority w:val="9"/>
    <w:qFormat/>
    <w:rsid w:val="00BD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">
    <w:name w:val="article-page-block__author-name"/>
    <w:basedOn w:val="a0"/>
    <w:rsid w:val="00BD254E"/>
  </w:style>
  <w:style w:type="character" w:customStyle="1" w:styleId="article-page-blockauthor-comma">
    <w:name w:val="article-page-block__author-comma"/>
    <w:basedOn w:val="a0"/>
    <w:rsid w:val="00BD254E"/>
  </w:style>
  <w:style w:type="character" w:customStyle="1" w:styleId="apple-converted-space">
    <w:name w:val="apple-converted-space"/>
    <w:basedOn w:val="a0"/>
    <w:rsid w:val="00BD254E"/>
  </w:style>
  <w:style w:type="character" w:customStyle="1" w:styleId="article-page-blockauthor-post">
    <w:name w:val="article-page-block__author-post"/>
    <w:basedOn w:val="a0"/>
    <w:rsid w:val="00BD254E"/>
  </w:style>
  <w:style w:type="paragraph" w:styleId="a3">
    <w:name w:val="Normal (Web)"/>
    <w:basedOn w:val="a"/>
    <w:uiPriority w:val="99"/>
    <w:semiHidden/>
    <w:unhideWhenUsed/>
    <w:rsid w:val="00BD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54E"/>
    <w:rPr>
      <w:color w:val="0000FF"/>
      <w:u w:val="single"/>
    </w:rPr>
  </w:style>
  <w:style w:type="character" w:customStyle="1" w:styleId="red">
    <w:name w:val="red"/>
    <w:basedOn w:val="a0"/>
    <w:rsid w:val="00BD2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4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7507">
                  <w:marLeft w:val="0"/>
                  <w:marRight w:val="-8229"/>
                  <w:marTop w:val="0"/>
                  <w:marBottom w:val="4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084">
                      <w:marLeft w:val="0"/>
                      <w:marRight w:val="0"/>
                      <w:marTop w:val="0"/>
                      <w:marBottom w:val="1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3926">
                      <w:marLeft w:val="0"/>
                      <w:marRight w:val="0"/>
                      <w:marTop w:val="0"/>
                      <w:marBottom w:val="1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94285">
                  <w:marLeft w:val="-343"/>
                  <w:marRight w:val="-82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270">
              <w:marLeft w:val="0"/>
              <w:marRight w:val="6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7617">
              <w:marLeft w:val="0"/>
              <w:marRight w:val="6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9633">
              <w:marLeft w:val="0"/>
              <w:marRight w:val="6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1953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31797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doumed.ru/npd-doc?npmid=99&amp;npid=565231806" TargetMode="External"/><Relationship Id="rId4" Type="http://schemas.openxmlformats.org/officeDocument/2006/relationships/hyperlink" Target="https://e.profkiosk.ru/eServices/service_content/file/c9de7ce6-e6c6-4a91-ba60-cd9626efc440.pdf;Tablica.%20Primery%20realnykh%20istorijj%20s%20rekomendaciy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1350</Words>
  <Characters>7697</Characters>
  <Application>Microsoft Office Word</Application>
  <DocSecurity>0</DocSecurity>
  <Lines>64</Lines>
  <Paragraphs>18</Paragraphs>
  <ScaleCrop>false</ScaleCrop>
  <Company>Grizli777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2020-11-17T11:11:00Z</dcterms:created>
  <dcterms:modified xsi:type="dcterms:W3CDTF">2020-11-17T11:11:00Z</dcterms:modified>
</cp:coreProperties>
</file>