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74" w:rsidRDefault="00A67174" w:rsidP="00A67174">
      <w:pPr>
        <w:spacing w:after="0"/>
        <w:rPr>
          <w:rFonts w:ascii="Times New Roman" w:hAnsi="Times New Roman"/>
          <w:b/>
          <w:sz w:val="32"/>
          <w:szCs w:val="32"/>
        </w:rPr>
      </w:pPr>
    </w:p>
    <w:p w:rsidR="00A67174" w:rsidRDefault="00A67174" w:rsidP="00A67174">
      <w:pPr>
        <w:spacing w:after="0"/>
        <w:rPr>
          <w:rFonts w:ascii="Times New Roman" w:hAnsi="Times New Roman"/>
          <w:b/>
          <w:sz w:val="32"/>
          <w:szCs w:val="32"/>
        </w:rPr>
      </w:pPr>
    </w:p>
    <w:p w:rsidR="00A67174" w:rsidRDefault="00A67174" w:rsidP="00A67174">
      <w:pPr>
        <w:spacing w:after="0"/>
        <w:rPr>
          <w:rFonts w:ascii="Times New Roman" w:hAnsi="Times New Roman"/>
          <w:b/>
          <w:sz w:val="32"/>
          <w:szCs w:val="32"/>
        </w:rPr>
      </w:pPr>
    </w:p>
    <w:p w:rsidR="00D139DF" w:rsidRPr="00586990" w:rsidRDefault="00B555AD" w:rsidP="00A67174">
      <w:pPr>
        <w:spacing w:after="0"/>
        <w:jc w:val="center"/>
        <w:rPr>
          <w:rFonts w:ascii="Times New Roman" w:hAnsi="Times New Roman"/>
          <w:bCs/>
          <w:sz w:val="32"/>
          <w:szCs w:val="32"/>
        </w:rPr>
      </w:pPr>
      <w:r w:rsidRPr="00586990">
        <w:rPr>
          <w:rFonts w:ascii="Times New Roman" w:hAnsi="Times New Roman"/>
          <w:bCs/>
          <w:sz w:val="32"/>
          <w:szCs w:val="32"/>
        </w:rPr>
        <w:t>КОНКУРСНОЕ ЗАДАНИЕ</w:t>
      </w:r>
    </w:p>
    <w:p w:rsidR="00F26E6E" w:rsidRPr="00881582" w:rsidRDefault="00F26E6E" w:rsidP="00F26E6E">
      <w:pPr>
        <w:spacing w:after="0"/>
        <w:jc w:val="center"/>
        <w:rPr>
          <w:rFonts w:ascii="Times New Roman" w:hAnsi="Times New Roman"/>
          <w:bCs/>
          <w:i/>
          <w:iCs/>
          <w:sz w:val="32"/>
          <w:szCs w:val="32"/>
        </w:rPr>
      </w:pPr>
      <w:r w:rsidRPr="00881582">
        <w:rPr>
          <w:rFonts w:ascii="Times New Roman" w:hAnsi="Times New Roman"/>
          <w:bCs/>
          <w:i/>
          <w:iCs/>
          <w:sz w:val="32"/>
          <w:szCs w:val="32"/>
        </w:rPr>
        <w:t xml:space="preserve">ДЛЯ </w:t>
      </w:r>
      <w:r w:rsidR="0044043B" w:rsidRPr="00881582">
        <w:rPr>
          <w:rFonts w:ascii="Times New Roman" w:hAnsi="Times New Roman"/>
          <w:bCs/>
          <w:i/>
          <w:iCs/>
          <w:caps/>
          <w:sz w:val="32"/>
          <w:szCs w:val="32"/>
        </w:rPr>
        <w:t>регионального</w:t>
      </w:r>
      <w:r w:rsidR="0044043B" w:rsidRPr="00881582">
        <w:rPr>
          <w:rFonts w:ascii="Times New Roman" w:hAnsi="Times New Roman"/>
          <w:bCs/>
          <w:i/>
          <w:iCs/>
          <w:sz w:val="32"/>
          <w:szCs w:val="32"/>
        </w:rPr>
        <w:t xml:space="preserve"> </w:t>
      </w:r>
      <w:r w:rsidRPr="00881582">
        <w:rPr>
          <w:rFonts w:ascii="Times New Roman" w:hAnsi="Times New Roman"/>
          <w:bCs/>
          <w:i/>
          <w:iCs/>
          <w:sz w:val="32"/>
          <w:szCs w:val="32"/>
        </w:rPr>
        <w:t>ЧЕМПИОНАТА</w:t>
      </w:r>
    </w:p>
    <w:p w:rsidR="00F26E6E" w:rsidRPr="00881582" w:rsidRDefault="00F26E6E" w:rsidP="00A67174">
      <w:pPr>
        <w:spacing w:after="0"/>
        <w:jc w:val="center"/>
        <w:rPr>
          <w:rFonts w:ascii="Times New Roman" w:hAnsi="Times New Roman"/>
          <w:bCs/>
          <w:i/>
          <w:iCs/>
          <w:caps/>
          <w:sz w:val="32"/>
          <w:szCs w:val="32"/>
        </w:rPr>
      </w:pPr>
      <w:r w:rsidRPr="00881582">
        <w:rPr>
          <w:rFonts w:ascii="Times New Roman" w:hAnsi="Times New Roman"/>
          <w:bCs/>
          <w:i/>
          <w:iCs/>
          <w:caps/>
          <w:sz w:val="32"/>
          <w:szCs w:val="32"/>
        </w:rPr>
        <w:t>чемпионатного цикла</w:t>
      </w:r>
      <w:r w:rsidR="0044043B" w:rsidRPr="00881582">
        <w:rPr>
          <w:rFonts w:ascii="Times New Roman" w:hAnsi="Times New Roman"/>
          <w:bCs/>
          <w:i/>
          <w:iCs/>
          <w:caps/>
          <w:sz w:val="32"/>
          <w:szCs w:val="32"/>
        </w:rPr>
        <w:t xml:space="preserve"> 2021-2022 гг.</w:t>
      </w:r>
    </w:p>
    <w:p w:rsidR="00A71325" w:rsidRPr="00881582" w:rsidRDefault="00A71325" w:rsidP="00A67174">
      <w:pPr>
        <w:spacing w:after="0"/>
        <w:jc w:val="center"/>
        <w:rPr>
          <w:rFonts w:ascii="Times New Roman" w:hAnsi="Times New Roman"/>
          <w:bCs/>
          <w:i/>
          <w:iCs/>
          <w:caps/>
          <w:sz w:val="32"/>
          <w:szCs w:val="32"/>
        </w:rPr>
      </w:pPr>
      <w:r w:rsidRPr="00881582">
        <w:rPr>
          <w:rFonts w:ascii="Times New Roman" w:hAnsi="Times New Roman"/>
          <w:bCs/>
          <w:i/>
          <w:iCs/>
          <w:caps/>
          <w:sz w:val="32"/>
          <w:szCs w:val="32"/>
        </w:rPr>
        <w:t>компетенции</w:t>
      </w:r>
    </w:p>
    <w:p w:rsidR="006151AB" w:rsidRPr="00881582" w:rsidRDefault="00A71325" w:rsidP="00A67174">
      <w:pPr>
        <w:spacing w:after="0"/>
        <w:jc w:val="center"/>
        <w:rPr>
          <w:rFonts w:ascii="Times New Roman" w:hAnsi="Times New Roman"/>
          <w:bCs/>
          <w:color w:val="C00000"/>
          <w:sz w:val="32"/>
          <w:szCs w:val="32"/>
        </w:rPr>
      </w:pPr>
      <w:r w:rsidRPr="00881582">
        <w:rPr>
          <w:rFonts w:ascii="Times New Roman" w:hAnsi="Times New Roman"/>
          <w:bCs/>
          <w:color w:val="C00000"/>
          <w:sz w:val="32"/>
          <w:szCs w:val="32"/>
        </w:rPr>
        <w:t>«</w:t>
      </w:r>
      <w:r w:rsidR="0044043B" w:rsidRPr="00881582">
        <w:rPr>
          <w:rFonts w:ascii="Times New Roman" w:hAnsi="Times New Roman"/>
          <w:bCs/>
          <w:color w:val="C00000"/>
          <w:sz w:val="32"/>
          <w:szCs w:val="32"/>
          <w:lang w:val="en-US"/>
        </w:rPr>
        <w:t>R</w:t>
      </w:r>
      <w:r w:rsidR="0044043B" w:rsidRPr="00881582">
        <w:rPr>
          <w:rFonts w:ascii="Times New Roman" w:hAnsi="Times New Roman"/>
          <w:bCs/>
          <w:color w:val="C00000"/>
          <w:sz w:val="32"/>
          <w:szCs w:val="32"/>
        </w:rPr>
        <w:t xml:space="preserve">60 </w:t>
      </w:r>
      <w:r w:rsidR="0044043B" w:rsidRPr="00881582">
        <w:rPr>
          <w:rFonts w:ascii="Times New Roman" w:hAnsi="Times New Roman"/>
          <w:bCs/>
          <w:caps/>
          <w:color w:val="C00000"/>
          <w:sz w:val="32"/>
          <w:szCs w:val="32"/>
        </w:rPr>
        <w:t>геопространственные технологии</w:t>
      </w:r>
      <w:r w:rsidRPr="00881582">
        <w:rPr>
          <w:rFonts w:ascii="Times New Roman" w:hAnsi="Times New Roman"/>
          <w:bCs/>
          <w:color w:val="C00000"/>
          <w:sz w:val="32"/>
          <w:szCs w:val="32"/>
        </w:rPr>
        <w:t>»</w:t>
      </w:r>
    </w:p>
    <w:p w:rsidR="00A71325" w:rsidRPr="00881582" w:rsidRDefault="00F26E6E" w:rsidP="00A71325">
      <w:pPr>
        <w:spacing w:after="0"/>
        <w:jc w:val="center"/>
        <w:rPr>
          <w:rFonts w:ascii="Times New Roman" w:hAnsi="Times New Roman"/>
          <w:bCs/>
          <w:caps/>
          <w:sz w:val="32"/>
          <w:szCs w:val="32"/>
        </w:rPr>
      </w:pPr>
      <w:r w:rsidRPr="00881582">
        <w:rPr>
          <w:rFonts w:ascii="Times New Roman" w:hAnsi="Times New Roman"/>
          <w:bCs/>
          <w:caps/>
          <w:sz w:val="32"/>
          <w:szCs w:val="32"/>
        </w:rPr>
        <w:t>для возрастной категории</w:t>
      </w:r>
      <w:r w:rsidR="00C81297">
        <w:rPr>
          <w:rFonts w:ascii="Times New Roman" w:hAnsi="Times New Roman"/>
          <w:bCs/>
          <w:caps/>
          <w:sz w:val="32"/>
          <w:szCs w:val="32"/>
        </w:rPr>
        <w:t xml:space="preserve"> ЮНИОРЫ</w:t>
      </w:r>
    </w:p>
    <w:p w:rsidR="005A6910" w:rsidRPr="00881582" w:rsidRDefault="00E43A01" w:rsidP="00A71325">
      <w:pPr>
        <w:spacing w:after="0"/>
        <w:jc w:val="center"/>
        <w:rPr>
          <w:rFonts w:ascii="Times New Roman" w:hAnsi="Times New Roman"/>
          <w:bCs/>
          <w:caps/>
          <w:sz w:val="32"/>
          <w:szCs w:val="32"/>
        </w:rPr>
      </w:pPr>
      <w:r w:rsidRPr="00881582">
        <w:rPr>
          <w:rFonts w:ascii="Times New Roman" w:hAnsi="Times New Roman"/>
          <w:bCs/>
          <w:caps/>
          <w:sz w:val="32"/>
          <w:szCs w:val="32"/>
        </w:rPr>
        <w:t>1</w:t>
      </w:r>
      <w:r w:rsidR="00C81297">
        <w:rPr>
          <w:rFonts w:ascii="Times New Roman" w:hAnsi="Times New Roman"/>
          <w:bCs/>
          <w:caps/>
          <w:sz w:val="32"/>
          <w:szCs w:val="32"/>
        </w:rPr>
        <w:t>4</w:t>
      </w:r>
      <w:r w:rsidRPr="00881582">
        <w:rPr>
          <w:rFonts w:ascii="Times New Roman" w:hAnsi="Times New Roman"/>
          <w:bCs/>
          <w:caps/>
          <w:sz w:val="32"/>
          <w:szCs w:val="32"/>
        </w:rPr>
        <w:t>-</w:t>
      </w:r>
      <w:r w:rsidR="00C81297">
        <w:rPr>
          <w:rFonts w:ascii="Times New Roman" w:hAnsi="Times New Roman"/>
          <w:bCs/>
          <w:caps/>
          <w:sz w:val="32"/>
          <w:szCs w:val="32"/>
        </w:rPr>
        <w:t>16</w:t>
      </w:r>
      <w:r w:rsidRPr="00881582">
        <w:rPr>
          <w:rFonts w:ascii="Times New Roman" w:hAnsi="Times New Roman"/>
          <w:bCs/>
          <w:caps/>
          <w:sz w:val="32"/>
          <w:szCs w:val="32"/>
        </w:rPr>
        <w:t xml:space="preserve"> года</w:t>
      </w:r>
    </w:p>
    <w:p w:rsidR="00A71325" w:rsidRPr="00A71325" w:rsidRDefault="00A71325" w:rsidP="00A71325">
      <w:pPr>
        <w:spacing w:after="0"/>
        <w:rPr>
          <w:rFonts w:ascii="Times New Roman" w:hAnsi="Times New Roman"/>
          <w:sz w:val="24"/>
          <w:szCs w:val="24"/>
        </w:rPr>
      </w:pPr>
    </w:p>
    <w:p w:rsidR="00A67174" w:rsidRDefault="00A67174" w:rsidP="006151AB">
      <w:pPr>
        <w:rPr>
          <w:rFonts w:ascii="Times New Roman" w:hAnsi="Times New Roman"/>
          <w:noProof/>
          <w:color w:val="000000" w:themeColor="text1"/>
          <w:sz w:val="28"/>
          <w:szCs w:val="28"/>
        </w:rPr>
      </w:pPr>
    </w:p>
    <w:p w:rsidR="00A67174" w:rsidRDefault="00A67174" w:rsidP="006151AB">
      <w:pPr>
        <w:rPr>
          <w:rFonts w:ascii="Times New Roman" w:hAnsi="Times New Roman"/>
          <w:noProof/>
          <w:color w:val="000000" w:themeColor="text1"/>
          <w:sz w:val="28"/>
          <w:szCs w:val="28"/>
        </w:rPr>
      </w:pPr>
    </w:p>
    <w:p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rsidR="00AE1B88" w:rsidRPr="0083696F" w:rsidRDefault="00AE1B88" w:rsidP="0083696F">
          <w:pPr>
            <w:pStyle w:val="af4"/>
            <w:spacing w:before="0" w:line="240" w:lineRule="auto"/>
            <w:rPr>
              <w:rFonts w:ascii="Times New Roman" w:hAnsi="Times New Roman" w:cs="Times New Roman"/>
              <w:color w:val="auto"/>
            </w:rPr>
          </w:pPr>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r w:rsidRPr="00633C18">
            <w:rPr>
              <w:rFonts w:ascii="Times New Roman" w:hAnsi="Times New Roman"/>
              <w:b w:val="0"/>
              <w:bCs w:val="0"/>
              <w:caps w:val="0"/>
            </w:rPr>
            <w:fldChar w:fldCharType="begin"/>
          </w:r>
          <w:r w:rsidR="00AE1B88" w:rsidRPr="0083696F">
            <w:rPr>
              <w:rFonts w:ascii="Times New Roman" w:hAnsi="Times New Roman"/>
              <w:b w:val="0"/>
              <w:bCs w:val="0"/>
              <w:caps w:val="0"/>
            </w:rPr>
            <w:instrText xml:space="preserve"> TOC \o "1-1" \h \z \u </w:instrText>
          </w:r>
          <w:r w:rsidRPr="00633C18">
            <w:rPr>
              <w:rFonts w:ascii="Times New Roman" w:hAnsi="Times New Roman"/>
              <w:b w:val="0"/>
              <w:bCs w:val="0"/>
              <w:caps w:val="0"/>
            </w:rPr>
            <w:fldChar w:fldCharType="separate"/>
          </w:r>
          <w:hyperlink w:anchor="_Toc66870131" w:history="1">
            <w:r w:rsidR="0083696F" w:rsidRPr="0083696F">
              <w:rPr>
                <w:rStyle w:val="af7"/>
                <w:rFonts w:ascii="Times New Roman" w:eastAsia="Calibri" w:hAnsi="Times New Roman"/>
                <w:b w:val="0"/>
                <w:bCs w:val="0"/>
                <w:noProof/>
                <w:color w:val="auto"/>
                <w:lang w:eastAsia="en-US"/>
              </w:rPr>
              <w:t>1.</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Форма участия в конкурсе</w:t>
            </w:r>
            <w:r w:rsidR="0083696F" w:rsidRPr="0083696F">
              <w:rPr>
                <w:rStyle w:val="af7"/>
                <w:rFonts w:ascii="Times New Roman" w:hAnsi="Times New Roman"/>
                <w:b w:val="0"/>
                <w:bCs w:val="0"/>
                <w:noProof/>
                <w:color w:val="auto"/>
                <w:lang w:eastAsia="en-US"/>
              </w:rPr>
              <w:t>:</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_Toc66870131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2" w:history="1">
            <w:r w:rsidR="0083696F" w:rsidRPr="0083696F">
              <w:rPr>
                <w:rStyle w:val="af7"/>
                <w:rFonts w:ascii="Times New Roman" w:eastAsia="Calibri" w:hAnsi="Times New Roman"/>
                <w:b w:val="0"/>
                <w:bCs w:val="0"/>
                <w:noProof/>
                <w:color w:val="auto"/>
                <w:lang w:eastAsia="en-US"/>
              </w:rPr>
              <w:t>2.</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Общее время на выполнение задания:</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_Toc66870132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3" w:history="1">
            <w:r w:rsidR="0083696F" w:rsidRPr="0083696F">
              <w:rPr>
                <w:rStyle w:val="af7"/>
                <w:rFonts w:ascii="Times New Roman" w:eastAsia="Calibri" w:hAnsi="Times New Roman"/>
                <w:b w:val="0"/>
                <w:bCs w:val="0"/>
                <w:noProof/>
                <w:color w:val="auto"/>
                <w:lang w:eastAsia="en-US"/>
              </w:rPr>
              <w:t>3.</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Задание для конкурса</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_Toc66870133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4" w:history="1">
            <w:r w:rsidR="0083696F" w:rsidRPr="0083696F">
              <w:rPr>
                <w:rStyle w:val="af7"/>
                <w:rFonts w:ascii="Times New Roman" w:eastAsia="Calibri" w:hAnsi="Times New Roman"/>
                <w:b w:val="0"/>
                <w:bCs w:val="0"/>
                <w:noProof/>
                <w:color w:val="auto"/>
                <w:lang w:eastAsia="en-US"/>
              </w:rPr>
              <w:t>4.</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Модули задания и необходимое время</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_Toc66870134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3</w:t>
            </w:r>
            <w:r w:rsidRPr="0083696F">
              <w:rPr>
                <w:rFonts w:ascii="Times New Roman" w:hAnsi="Times New Roman"/>
                <w:b w:val="0"/>
                <w:bCs w:val="0"/>
                <w:noProof/>
                <w:webHidden/>
              </w:rPr>
              <w:fldChar w:fldCharType="end"/>
            </w:r>
          </w:hyperlink>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5" w:history="1">
            <w:r w:rsidR="0083696F" w:rsidRPr="0083696F">
              <w:rPr>
                <w:rStyle w:val="af7"/>
                <w:rFonts w:ascii="Times New Roman" w:hAnsi="Times New Roman"/>
                <w:b w:val="0"/>
                <w:bCs w:val="0"/>
                <w:noProof/>
                <w:color w:val="auto"/>
                <w:lang w:eastAsia="en-US"/>
              </w:rPr>
              <w:t>5.</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Критерии оценки.</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_Toc66870135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14</w:t>
            </w:r>
            <w:r w:rsidRPr="0083696F">
              <w:rPr>
                <w:rFonts w:ascii="Times New Roman" w:hAnsi="Times New Roman"/>
                <w:b w:val="0"/>
                <w:bCs w:val="0"/>
                <w:noProof/>
                <w:webHidden/>
              </w:rPr>
              <w:fldChar w:fldCharType="end"/>
            </w:r>
          </w:hyperlink>
        </w:p>
        <w:p w:rsidR="0083696F" w:rsidRPr="0083696F" w:rsidRDefault="00633C18"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6" w:history="1">
            <w:r w:rsidR="0083696F" w:rsidRPr="0083696F">
              <w:rPr>
                <w:rStyle w:val="af7"/>
                <w:rFonts w:ascii="Times New Roman" w:hAnsi="Times New Roman"/>
                <w:b w:val="0"/>
                <w:bCs w:val="0"/>
                <w:noProof/>
                <w:color w:val="auto"/>
              </w:rPr>
              <w:t>6.</w:t>
            </w:r>
            <w:r w:rsidR="0083696F" w:rsidRPr="0083696F">
              <w:rPr>
                <w:rFonts w:ascii="Times New Roman" w:eastAsiaTheme="minorEastAsia" w:hAnsi="Times New Roman"/>
                <w:b w:val="0"/>
                <w:bCs w:val="0"/>
                <w:caps w:val="0"/>
                <w:noProof/>
                <w:sz w:val="22"/>
                <w:szCs w:val="22"/>
              </w:rPr>
              <w:tab/>
            </w:r>
            <w:r w:rsidR="0083696F" w:rsidRPr="0083696F">
              <w:rPr>
                <w:rStyle w:val="af7"/>
                <w:rFonts w:ascii="Times New Roman" w:hAnsi="Times New Roman"/>
                <w:b w:val="0"/>
                <w:bCs w:val="0"/>
                <w:caps w:val="0"/>
                <w:noProof/>
                <w:color w:val="auto"/>
                <w:lang w:eastAsia="en-US"/>
              </w:rPr>
              <w:t>Приложения к заданию.</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_Toc66870136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910B1F">
              <w:rPr>
                <w:rFonts w:ascii="Times New Roman" w:hAnsi="Times New Roman"/>
                <w:b w:val="0"/>
                <w:bCs w:val="0"/>
                <w:noProof/>
                <w:webHidden/>
              </w:rPr>
              <w:t>15</w:t>
            </w:r>
            <w:r w:rsidRPr="0083696F">
              <w:rPr>
                <w:rFonts w:ascii="Times New Roman" w:hAnsi="Times New Roman"/>
                <w:b w:val="0"/>
                <w:bCs w:val="0"/>
                <w:noProof/>
                <w:webHidden/>
              </w:rPr>
              <w:fldChar w:fldCharType="end"/>
            </w:r>
          </w:hyperlink>
        </w:p>
        <w:p w:rsidR="00AE1B88" w:rsidRDefault="00633C18" w:rsidP="0083696F">
          <w:pPr>
            <w:spacing w:line="240" w:lineRule="auto"/>
          </w:pPr>
          <w:r w:rsidRPr="0083696F">
            <w:rPr>
              <w:rFonts w:ascii="Times New Roman" w:hAnsi="Times New Roman"/>
              <w:caps/>
              <w:sz w:val="24"/>
              <w:szCs w:val="24"/>
            </w:rPr>
            <w:fldChar w:fldCharType="end"/>
          </w:r>
        </w:p>
      </w:sdtContent>
    </w:sdt>
    <w:p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rsidR="006151AB" w:rsidRPr="00A67174" w:rsidRDefault="006151AB" w:rsidP="006151AB">
      <w:pPr>
        <w:pStyle w:val="Docsubtitle2"/>
        <w:rPr>
          <w:rFonts w:ascii="Times New Roman" w:hAnsi="Times New Roman" w:cs="Times New Roman"/>
          <w:lang w:val="ru-RU" w:eastAsia="ko-KR"/>
        </w:rPr>
      </w:pPr>
    </w:p>
    <w:p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rsidR="004375FA" w:rsidRPr="00B66E9C" w:rsidRDefault="000A1DA8" w:rsidP="00B66E9C">
      <w:pPr>
        <w:pStyle w:val="a5"/>
        <w:numPr>
          <w:ilvl w:val="0"/>
          <w:numId w:val="20"/>
        </w:numPr>
        <w:spacing w:after="0" w:line="360" w:lineRule="auto"/>
        <w:ind w:left="0" w:firstLine="0"/>
        <w:jc w:val="both"/>
        <w:rPr>
          <w:rFonts w:ascii="Times New Roman" w:hAnsi="Times New Roman"/>
          <w:sz w:val="28"/>
          <w:szCs w:val="28"/>
        </w:rPr>
      </w:pPr>
      <w:bookmarkStart w:id="0" w:name="_Toc379539623"/>
      <w:bookmarkStart w:id="1" w:name="_Toc66870131"/>
      <w:r w:rsidRPr="0091021A">
        <w:rPr>
          <w:rStyle w:val="10"/>
          <w:rFonts w:ascii="Times New Roman" w:hAnsi="Times New Roman" w:cs="Times New Roman"/>
          <w:b/>
          <w:bCs/>
          <w:color w:val="auto"/>
        </w:rPr>
        <w:lastRenderedPageBreak/>
        <w:t>Форм</w:t>
      </w:r>
      <w:r w:rsidR="00747919" w:rsidRPr="0091021A">
        <w:rPr>
          <w:rStyle w:val="10"/>
          <w:rFonts w:ascii="Times New Roman" w:hAnsi="Times New Roman" w:cs="Times New Roman"/>
          <w:b/>
          <w:bCs/>
          <w:color w:val="auto"/>
        </w:rPr>
        <w:t>а</w:t>
      </w:r>
      <w:r w:rsidRPr="0091021A">
        <w:rPr>
          <w:rStyle w:val="10"/>
          <w:rFonts w:ascii="Times New Roman" w:hAnsi="Times New Roman" w:cs="Times New Roman"/>
          <w:b/>
          <w:bCs/>
          <w:color w:val="auto"/>
        </w:rPr>
        <w:t xml:space="preserve"> участия в конкурсе</w:t>
      </w:r>
      <w:bookmarkEnd w:id="0"/>
      <w:r w:rsidR="00B555AD" w:rsidRPr="0091021A">
        <w:rPr>
          <w:rStyle w:val="10"/>
          <w:rFonts w:ascii="Times New Roman" w:hAnsi="Times New Roman" w:cs="Times New Roman"/>
          <w:bCs/>
          <w:color w:val="auto"/>
        </w:rPr>
        <w:t>:</w:t>
      </w:r>
      <w:bookmarkEnd w:id="1"/>
      <w:r w:rsidR="00B555AD" w:rsidRPr="0091021A">
        <w:rPr>
          <w:rFonts w:ascii="Times New Roman" w:hAnsi="Times New Roman"/>
          <w:sz w:val="28"/>
          <w:szCs w:val="28"/>
        </w:rPr>
        <w:t xml:space="preserve"> </w:t>
      </w:r>
      <w:r w:rsidR="005C0BE5" w:rsidRPr="0091021A">
        <w:rPr>
          <w:rFonts w:ascii="Times New Roman" w:hAnsi="Times New Roman"/>
          <w:sz w:val="28"/>
          <w:szCs w:val="28"/>
        </w:rPr>
        <w:t>Командный</w:t>
      </w:r>
      <w:r w:rsidR="00CF261F" w:rsidRPr="0091021A">
        <w:rPr>
          <w:rFonts w:ascii="Times New Roman" w:hAnsi="Times New Roman"/>
          <w:sz w:val="28"/>
          <w:szCs w:val="28"/>
        </w:rPr>
        <w:t xml:space="preserve"> конкурс.</w:t>
      </w:r>
      <w:r w:rsidR="0091021A" w:rsidRPr="0091021A">
        <w:rPr>
          <w:rFonts w:ascii="Times New Roman" w:hAnsi="Times New Roman"/>
          <w:sz w:val="28"/>
          <w:szCs w:val="28"/>
        </w:rPr>
        <w:t xml:space="preserve"> </w:t>
      </w:r>
      <w:r w:rsidR="0091021A" w:rsidRPr="0091021A">
        <w:rPr>
          <w:rStyle w:val="11"/>
          <w:rFonts w:ascii="Times New Roman" w:hAnsi="Times New Roman" w:cs="Times New Roman"/>
          <w:sz w:val="28"/>
          <w:szCs w:val="28"/>
        </w:rPr>
        <w:t>Команда состоит из двух конкурсантов. Один из Конкурсантов команды является «Исполнителем» работ, второй Конкурсант во время полевых геодезических работ выполняет функцию «Реечника», а во время камеральных работ выполняет функцию «Контролера».</w:t>
      </w:r>
    </w:p>
    <w:p w:rsidR="0083696F" w:rsidRPr="00B66E9C" w:rsidRDefault="00747919" w:rsidP="00B66E9C">
      <w:pPr>
        <w:pStyle w:val="a5"/>
        <w:numPr>
          <w:ilvl w:val="0"/>
          <w:numId w:val="20"/>
        </w:numPr>
        <w:spacing w:after="0" w:line="360" w:lineRule="auto"/>
        <w:ind w:left="0" w:firstLine="0"/>
        <w:jc w:val="both"/>
        <w:rPr>
          <w:rFonts w:ascii="Times New Roman" w:hAnsi="Times New Roman"/>
          <w:sz w:val="28"/>
          <w:szCs w:val="28"/>
        </w:rPr>
      </w:pPr>
      <w:bookmarkStart w:id="2" w:name="_Toc66870132"/>
      <w:r w:rsidRPr="0083696F">
        <w:rPr>
          <w:rStyle w:val="10"/>
          <w:rFonts w:ascii="Times New Roman" w:hAnsi="Times New Roman" w:cs="Times New Roman"/>
          <w:b/>
          <w:bCs/>
          <w:color w:val="auto"/>
        </w:rPr>
        <w:t>Общее время на выполнение задания:</w:t>
      </w:r>
      <w:bookmarkEnd w:id="2"/>
      <w:r w:rsidR="00A67174" w:rsidRPr="0083696F">
        <w:rPr>
          <w:rStyle w:val="10"/>
          <w:rFonts w:ascii="Times New Roman" w:hAnsi="Times New Roman" w:cs="Times New Roman"/>
          <w:b/>
          <w:bCs/>
          <w:color w:val="auto"/>
        </w:rPr>
        <w:t xml:space="preserve"> </w:t>
      </w:r>
      <w:r w:rsidR="00C81297">
        <w:rPr>
          <w:rFonts w:ascii="Times New Roman" w:hAnsi="Times New Roman"/>
          <w:sz w:val="28"/>
          <w:szCs w:val="28"/>
        </w:rPr>
        <w:t>8</w:t>
      </w:r>
      <w:r w:rsidR="00D03632" w:rsidRPr="0083696F">
        <w:rPr>
          <w:rFonts w:ascii="Times New Roman" w:hAnsi="Times New Roman"/>
          <w:sz w:val="28"/>
          <w:szCs w:val="28"/>
        </w:rPr>
        <w:t xml:space="preserve"> ч.</w:t>
      </w:r>
    </w:p>
    <w:p w:rsidR="00B66E9C" w:rsidRPr="00B66E9C" w:rsidRDefault="00747919" w:rsidP="00B66E9C">
      <w:pPr>
        <w:pStyle w:val="a5"/>
        <w:numPr>
          <w:ilvl w:val="0"/>
          <w:numId w:val="20"/>
        </w:numPr>
        <w:spacing w:after="0" w:line="360" w:lineRule="auto"/>
        <w:ind w:left="0" w:firstLine="0"/>
        <w:jc w:val="both"/>
        <w:rPr>
          <w:rFonts w:ascii="Times New Roman" w:hAnsi="Times New Roman"/>
          <w:bCs/>
          <w:sz w:val="28"/>
          <w:szCs w:val="28"/>
        </w:rPr>
      </w:pPr>
      <w:bookmarkStart w:id="3" w:name="_Toc379539624"/>
      <w:bookmarkStart w:id="4" w:name="_Toc66870133"/>
      <w:r w:rsidRPr="0083696F">
        <w:rPr>
          <w:rStyle w:val="10"/>
          <w:rFonts w:ascii="Times New Roman" w:hAnsi="Times New Roman" w:cs="Times New Roman"/>
          <w:b/>
          <w:bCs/>
          <w:color w:val="auto"/>
        </w:rPr>
        <w:t>Задание для конкурса</w:t>
      </w:r>
      <w:bookmarkEnd w:id="3"/>
      <w:bookmarkEnd w:id="4"/>
      <w:r w:rsidR="004375FA">
        <w:rPr>
          <w:rStyle w:val="10"/>
          <w:rFonts w:ascii="Times New Roman" w:hAnsi="Times New Roman" w:cs="Times New Roman"/>
          <w:b/>
          <w:bCs/>
          <w:color w:val="auto"/>
        </w:rPr>
        <w:t xml:space="preserve"> </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 xml:space="preserve">Содержанием конкурсного задания являет выполнение инженерно-геодезических работ при строительстве и решение прикладных геодезических задач в инженерном полевом программном обеспечении.  </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 xml:space="preserve">Конкурсанты получает все необходимые исходные данные для выполнения задания: топографический план, необходимые ведомости для полевых работ, исходные файлы и проекты для выполнения конкурсного задания в симуляторе Leica Captivate. Конкурсное задание состоит из трех самостоятельных модулей, выполняемых последовательно. </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 xml:space="preserve">Конкурсное задание включает в себя практические задания по выполнению камеральных и полевых геодезических работ. В камеральных геодезических работах конкурсанты показывают навыки работы в офисном программном обеспечении, таком как: AutoCAD, КРЕДО Объемы и симуляторе Leica Captivate. </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 xml:space="preserve">Полевые геодезические работы конкурсанты выполняют с нивелирным комплектом и мерной лентой. </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Окончательные аспекты критериев оценки уточняются членами жюри. Оценка производится как в отношении работы модулей, так и в отношении процесса выполнения работ. Если конкурсант не выполняет требования техники безопасности, подвергает опасности себя или других конкурсантов, такому участнику могут быть начислены штрафные балы или он может быть отстранен от конкурса.</w:t>
      </w:r>
    </w:p>
    <w:p w:rsidR="000248D0" w:rsidRPr="000248D0"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lastRenderedPageBreak/>
        <w:t xml:space="preserve">Время и детали конкурсного задания в зависимости от конкурсных </w:t>
      </w:r>
      <w:bookmarkStart w:id="5" w:name="_GoBack"/>
      <w:bookmarkEnd w:id="5"/>
      <w:r w:rsidRPr="000248D0">
        <w:rPr>
          <w:rStyle w:val="22"/>
          <w:rFonts w:ascii="Times New Roman" w:hAnsi="Times New Roman"/>
          <w:color w:val="000000" w:themeColor="text1"/>
          <w:sz w:val="28"/>
          <w:szCs w:val="28"/>
          <w:lang w:val="ru-RU" w:eastAsia="ru-RU"/>
        </w:rPr>
        <w:t>условий могут быть изменены членами жюри.</w:t>
      </w:r>
    </w:p>
    <w:p w:rsidR="000248D0" w:rsidRPr="002D7306" w:rsidRDefault="000248D0" w:rsidP="000248D0">
      <w:pPr>
        <w:spacing w:after="0" w:line="360" w:lineRule="auto"/>
        <w:ind w:firstLine="708"/>
        <w:jc w:val="both"/>
        <w:rPr>
          <w:rStyle w:val="22"/>
          <w:rFonts w:ascii="Times New Roman" w:hAnsi="Times New Roman"/>
          <w:color w:val="000000" w:themeColor="text1"/>
          <w:sz w:val="28"/>
          <w:szCs w:val="28"/>
          <w:lang w:val="ru-RU" w:eastAsia="ru-RU"/>
        </w:rPr>
      </w:pPr>
      <w:r w:rsidRPr="000248D0">
        <w:rPr>
          <w:rStyle w:val="22"/>
          <w:rFonts w:ascii="Times New Roman" w:hAnsi="Times New Roman"/>
          <w:color w:val="000000" w:themeColor="text1"/>
          <w:sz w:val="28"/>
          <w:szCs w:val="28"/>
          <w:lang w:val="ru-RU" w:eastAsia="ru-RU"/>
        </w:rPr>
        <w:t>Конкурсное задание должно выполняться по модульно. Оценка также происходит от модуля к модулю.</w:t>
      </w:r>
    </w:p>
    <w:p w:rsidR="00BF6513" w:rsidRPr="0083696F" w:rsidRDefault="00747919" w:rsidP="004375FA">
      <w:pPr>
        <w:pStyle w:val="a5"/>
        <w:numPr>
          <w:ilvl w:val="0"/>
          <w:numId w:val="20"/>
        </w:numPr>
        <w:spacing w:line="360" w:lineRule="auto"/>
        <w:ind w:left="0" w:firstLine="0"/>
        <w:jc w:val="both"/>
        <w:rPr>
          <w:rFonts w:ascii="Times New Roman" w:hAnsi="Times New Roman"/>
          <w:sz w:val="28"/>
          <w:szCs w:val="28"/>
        </w:rPr>
      </w:pPr>
      <w:bookmarkStart w:id="6" w:name="_Toc379539625"/>
      <w:bookmarkStart w:id="7" w:name="_Toc66870134"/>
      <w:r w:rsidRPr="0083696F">
        <w:rPr>
          <w:rStyle w:val="10"/>
          <w:rFonts w:ascii="Times New Roman" w:hAnsi="Times New Roman" w:cs="Times New Roman"/>
          <w:b/>
          <w:bCs/>
          <w:color w:val="auto"/>
        </w:rPr>
        <w:t>Модули задания и необходимое время</w:t>
      </w:r>
      <w:bookmarkEnd w:id="6"/>
      <w:bookmarkEnd w:id="7"/>
      <w:r w:rsidR="00B555AD" w:rsidRPr="0083696F">
        <w:rPr>
          <w:rFonts w:ascii="Times New Roman" w:hAnsi="Times New Roman"/>
          <w:b/>
          <w:sz w:val="28"/>
          <w:szCs w:val="28"/>
        </w:rPr>
        <w:t xml:space="preserve"> </w:t>
      </w:r>
    </w:p>
    <w:p w:rsidR="00BF6513" w:rsidRDefault="00BF6513" w:rsidP="00CF261F">
      <w:pPr>
        <w:tabs>
          <w:tab w:val="left" w:pos="7245"/>
        </w:tabs>
        <w:spacing w:after="0"/>
        <w:ind w:firstLine="709"/>
        <w:jc w:val="right"/>
        <w:rPr>
          <w:rFonts w:ascii="Times New Roman" w:hAnsi="Times New Roman"/>
          <w:sz w:val="28"/>
          <w:szCs w:val="28"/>
        </w:rPr>
      </w:pPr>
      <w:r w:rsidRPr="00A67174">
        <w:rPr>
          <w:rFonts w:ascii="Times New Roman" w:hAnsi="Times New Roman"/>
          <w:sz w:val="28"/>
          <w:szCs w:val="28"/>
        </w:rPr>
        <w:t>Таблица 1.</w:t>
      </w:r>
    </w:p>
    <w:tbl>
      <w:tblPr>
        <w:tblStyle w:val="ae"/>
        <w:tblW w:w="0" w:type="auto"/>
        <w:tblLook w:val="04A0"/>
      </w:tblPr>
      <w:tblGrid>
        <w:gridCol w:w="356"/>
        <w:gridCol w:w="3056"/>
        <w:gridCol w:w="3032"/>
        <w:gridCol w:w="2628"/>
        <w:gridCol w:w="1207"/>
      </w:tblGrid>
      <w:tr w:rsidR="00C4793E" w:rsidRPr="008828E5" w:rsidTr="00C4793E">
        <w:tc>
          <w:tcPr>
            <w:tcW w:w="0" w:type="auto"/>
            <w:gridSpan w:val="3"/>
            <w:shd w:val="clear" w:color="auto" w:fill="4F81BD" w:themeFill="accent1"/>
            <w:vAlign w:val="center"/>
          </w:tcPr>
          <w:p w:rsidR="00C4793E" w:rsidRPr="008828E5" w:rsidRDefault="00C4793E" w:rsidP="00B555AD">
            <w:pPr>
              <w:spacing w:after="0" w:line="240" w:lineRule="auto"/>
              <w:ind w:hanging="34"/>
              <w:jc w:val="center"/>
              <w:rPr>
                <w:rFonts w:ascii="Times New Roman" w:hAnsi="Times New Roman"/>
                <w:b/>
                <w:color w:val="FFFFFF" w:themeColor="background1"/>
                <w:sz w:val="24"/>
                <w:szCs w:val="24"/>
              </w:rPr>
            </w:pPr>
            <w:r w:rsidRPr="008828E5">
              <w:rPr>
                <w:rFonts w:ascii="Times New Roman" w:hAnsi="Times New Roman" w:cs="Times New Roman"/>
                <w:b/>
                <w:color w:val="FFFFFF" w:themeColor="background1"/>
                <w:sz w:val="24"/>
                <w:szCs w:val="24"/>
              </w:rPr>
              <w:t>Наименование модуля</w:t>
            </w:r>
          </w:p>
        </w:tc>
        <w:tc>
          <w:tcPr>
            <w:tcW w:w="0" w:type="auto"/>
            <w:shd w:val="clear" w:color="auto" w:fill="4F81BD" w:themeFill="accent1"/>
            <w:vAlign w:val="center"/>
          </w:tcPr>
          <w:p w:rsidR="00C4793E" w:rsidRPr="008828E5" w:rsidRDefault="00C4793E" w:rsidP="00B555AD">
            <w:pPr>
              <w:spacing w:after="0" w:line="240" w:lineRule="auto"/>
              <w:ind w:hanging="34"/>
              <w:jc w:val="center"/>
              <w:rPr>
                <w:rFonts w:ascii="Times New Roman" w:hAnsi="Times New Roman" w:cs="Times New Roman"/>
                <w:b/>
                <w:color w:val="FFFFFF" w:themeColor="background1"/>
                <w:sz w:val="24"/>
                <w:szCs w:val="24"/>
              </w:rPr>
            </w:pPr>
            <w:r w:rsidRPr="008828E5">
              <w:rPr>
                <w:rFonts w:ascii="Times New Roman" w:hAnsi="Times New Roman" w:cs="Times New Roman"/>
                <w:b/>
                <w:color w:val="FFFFFF" w:themeColor="background1"/>
                <w:sz w:val="24"/>
                <w:szCs w:val="24"/>
              </w:rPr>
              <w:t>Соревновательный день (С1, С2, С3)</w:t>
            </w:r>
          </w:p>
        </w:tc>
        <w:tc>
          <w:tcPr>
            <w:tcW w:w="0" w:type="auto"/>
            <w:shd w:val="clear" w:color="auto" w:fill="4F81BD" w:themeFill="accent1"/>
            <w:vAlign w:val="center"/>
          </w:tcPr>
          <w:p w:rsidR="00C4793E" w:rsidRPr="008828E5" w:rsidRDefault="00C4793E" w:rsidP="00B555AD">
            <w:pPr>
              <w:spacing w:after="0" w:line="240" w:lineRule="auto"/>
              <w:ind w:hanging="34"/>
              <w:jc w:val="center"/>
              <w:rPr>
                <w:rFonts w:ascii="Times New Roman" w:hAnsi="Times New Roman" w:cs="Times New Roman"/>
                <w:b/>
                <w:color w:val="FFFFFF" w:themeColor="background1"/>
                <w:sz w:val="24"/>
                <w:szCs w:val="24"/>
              </w:rPr>
            </w:pPr>
            <w:r w:rsidRPr="008828E5">
              <w:rPr>
                <w:rFonts w:ascii="Times New Roman" w:hAnsi="Times New Roman" w:cs="Times New Roman"/>
                <w:b/>
                <w:color w:val="FFFFFF" w:themeColor="background1"/>
                <w:sz w:val="24"/>
                <w:szCs w:val="24"/>
              </w:rPr>
              <w:t>Время на задание</w:t>
            </w:r>
          </w:p>
        </w:tc>
      </w:tr>
      <w:tr w:rsidR="00C4793E" w:rsidRPr="008828E5" w:rsidTr="00C4793E">
        <w:trPr>
          <w:trHeight w:val="50"/>
        </w:trPr>
        <w:tc>
          <w:tcPr>
            <w:tcW w:w="0" w:type="auto"/>
            <w:shd w:val="clear" w:color="auto" w:fill="17365D" w:themeFill="text2" w:themeFillShade="BF"/>
            <w:vAlign w:val="center"/>
          </w:tcPr>
          <w:p w:rsidR="00C4793E" w:rsidRPr="008828E5" w:rsidRDefault="00C4793E" w:rsidP="00467E56">
            <w:pPr>
              <w:spacing w:after="0" w:line="240" w:lineRule="auto"/>
              <w:ind w:hanging="34"/>
              <w:jc w:val="center"/>
              <w:rPr>
                <w:rFonts w:ascii="Times New Roman" w:hAnsi="Times New Roman" w:cs="Times New Roman"/>
                <w:color w:val="FFFFFF" w:themeColor="background1"/>
                <w:sz w:val="24"/>
                <w:szCs w:val="24"/>
              </w:rPr>
            </w:pPr>
            <w:r w:rsidRPr="008828E5">
              <w:rPr>
                <w:rFonts w:ascii="Times New Roman" w:hAnsi="Times New Roman" w:cs="Times New Roman"/>
                <w:b/>
                <w:color w:val="FFFFFF" w:themeColor="background1"/>
                <w:sz w:val="24"/>
                <w:szCs w:val="24"/>
                <w:lang w:val="en-US"/>
              </w:rPr>
              <w:t>A</w:t>
            </w:r>
          </w:p>
        </w:tc>
        <w:tc>
          <w:tcPr>
            <w:tcW w:w="0" w:type="auto"/>
            <w:vMerge w:val="restart"/>
            <w:vAlign w:val="center"/>
          </w:tcPr>
          <w:p w:rsidR="00C4793E" w:rsidRPr="008828E5" w:rsidRDefault="00C4793E" w:rsidP="00BB00C2">
            <w:pPr>
              <w:spacing w:after="0" w:line="240" w:lineRule="auto"/>
              <w:ind w:hanging="34"/>
              <w:rPr>
                <w:rFonts w:ascii="Times New Roman" w:hAnsi="Times New Roman" w:cs="Times New Roman"/>
                <w:sz w:val="24"/>
                <w:szCs w:val="24"/>
              </w:rPr>
            </w:pPr>
            <w:r w:rsidRPr="008828E5">
              <w:rPr>
                <w:rFonts w:ascii="Times New Roman" w:eastAsia="Times New Roman" w:hAnsi="Times New Roman"/>
                <w:sz w:val="24"/>
                <w:szCs w:val="24"/>
              </w:rPr>
              <w:t>Инженерно-геодезические работы при строительстве</w:t>
            </w:r>
            <w:r w:rsidRPr="008828E5">
              <w:rPr>
                <w:rFonts w:ascii="Times New Roman" w:hAnsi="Times New Roman"/>
                <w:sz w:val="24"/>
                <w:szCs w:val="24"/>
              </w:rPr>
              <w:t xml:space="preserve"> </w:t>
            </w:r>
          </w:p>
          <w:p w:rsidR="00C4793E" w:rsidRPr="008828E5" w:rsidRDefault="00C4793E" w:rsidP="00467E56">
            <w:pPr>
              <w:spacing w:after="0" w:line="240" w:lineRule="auto"/>
              <w:ind w:hanging="34"/>
              <w:rPr>
                <w:rFonts w:ascii="Times New Roman" w:hAnsi="Times New Roman" w:cs="Times New Roman"/>
                <w:sz w:val="24"/>
                <w:szCs w:val="24"/>
              </w:rPr>
            </w:pPr>
          </w:p>
        </w:tc>
        <w:tc>
          <w:tcPr>
            <w:tcW w:w="0" w:type="auto"/>
          </w:tcPr>
          <w:p w:rsidR="00C4793E" w:rsidRPr="008828E5" w:rsidRDefault="00C4793E" w:rsidP="00BB00C2">
            <w:pPr>
              <w:spacing w:after="0" w:line="240" w:lineRule="auto"/>
              <w:ind w:hanging="34"/>
              <w:rPr>
                <w:rFonts w:ascii="Times New Roman" w:hAnsi="Times New Roman"/>
                <w:sz w:val="24"/>
                <w:szCs w:val="24"/>
              </w:rPr>
            </w:pPr>
            <w:r w:rsidRPr="008828E5">
              <w:rPr>
                <w:rFonts w:ascii="Times New Roman" w:hAnsi="Times New Roman"/>
                <w:sz w:val="24"/>
                <w:szCs w:val="24"/>
              </w:rPr>
              <w:t>Задание 1. Камеральные геодезические работы</w:t>
            </w:r>
          </w:p>
        </w:tc>
        <w:tc>
          <w:tcPr>
            <w:tcW w:w="0" w:type="auto"/>
            <w:vAlign w:val="center"/>
          </w:tcPr>
          <w:p w:rsidR="00C4793E" w:rsidRPr="008828E5" w:rsidRDefault="00C4793E" w:rsidP="00467E56">
            <w:pPr>
              <w:spacing w:after="0" w:line="240" w:lineRule="auto"/>
              <w:ind w:hanging="34"/>
              <w:jc w:val="center"/>
              <w:rPr>
                <w:rFonts w:ascii="Times New Roman" w:hAnsi="Times New Roman" w:cs="Times New Roman"/>
                <w:sz w:val="24"/>
                <w:szCs w:val="24"/>
                <w:lang w:val="en-US"/>
              </w:rPr>
            </w:pPr>
            <w:r w:rsidRPr="008828E5">
              <w:rPr>
                <w:rFonts w:ascii="Times New Roman" w:hAnsi="Times New Roman"/>
                <w:sz w:val="24"/>
                <w:szCs w:val="24"/>
              </w:rPr>
              <w:t>С1</w:t>
            </w:r>
          </w:p>
        </w:tc>
        <w:tc>
          <w:tcPr>
            <w:tcW w:w="0" w:type="auto"/>
            <w:vAlign w:val="center"/>
          </w:tcPr>
          <w:p w:rsidR="00C4793E" w:rsidRPr="008828E5" w:rsidRDefault="00C4793E" w:rsidP="00467E56">
            <w:pPr>
              <w:spacing w:after="0" w:line="240" w:lineRule="auto"/>
              <w:ind w:hanging="34"/>
              <w:jc w:val="center"/>
              <w:rPr>
                <w:rFonts w:ascii="Times New Roman" w:hAnsi="Times New Roman" w:cs="Times New Roman"/>
                <w:sz w:val="24"/>
                <w:szCs w:val="24"/>
              </w:rPr>
            </w:pPr>
            <w:r w:rsidRPr="008828E5">
              <w:rPr>
                <w:rFonts w:ascii="Times New Roman" w:hAnsi="Times New Roman"/>
                <w:color w:val="000000"/>
                <w:sz w:val="24"/>
                <w:szCs w:val="24"/>
              </w:rPr>
              <w:t>1 час</w:t>
            </w:r>
          </w:p>
        </w:tc>
      </w:tr>
      <w:tr w:rsidR="00C4793E" w:rsidRPr="008828E5" w:rsidTr="00C4793E">
        <w:tc>
          <w:tcPr>
            <w:tcW w:w="0" w:type="auto"/>
            <w:shd w:val="clear" w:color="auto" w:fill="17365D" w:themeFill="text2" w:themeFillShade="BF"/>
            <w:vAlign w:val="center"/>
          </w:tcPr>
          <w:p w:rsidR="00C4793E" w:rsidRPr="008828E5" w:rsidRDefault="00C4793E" w:rsidP="00467E56">
            <w:pPr>
              <w:spacing w:after="0" w:line="240" w:lineRule="auto"/>
              <w:ind w:hanging="34"/>
              <w:jc w:val="center"/>
              <w:rPr>
                <w:rFonts w:ascii="Times New Roman" w:hAnsi="Times New Roman" w:cs="Times New Roman"/>
                <w:color w:val="FFFFFF" w:themeColor="background1"/>
                <w:sz w:val="24"/>
                <w:szCs w:val="24"/>
                <w:lang w:val="en-US"/>
              </w:rPr>
            </w:pPr>
            <w:r w:rsidRPr="008828E5">
              <w:rPr>
                <w:rFonts w:ascii="Times New Roman" w:hAnsi="Times New Roman" w:cs="Times New Roman"/>
                <w:color w:val="FFFFFF" w:themeColor="background1"/>
                <w:sz w:val="24"/>
                <w:szCs w:val="24"/>
                <w:lang w:val="en-US"/>
              </w:rPr>
              <w:t>A</w:t>
            </w:r>
          </w:p>
        </w:tc>
        <w:tc>
          <w:tcPr>
            <w:tcW w:w="0" w:type="auto"/>
            <w:vMerge/>
            <w:vAlign w:val="center"/>
          </w:tcPr>
          <w:p w:rsidR="00C4793E" w:rsidRPr="008828E5" w:rsidRDefault="00C4793E" w:rsidP="00467E56">
            <w:pPr>
              <w:spacing w:after="0" w:line="240" w:lineRule="auto"/>
              <w:ind w:hanging="34"/>
              <w:rPr>
                <w:rFonts w:ascii="Times New Roman" w:hAnsi="Times New Roman" w:cs="Times New Roman"/>
                <w:sz w:val="24"/>
                <w:szCs w:val="24"/>
              </w:rPr>
            </w:pPr>
          </w:p>
        </w:tc>
        <w:tc>
          <w:tcPr>
            <w:tcW w:w="0" w:type="auto"/>
          </w:tcPr>
          <w:p w:rsidR="00C4793E" w:rsidRPr="008828E5" w:rsidRDefault="00C4793E" w:rsidP="00BB00C2">
            <w:pPr>
              <w:spacing w:after="0" w:line="240" w:lineRule="auto"/>
              <w:ind w:hanging="34"/>
              <w:rPr>
                <w:rFonts w:ascii="Times New Roman" w:hAnsi="Times New Roman"/>
                <w:sz w:val="24"/>
                <w:szCs w:val="24"/>
              </w:rPr>
            </w:pPr>
            <w:r w:rsidRPr="008828E5">
              <w:rPr>
                <w:rFonts w:ascii="Times New Roman" w:hAnsi="Times New Roman"/>
                <w:sz w:val="24"/>
                <w:szCs w:val="24"/>
              </w:rPr>
              <w:t>Задание 2. Полевые геодезические работы</w:t>
            </w:r>
          </w:p>
        </w:tc>
        <w:tc>
          <w:tcPr>
            <w:tcW w:w="0" w:type="auto"/>
            <w:vAlign w:val="center"/>
          </w:tcPr>
          <w:p w:rsidR="00C4793E" w:rsidRPr="008828E5" w:rsidRDefault="00C4793E" w:rsidP="00467E56">
            <w:pPr>
              <w:spacing w:after="0" w:line="240" w:lineRule="auto"/>
              <w:ind w:hanging="34"/>
              <w:jc w:val="center"/>
              <w:rPr>
                <w:rFonts w:ascii="Times New Roman" w:hAnsi="Times New Roman" w:cs="Times New Roman"/>
                <w:sz w:val="24"/>
                <w:szCs w:val="24"/>
              </w:rPr>
            </w:pPr>
            <w:r w:rsidRPr="008828E5">
              <w:rPr>
                <w:rFonts w:ascii="Times New Roman" w:hAnsi="Times New Roman"/>
                <w:sz w:val="24"/>
                <w:szCs w:val="24"/>
              </w:rPr>
              <w:t>С1</w:t>
            </w:r>
          </w:p>
        </w:tc>
        <w:tc>
          <w:tcPr>
            <w:tcW w:w="0" w:type="auto"/>
            <w:vAlign w:val="center"/>
          </w:tcPr>
          <w:p w:rsidR="00C4793E" w:rsidRPr="008828E5" w:rsidRDefault="00C4793E" w:rsidP="00467E56">
            <w:pPr>
              <w:spacing w:after="0" w:line="240" w:lineRule="auto"/>
              <w:ind w:hanging="34"/>
              <w:jc w:val="center"/>
              <w:rPr>
                <w:rFonts w:ascii="Times New Roman" w:hAnsi="Times New Roman" w:cs="Times New Roman"/>
                <w:sz w:val="24"/>
                <w:szCs w:val="24"/>
              </w:rPr>
            </w:pPr>
            <w:r w:rsidRPr="008828E5">
              <w:rPr>
                <w:rFonts w:ascii="Times New Roman" w:hAnsi="Times New Roman"/>
                <w:color w:val="000000"/>
                <w:sz w:val="24"/>
                <w:szCs w:val="24"/>
              </w:rPr>
              <w:t>3 часа</w:t>
            </w:r>
          </w:p>
        </w:tc>
      </w:tr>
      <w:tr w:rsidR="003F3CD6" w:rsidRPr="008828E5" w:rsidTr="009C7C9D">
        <w:tc>
          <w:tcPr>
            <w:tcW w:w="0" w:type="auto"/>
            <w:shd w:val="clear" w:color="auto" w:fill="17365D" w:themeFill="text2" w:themeFillShade="BF"/>
            <w:vAlign w:val="center"/>
          </w:tcPr>
          <w:p w:rsidR="003F3CD6" w:rsidRPr="008828E5" w:rsidRDefault="003F3CD6" w:rsidP="00467E56">
            <w:pPr>
              <w:spacing w:after="0" w:line="240" w:lineRule="auto"/>
              <w:ind w:hanging="34"/>
              <w:jc w:val="center"/>
              <w:rPr>
                <w:rFonts w:ascii="Times New Roman" w:hAnsi="Times New Roman" w:cs="Times New Roman"/>
                <w:color w:val="FFFFFF" w:themeColor="background1"/>
                <w:sz w:val="24"/>
                <w:szCs w:val="24"/>
              </w:rPr>
            </w:pPr>
            <w:r w:rsidRPr="008828E5">
              <w:rPr>
                <w:rFonts w:ascii="Times New Roman" w:hAnsi="Times New Roman" w:cs="Times New Roman"/>
                <w:b/>
                <w:color w:val="FFFFFF" w:themeColor="background1"/>
                <w:sz w:val="24"/>
                <w:szCs w:val="24"/>
                <w:lang w:val="en-US"/>
              </w:rPr>
              <w:t>B</w:t>
            </w:r>
          </w:p>
        </w:tc>
        <w:tc>
          <w:tcPr>
            <w:tcW w:w="0" w:type="auto"/>
            <w:gridSpan w:val="2"/>
          </w:tcPr>
          <w:p w:rsidR="003F3CD6" w:rsidRPr="008828E5" w:rsidRDefault="003F3CD6" w:rsidP="008828E5">
            <w:pPr>
              <w:spacing w:after="0" w:line="240" w:lineRule="auto"/>
              <w:ind w:hanging="34"/>
              <w:rPr>
                <w:rFonts w:ascii="Times New Roman" w:hAnsi="Times New Roman"/>
                <w:sz w:val="24"/>
                <w:szCs w:val="24"/>
              </w:rPr>
            </w:pPr>
            <w:r w:rsidRPr="008828E5">
              <w:rPr>
                <w:rFonts w:ascii="Times New Roman" w:eastAsia="Times New Roman" w:hAnsi="Times New Roman"/>
                <w:sz w:val="24"/>
                <w:szCs w:val="24"/>
              </w:rPr>
              <w:t>Работа в специализированном программном обеспечении</w:t>
            </w:r>
          </w:p>
        </w:tc>
        <w:tc>
          <w:tcPr>
            <w:tcW w:w="0" w:type="auto"/>
            <w:vAlign w:val="center"/>
          </w:tcPr>
          <w:p w:rsidR="003F3CD6" w:rsidRPr="008828E5" w:rsidRDefault="003F3CD6" w:rsidP="00467E56">
            <w:pPr>
              <w:spacing w:after="0" w:line="240" w:lineRule="auto"/>
              <w:ind w:hanging="34"/>
              <w:jc w:val="center"/>
              <w:rPr>
                <w:rFonts w:ascii="Times New Roman" w:hAnsi="Times New Roman"/>
                <w:sz w:val="24"/>
                <w:szCs w:val="24"/>
                <w:lang w:val="en-US"/>
              </w:rPr>
            </w:pPr>
            <w:r w:rsidRPr="008828E5">
              <w:rPr>
                <w:rFonts w:ascii="Times New Roman" w:hAnsi="Times New Roman"/>
                <w:sz w:val="24"/>
                <w:szCs w:val="24"/>
              </w:rPr>
              <w:t>С2</w:t>
            </w:r>
          </w:p>
        </w:tc>
        <w:tc>
          <w:tcPr>
            <w:tcW w:w="0" w:type="auto"/>
            <w:vAlign w:val="center"/>
          </w:tcPr>
          <w:p w:rsidR="003F3CD6" w:rsidRPr="008828E5" w:rsidRDefault="003F3CD6" w:rsidP="00467E56">
            <w:pPr>
              <w:spacing w:after="0" w:line="240" w:lineRule="auto"/>
              <w:ind w:hanging="34"/>
              <w:jc w:val="center"/>
              <w:rPr>
                <w:rFonts w:ascii="Times New Roman" w:hAnsi="Times New Roman" w:cs="Times New Roman"/>
                <w:sz w:val="24"/>
                <w:szCs w:val="24"/>
              </w:rPr>
            </w:pPr>
            <w:r w:rsidRPr="008828E5">
              <w:rPr>
                <w:rFonts w:ascii="Times New Roman" w:hAnsi="Times New Roman"/>
                <w:color w:val="000000"/>
                <w:sz w:val="24"/>
                <w:szCs w:val="24"/>
              </w:rPr>
              <w:t>2 часа</w:t>
            </w:r>
          </w:p>
        </w:tc>
      </w:tr>
      <w:tr w:rsidR="00C4793E" w:rsidRPr="008828E5" w:rsidTr="00C4793E">
        <w:tc>
          <w:tcPr>
            <w:tcW w:w="0" w:type="auto"/>
            <w:vMerge w:val="restart"/>
            <w:shd w:val="clear" w:color="auto" w:fill="17365D" w:themeFill="text2" w:themeFillShade="BF"/>
            <w:vAlign w:val="center"/>
          </w:tcPr>
          <w:p w:rsidR="00C4793E" w:rsidRPr="008828E5" w:rsidRDefault="00C4793E" w:rsidP="00C4793E">
            <w:pPr>
              <w:spacing w:after="0" w:line="240" w:lineRule="auto"/>
              <w:ind w:hanging="34"/>
              <w:jc w:val="center"/>
              <w:rPr>
                <w:rFonts w:ascii="Times New Roman" w:hAnsi="Times New Roman" w:cs="Times New Roman"/>
                <w:b/>
                <w:bCs/>
                <w:color w:val="FFFFFF" w:themeColor="background1"/>
                <w:sz w:val="24"/>
                <w:szCs w:val="24"/>
                <w:lang w:val="en-US"/>
              </w:rPr>
            </w:pPr>
            <w:r w:rsidRPr="008828E5">
              <w:rPr>
                <w:rFonts w:ascii="Times New Roman" w:hAnsi="Times New Roman" w:cs="Times New Roman"/>
                <w:b/>
                <w:bCs/>
                <w:color w:val="FFFFFF" w:themeColor="background1"/>
                <w:sz w:val="24"/>
                <w:szCs w:val="24"/>
                <w:lang w:val="en-US"/>
              </w:rPr>
              <w:t>C</w:t>
            </w:r>
          </w:p>
        </w:tc>
        <w:tc>
          <w:tcPr>
            <w:tcW w:w="0" w:type="auto"/>
            <w:vMerge w:val="restart"/>
          </w:tcPr>
          <w:p w:rsidR="00C4793E" w:rsidRPr="008828E5" w:rsidRDefault="00C4793E" w:rsidP="00C4793E">
            <w:pPr>
              <w:spacing w:after="0" w:line="240" w:lineRule="auto"/>
              <w:ind w:hanging="34"/>
              <w:rPr>
                <w:rFonts w:ascii="Times New Roman" w:hAnsi="Times New Roman"/>
                <w:sz w:val="24"/>
                <w:szCs w:val="24"/>
              </w:rPr>
            </w:pPr>
            <w:r w:rsidRPr="008828E5">
              <w:rPr>
                <w:rFonts w:ascii="Times New Roman" w:hAnsi="Times New Roman"/>
                <w:sz w:val="24"/>
                <w:szCs w:val="24"/>
              </w:rPr>
              <w:t>Решение прикладных геодезических задач в инженерном полевом программном обеспечении</w:t>
            </w:r>
          </w:p>
        </w:tc>
        <w:tc>
          <w:tcPr>
            <w:tcW w:w="0" w:type="auto"/>
          </w:tcPr>
          <w:p w:rsidR="00C4793E" w:rsidRPr="008828E5" w:rsidRDefault="00C4793E" w:rsidP="00C4793E">
            <w:pPr>
              <w:spacing w:after="0" w:line="240" w:lineRule="auto"/>
              <w:ind w:hanging="34"/>
              <w:rPr>
                <w:rFonts w:ascii="Times New Roman" w:hAnsi="Times New Roman"/>
                <w:sz w:val="24"/>
                <w:szCs w:val="24"/>
              </w:rPr>
            </w:pPr>
            <w:r w:rsidRPr="00C4793E">
              <w:rPr>
                <w:rFonts w:ascii="Times New Roman" w:hAnsi="Times New Roman"/>
                <w:sz w:val="24"/>
                <w:szCs w:val="24"/>
              </w:rPr>
              <w:t>Задание 1. Вычисление объёма склада сыпучих материалов</w:t>
            </w:r>
          </w:p>
        </w:tc>
        <w:tc>
          <w:tcPr>
            <w:tcW w:w="0" w:type="auto"/>
            <w:vAlign w:val="center"/>
          </w:tcPr>
          <w:p w:rsidR="00C4793E" w:rsidRPr="00436D45" w:rsidRDefault="00C4793E" w:rsidP="00436D45">
            <w:pPr>
              <w:spacing w:after="0" w:line="240" w:lineRule="auto"/>
              <w:ind w:hanging="34"/>
              <w:jc w:val="center"/>
              <w:rPr>
                <w:rFonts w:ascii="Times New Roman" w:hAnsi="Times New Roman" w:cs="Times New Roman"/>
                <w:sz w:val="24"/>
                <w:szCs w:val="24"/>
              </w:rPr>
            </w:pPr>
            <w:r w:rsidRPr="008828E5">
              <w:rPr>
                <w:rFonts w:ascii="Times New Roman" w:hAnsi="Times New Roman"/>
                <w:sz w:val="24"/>
                <w:szCs w:val="24"/>
              </w:rPr>
              <w:t>С</w:t>
            </w:r>
            <w:r w:rsidR="00436D45">
              <w:rPr>
                <w:rFonts w:ascii="Times New Roman" w:hAnsi="Times New Roman"/>
                <w:sz w:val="24"/>
                <w:szCs w:val="24"/>
              </w:rPr>
              <w:t>3</w:t>
            </w:r>
          </w:p>
        </w:tc>
        <w:tc>
          <w:tcPr>
            <w:tcW w:w="0" w:type="auto"/>
            <w:vAlign w:val="center"/>
          </w:tcPr>
          <w:p w:rsidR="00C4793E" w:rsidRPr="008828E5" w:rsidRDefault="003F3CD6" w:rsidP="00C4793E">
            <w:pPr>
              <w:spacing w:after="0" w:line="240" w:lineRule="auto"/>
              <w:ind w:hanging="34"/>
              <w:jc w:val="center"/>
              <w:rPr>
                <w:rFonts w:ascii="Times New Roman" w:hAnsi="Times New Roman" w:cs="Times New Roman"/>
                <w:sz w:val="24"/>
                <w:szCs w:val="24"/>
              </w:rPr>
            </w:pPr>
            <w:r>
              <w:rPr>
                <w:rFonts w:ascii="Times New Roman" w:hAnsi="Times New Roman"/>
                <w:color w:val="000000"/>
                <w:sz w:val="24"/>
                <w:szCs w:val="24"/>
              </w:rPr>
              <w:t>30 мин</w:t>
            </w:r>
          </w:p>
        </w:tc>
      </w:tr>
      <w:tr w:rsidR="00C4793E" w:rsidRPr="008828E5" w:rsidTr="00C4793E">
        <w:tc>
          <w:tcPr>
            <w:tcW w:w="0" w:type="auto"/>
            <w:vMerge/>
            <w:shd w:val="clear" w:color="auto" w:fill="17365D" w:themeFill="text2" w:themeFillShade="BF"/>
            <w:vAlign w:val="center"/>
          </w:tcPr>
          <w:p w:rsidR="00C4793E" w:rsidRPr="008828E5" w:rsidRDefault="00C4793E" w:rsidP="00C4793E">
            <w:pPr>
              <w:spacing w:after="0" w:line="240" w:lineRule="auto"/>
              <w:ind w:hanging="34"/>
              <w:jc w:val="center"/>
              <w:rPr>
                <w:rFonts w:ascii="Times New Roman" w:hAnsi="Times New Roman"/>
                <w:b/>
                <w:bCs/>
                <w:color w:val="FFFFFF" w:themeColor="background1"/>
                <w:sz w:val="24"/>
                <w:szCs w:val="24"/>
                <w:lang w:val="en-US"/>
              </w:rPr>
            </w:pPr>
          </w:p>
        </w:tc>
        <w:tc>
          <w:tcPr>
            <w:tcW w:w="0" w:type="auto"/>
            <w:vMerge/>
          </w:tcPr>
          <w:p w:rsidR="00C4793E" w:rsidRPr="008828E5" w:rsidRDefault="00C4793E" w:rsidP="00C4793E">
            <w:pPr>
              <w:spacing w:after="0" w:line="240" w:lineRule="auto"/>
              <w:ind w:hanging="34"/>
              <w:rPr>
                <w:rFonts w:ascii="Times New Roman" w:hAnsi="Times New Roman"/>
                <w:sz w:val="24"/>
                <w:szCs w:val="24"/>
              </w:rPr>
            </w:pPr>
          </w:p>
        </w:tc>
        <w:tc>
          <w:tcPr>
            <w:tcW w:w="0" w:type="auto"/>
          </w:tcPr>
          <w:p w:rsidR="00C4793E" w:rsidRPr="008828E5" w:rsidRDefault="00C4793E" w:rsidP="00C4793E">
            <w:pPr>
              <w:spacing w:after="0" w:line="240" w:lineRule="auto"/>
              <w:ind w:hanging="34"/>
              <w:rPr>
                <w:rFonts w:ascii="Times New Roman" w:hAnsi="Times New Roman"/>
                <w:sz w:val="24"/>
                <w:szCs w:val="24"/>
              </w:rPr>
            </w:pPr>
            <w:r w:rsidRPr="00C4793E">
              <w:rPr>
                <w:rFonts w:ascii="Times New Roman" w:hAnsi="Times New Roman"/>
                <w:sz w:val="24"/>
                <w:szCs w:val="24"/>
              </w:rPr>
              <w:t>Задание 2. Расчет объема склада сыпучих материалов в системе КРЕДО</w:t>
            </w:r>
          </w:p>
        </w:tc>
        <w:tc>
          <w:tcPr>
            <w:tcW w:w="0" w:type="auto"/>
            <w:vAlign w:val="center"/>
          </w:tcPr>
          <w:p w:rsidR="00C4793E" w:rsidRPr="00436D45" w:rsidRDefault="003F3CD6" w:rsidP="00436D45">
            <w:pPr>
              <w:spacing w:after="0" w:line="240" w:lineRule="auto"/>
              <w:ind w:hanging="34"/>
              <w:jc w:val="center"/>
              <w:rPr>
                <w:rFonts w:ascii="Times New Roman" w:hAnsi="Times New Roman"/>
                <w:sz w:val="24"/>
                <w:szCs w:val="24"/>
              </w:rPr>
            </w:pPr>
            <w:r w:rsidRPr="008828E5">
              <w:rPr>
                <w:rFonts w:ascii="Times New Roman" w:hAnsi="Times New Roman"/>
                <w:sz w:val="24"/>
                <w:szCs w:val="24"/>
              </w:rPr>
              <w:t>С</w:t>
            </w:r>
            <w:r w:rsidR="00436D45">
              <w:rPr>
                <w:rFonts w:ascii="Times New Roman" w:hAnsi="Times New Roman"/>
                <w:sz w:val="24"/>
                <w:szCs w:val="24"/>
              </w:rPr>
              <w:t>3</w:t>
            </w:r>
          </w:p>
        </w:tc>
        <w:tc>
          <w:tcPr>
            <w:tcW w:w="0" w:type="auto"/>
            <w:vAlign w:val="center"/>
          </w:tcPr>
          <w:p w:rsidR="00C4793E" w:rsidRPr="008828E5" w:rsidRDefault="003F3CD6" w:rsidP="00C4793E">
            <w:pPr>
              <w:spacing w:after="0" w:line="240" w:lineRule="auto"/>
              <w:ind w:hanging="34"/>
              <w:jc w:val="center"/>
              <w:rPr>
                <w:rFonts w:ascii="Times New Roman" w:hAnsi="Times New Roman"/>
                <w:color w:val="000000"/>
                <w:sz w:val="24"/>
                <w:szCs w:val="24"/>
              </w:rPr>
            </w:pPr>
            <w:r>
              <w:rPr>
                <w:rFonts w:ascii="Times New Roman" w:hAnsi="Times New Roman"/>
                <w:color w:val="000000"/>
                <w:sz w:val="24"/>
                <w:szCs w:val="24"/>
              </w:rPr>
              <w:t>15 мин</w:t>
            </w:r>
          </w:p>
        </w:tc>
      </w:tr>
      <w:tr w:rsidR="00C4793E" w:rsidRPr="008828E5" w:rsidTr="00C4793E">
        <w:tc>
          <w:tcPr>
            <w:tcW w:w="0" w:type="auto"/>
            <w:vMerge/>
            <w:shd w:val="clear" w:color="auto" w:fill="17365D" w:themeFill="text2" w:themeFillShade="BF"/>
            <w:vAlign w:val="center"/>
          </w:tcPr>
          <w:p w:rsidR="00C4793E" w:rsidRPr="008828E5" w:rsidRDefault="00C4793E" w:rsidP="00C4793E">
            <w:pPr>
              <w:spacing w:after="0" w:line="240" w:lineRule="auto"/>
              <w:ind w:hanging="34"/>
              <w:jc w:val="center"/>
              <w:rPr>
                <w:rFonts w:ascii="Times New Roman" w:hAnsi="Times New Roman"/>
                <w:b/>
                <w:bCs/>
                <w:color w:val="FFFFFF" w:themeColor="background1"/>
                <w:sz w:val="24"/>
                <w:szCs w:val="24"/>
                <w:lang w:val="en-US"/>
              </w:rPr>
            </w:pPr>
          </w:p>
        </w:tc>
        <w:tc>
          <w:tcPr>
            <w:tcW w:w="0" w:type="auto"/>
            <w:vMerge/>
          </w:tcPr>
          <w:p w:rsidR="00C4793E" w:rsidRPr="008828E5" w:rsidRDefault="00C4793E" w:rsidP="00C4793E">
            <w:pPr>
              <w:spacing w:after="0" w:line="240" w:lineRule="auto"/>
              <w:ind w:hanging="34"/>
              <w:rPr>
                <w:rFonts w:ascii="Times New Roman" w:hAnsi="Times New Roman"/>
                <w:sz w:val="24"/>
                <w:szCs w:val="24"/>
              </w:rPr>
            </w:pPr>
          </w:p>
        </w:tc>
        <w:tc>
          <w:tcPr>
            <w:tcW w:w="0" w:type="auto"/>
          </w:tcPr>
          <w:p w:rsidR="00C4793E" w:rsidRPr="008828E5" w:rsidRDefault="00C4793E" w:rsidP="00C4793E">
            <w:pPr>
              <w:spacing w:after="0" w:line="240" w:lineRule="auto"/>
              <w:ind w:hanging="34"/>
              <w:rPr>
                <w:rFonts w:ascii="Times New Roman" w:hAnsi="Times New Roman"/>
                <w:sz w:val="24"/>
                <w:szCs w:val="24"/>
              </w:rPr>
            </w:pPr>
            <w:r w:rsidRPr="00C4793E">
              <w:rPr>
                <w:rFonts w:ascii="Times New Roman" w:hAnsi="Times New Roman"/>
                <w:sz w:val="24"/>
                <w:szCs w:val="24"/>
              </w:rPr>
              <w:t>Задание 3. Выполнение локализации конкурсной площадки</w:t>
            </w:r>
          </w:p>
        </w:tc>
        <w:tc>
          <w:tcPr>
            <w:tcW w:w="0" w:type="auto"/>
            <w:vAlign w:val="center"/>
          </w:tcPr>
          <w:p w:rsidR="00C4793E" w:rsidRPr="00436D45" w:rsidRDefault="003F3CD6" w:rsidP="00436D45">
            <w:pPr>
              <w:spacing w:after="0" w:line="240" w:lineRule="auto"/>
              <w:ind w:hanging="34"/>
              <w:jc w:val="center"/>
              <w:rPr>
                <w:rFonts w:ascii="Times New Roman" w:hAnsi="Times New Roman"/>
                <w:sz w:val="24"/>
                <w:szCs w:val="24"/>
              </w:rPr>
            </w:pPr>
            <w:r w:rsidRPr="008828E5">
              <w:rPr>
                <w:rFonts w:ascii="Times New Roman" w:hAnsi="Times New Roman"/>
                <w:sz w:val="24"/>
                <w:szCs w:val="24"/>
              </w:rPr>
              <w:t>С</w:t>
            </w:r>
            <w:r w:rsidR="00436D45">
              <w:rPr>
                <w:rFonts w:ascii="Times New Roman" w:hAnsi="Times New Roman"/>
                <w:sz w:val="24"/>
                <w:szCs w:val="24"/>
              </w:rPr>
              <w:t>3</w:t>
            </w:r>
          </w:p>
        </w:tc>
        <w:tc>
          <w:tcPr>
            <w:tcW w:w="0" w:type="auto"/>
            <w:vAlign w:val="center"/>
          </w:tcPr>
          <w:p w:rsidR="00C4793E" w:rsidRPr="008828E5" w:rsidRDefault="003F3CD6" w:rsidP="00C4793E">
            <w:pPr>
              <w:spacing w:after="0" w:line="240" w:lineRule="auto"/>
              <w:ind w:hanging="34"/>
              <w:jc w:val="center"/>
              <w:rPr>
                <w:rFonts w:ascii="Times New Roman" w:hAnsi="Times New Roman"/>
                <w:color w:val="000000"/>
                <w:sz w:val="24"/>
                <w:szCs w:val="24"/>
              </w:rPr>
            </w:pPr>
            <w:r>
              <w:rPr>
                <w:rFonts w:ascii="Times New Roman" w:hAnsi="Times New Roman"/>
                <w:color w:val="000000"/>
                <w:sz w:val="24"/>
                <w:szCs w:val="24"/>
              </w:rPr>
              <w:t>15 мин</w:t>
            </w:r>
          </w:p>
        </w:tc>
      </w:tr>
      <w:tr w:rsidR="00C4793E" w:rsidRPr="008828E5" w:rsidTr="00C4793E">
        <w:tc>
          <w:tcPr>
            <w:tcW w:w="0" w:type="auto"/>
            <w:vMerge/>
            <w:shd w:val="clear" w:color="auto" w:fill="17365D" w:themeFill="text2" w:themeFillShade="BF"/>
            <w:vAlign w:val="center"/>
          </w:tcPr>
          <w:p w:rsidR="00C4793E" w:rsidRPr="008828E5" w:rsidRDefault="00C4793E" w:rsidP="00C4793E">
            <w:pPr>
              <w:spacing w:after="0" w:line="240" w:lineRule="auto"/>
              <w:ind w:hanging="34"/>
              <w:jc w:val="center"/>
              <w:rPr>
                <w:rFonts w:ascii="Times New Roman" w:hAnsi="Times New Roman"/>
                <w:b/>
                <w:bCs/>
                <w:color w:val="FFFFFF" w:themeColor="background1"/>
                <w:sz w:val="24"/>
                <w:szCs w:val="24"/>
                <w:lang w:val="en-US"/>
              </w:rPr>
            </w:pPr>
          </w:p>
        </w:tc>
        <w:tc>
          <w:tcPr>
            <w:tcW w:w="0" w:type="auto"/>
            <w:vMerge/>
          </w:tcPr>
          <w:p w:rsidR="00C4793E" w:rsidRPr="008828E5" w:rsidRDefault="00C4793E" w:rsidP="00C4793E">
            <w:pPr>
              <w:spacing w:after="0" w:line="240" w:lineRule="auto"/>
              <w:ind w:hanging="34"/>
              <w:rPr>
                <w:rFonts w:ascii="Times New Roman" w:hAnsi="Times New Roman"/>
                <w:sz w:val="24"/>
                <w:szCs w:val="24"/>
              </w:rPr>
            </w:pPr>
          </w:p>
        </w:tc>
        <w:tc>
          <w:tcPr>
            <w:tcW w:w="0" w:type="auto"/>
          </w:tcPr>
          <w:p w:rsidR="00C4793E" w:rsidRPr="008828E5" w:rsidRDefault="00C4793E" w:rsidP="00C4793E">
            <w:pPr>
              <w:spacing w:after="0" w:line="240" w:lineRule="auto"/>
              <w:ind w:hanging="34"/>
              <w:rPr>
                <w:rFonts w:ascii="Times New Roman" w:hAnsi="Times New Roman"/>
                <w:sz w:val="24"/>
                <w:szCs w:val="24"/>
              </w:rPr>
            </w:pPr>
            <w:r w:rsidRPr="00C4793E">
              <w:rPr>
                <w:rFonts w:ascii="Times New Roman" w:hAnsi="Times New Roman"/>
                <w:sz w:val="24"/>
                <w:szCs w:val="24"/>
              </w:rPr>
              <w:t>Задание 4. Проектирование и вынос проекта в натуру на симуляторе полевого ПО</w:t>
            </w:r>
          </w:p>
        </w:tc>
        <w:tc>
          <w:tcPr>
            <w:tcW w:w="0" w:type="auto"/>
            <w:vAlign w:val="center"/>
          </w:tcPr>
          <w:p w:rsidR="00C4793E" w:rsidRPr="00436D45" w:rsidRDefault="003F3CD6" w:rsidP="00436D45">
            <w:pPr>
              <w:spacing w:after="0" w:line="240" w:lineRule="auto"/>
              <w:ind w:hanging="34"/>
              <w:jc w:val="center"/>
              <w:rPr>
                <w:rFonts w:ascii="Times New Roman" w:hAnsi="Times New Roman"/>
                <w:sz w:val="24"/>
                <w:szCs w:val="24"/>
              </w:rPr>
            </w:pPr>
            <w:r w:rsidRPr="008828E5">
              <w:rPr>
                <w:rFonts w:ascii="Times New Roman" w:hAnsi="Times New Roman"/>
                <w:sz w:val="24"/>
                <w:szCs w:val="24"/>
              </w:rPr>
              <w:t>С</w:t>
            </w:r>
            <w:r w:rsidR="00436D45">
              <w:rPr>
                <w:rFonts w:ascii="Times New Roman" w:hAnsi="Times New Roman"/>
                <w:sz w:val="24"/>
                <w:szCs w:val="24"/>
              </w:rPr>
              <w:t>3</w:t>
            </w:r>
          </w:p>
        </w:tc>
        <w:tc>
          <w:tcPr>
            <w:tcW w:w="0" w:type="auto"/>
            <w:vAlign w:val="center"/>
          </w:tcPr>
          <w:p w:rsidR="00C4793E" w:rsidRPr="008828E5" w:rsidRDefault="003F3CD6" w:rsidP="00C4793E">
            <w:pPr>
              <w:spacing w:after="0" w:line="240" w:lineRule="auto"/>
              <w:ind w:hanging="34"/>
              <w:jc w:val="center"/>
              <w:rPr>
                <w:rFonts w:ascii="Times New Roman" w:hAnsi="Times New Roman"/>
                <w:color w:val="000000"/>
                <w:sz w:val="24"/>
                <w:szCs w:val="24"/>
              </w:rPr>
            </w:pPr>
            <w:r>
              <w:rPr>
                <w:rFonts w:ascii="Times New Roman" w:hAnsi="Times New Roman"/>
                <w:color w:val="000000"/>
                <w:sz w:val="24"/>
                <w:szCs w:val="24"/>
              </w:rPr>
              <w:t>30 мин</w:t>
            </w:r>
          </w:p>
        </w:tc>
      </w:tr>
      <w:tr w:rsidR="00C4793E" w:rsidRPr="008828E5" w:rsidTr="00C4793E">
        <w:tc>
          <w:tcPr>
            <w:tcW w:w="0" w:type="auto"/>
            <w:vMerge/>
            <w:shd w:val="clear" w:color="auto" w:fill="17365D" w:themeFill="text2" w:themeFillShade="BF"/>
            <w:vAlign w:val="center"/>
          </w:tcPr>
          <w:p w:rsidR="00C4793E" w:rsidRPr="00883071" w:rsidRDefault="00C4793E" w:rsidP="00C4793E">
            <w:pPr>
              <w:spacing w:after="0" w:line="240" w:lineRule="auto"/>
              <w:ind w:hanging="34"/>
              <w:jc w:val="center"/>
              <w:rPr>
                <w:rFonts w:ascii="Times New Roman" w:hAnsi="Times New Roman"/>
                <w:b/>
                <w:bCs/>
                <w:color w:val="FFFFFF" w:themeColor="background1"/>
                <w:sz w:val="24"/>
                <w:szCs w:val="24"/>
              </w:rPr>
            </w:pPr>
          </w:p>
        </w:tc>
        <w:tc>
          <w:tcPr>
            <w:tcW w:w="0" w:type="auto"/>
            <w:vMerge/>
          </w:tcPr>
          <w:p w:rsidR="00C4793E" w:rsidRPr="008828E5" w:rsidRDefault="00C4793E" w:rsidP="00C4793E">
            <w:pPr>
              <w:spacing w:after="0" w:line="240" w:lineRule="auto"/>
              <w:ind w:hanging="34"/>
              <w:rPr>
                <w:rFonts w:ascii="Times New Roman" w:hAnsi="Times New Roman"/>
                <w:sz w:val="24"/>
                <w:szCs w:val="24"/>
              </w:rPr>
            </w:pPr>
          </w:p>
        </w:tc>
        <w:tc>
          <w:tcPr>
            <w:tcW w:w="0" w:type="auto"/>
          </w:tcPr>
          <w:p w:rsidR="00C4793E" w:rsidRPr="008828E5" w:rsidRDefault="00C4793E" w:rsidP="00C4793E">
            <w:pPr>
              <w:spacing w:after="0" w:line="240" w:lineRule="auto"/>
              <w:rPr>
                <w:rFonts w:ascii="Times New Roman" w:hAnsi="Times New Roman"/>
                <w:sz w:val="24"/>
                <w:szCs w:val="24"/>
              </w:rPr>
            </w:pPr>
            <w:r w:rsidRPr="00C4793E">
              <w:rPr>
                <w:rFonts w:ascii="Times New Roman" w:hAnsi="Times New Roman"/>
                <w:sz w:val="24"/>
                <w:szCs w:val="24"/>
              </w:rPr>
              <w:t>Задание 5. Земельные споры</w:t>
            </w:r>
          </w:p>
        </w:tc>
        <w:tc>
          <w:tcPr>
            <w:tcW w:w="0" w:type="auto"/>
            <w:vAlign w:val="center"/>
          </w:tcPr>
          <w:p w:rsidR="00C4793E" w:rsidRPr="00436D45" w:rsidRDefault="003F3CD6" w:rsidP="00436D45">
            <w:pPr>
              <w:spacing w:after="0" w:line="240" w:lineRule="auto"/>
              <w:ind w:hanging="34"/>
              <w:jc w:val="center"/>
              <w:rPr>
                <w:rFonts w:ascii="Times New Roman" w:hAnsi="Times New Roman"/>
                <w:sz w:val="24"/>
                <w:szCs w:val="24"/>
              </w:rPr>
            </w:pPr>
            <w:r w:rsidRPr="008828E5">
              <w:rPr>
                <w:rFonts w:ascii="Times New Roman" w:hAnsi="Times New Roman"/>
                <w:sz w:val="24"/>
                <w:szCs w:val="24"/>
              </w:rPr>
              <w:t>С</w:t>
            </w:r>
            <w:r w:rsidR="00436D45">
              <w:rPr>
                <w:rFonts w:ascii="Times New Roman" w:hAnsi="Times New Roman"/>
                <w:sz w:val="24"/>
                <w:szCs w:val="24"/>
              </w:rPr>
              <w:t>3</w:t>
            </w:r>
          </w:p>
        </w:tc>
        <w:tc>
          <w:tcPr>
            <w:tcW w:w="0" w:type="auto"/>
            <w:vAlign w:val="center"/>
          </w:tcPr>
          <w:p w:rsidR="00C4793E" w:rsidRPr="008828E5" w:rsidRDefault="003F3CD6" w:rsidP="00C4793E">
            <w:pPr>
              <w:spacing w:after="0" w:line="240" w:lineRule="auto"/>
              <w:ind w:hanging="34"/>
              <w:jc w:val="center"/>
              <w:rPr>
                <w:rFonts w:ascii="Times New Roman" w:hAnsi="Times New Roman"/>
                <w:color w:val="000000"/>
                <w:sz w:val="24"/>
                <w:szCs w:val="24"/>
              </w:rPr>
            </w:pPr>
            <w:r>
              <w:rPr>
                <w:rFonts w:ascii="Times New Roman" w:hAnsi="Times New Roman"/>
                <w:color w:val="000000"/>
                <w:sz w:val="24"/>
                <w:szCs w:val="24"/>
              </w:rPr>
              <w:t>30 мин</w:t>
            </w:r>
          </w:p>
        </w:tc>
      </w:tr>
    </w:tbl>
    <w:p w:rsidR="000A1DA8" w:rsidRDefault="000A1DA8" w:rsidP="000A1DA8">
      <w:pPr>
        <w:spacing w:before="240" w:after="0"/>
        <w:contextualSpacing/>
        <w:mirrorIndents/>
        <w:jc w:val="both"/>
        <w:rPr>
          <w:rFonts w:ascii="Times New Roman" w:hAnsi="Times New Roman"/>
          <w:i/>
          <w:sz w:val="28"/>
          <w:szCs w:val="28"/>
        </w:rPr>
      </w:pPr>
    </w:p>
    <w:p w:rsidR="00C959BB" w:rsidRDefault="00C959BB">
      <w:pPr>
        <w:spacing w:after="0" w:line="240" w:lineRule="auto"/>
        <w:rPr>
          <w:rFonts w:ascii="Times New Roman" w:hAnsi="Times New Roman"/>
          <w:bCs/>
          <w:i/>
          <w:sz w:val="28"/>
          <w:szCs w:val="28"/>
        </w:rPr>
      </w:pPr>
      <w:r>
        <w:rPr>
          <w:rFonts w:ascii="Times New Roman" w:hAnsi="Times New Roman"/>
          <w:bCs/>
          <w:i/>
          <w:sz w:val="28"/>
          <w:szCs w:val="28"/>
        </w:rPr>
        <w:br w:type="page"/>
      </w:r>
    </w:p>
    <w:p w:rsidR="005006FC" w:rsidRPr="005006FC" w:rsidRDefault="005006FC" w:rsidP="005006FC">
      <w:pPr>
        <w:spacing w:after="0" w:line="360" w:lineRule="auto"/>
        <w:jc w:val="both"/>
        <w:rPr>
          <w:rFonts w:ascii="Times New Roman" w:hAnsi="Times New Roman"/>
          <w:i/>
          <w:iCs/>
          <w:sz w:val="28"/>
          <w:szCs w:val="28"/>
        </w:rPr>
      </w:pPr>
      <w:bookmarkStart w:id="8" w:name="_Toc379539626"/>
      <w:r w:rsidRPr="005006FC">
        <w:rPr>
          <w:rFonts w:ascii="Times New Roman" w:hAnsi="Times New Roman"/>
          <w:i/>
          <w:iCs/>
          <w:noProof/>
          <w:sz w:val="28"/>
          <w:szCs w:val="28"/>
        </w:rPr>
        <w:lastRenderedPageBreak/>
        <w:t xml:space="preserve">Модуль А: </w:t>
      </w:r>
      <w:r w:rsidRPr="005006FC">
        <w:rPr>
          <w:rFonts w:ascii="Times New Roman" w:hAnsi="Times New Roman"/>
          <w:i/>
          <w:iCs/>
          <w:sz w:val="28"/>
          <w:szCs w:val="28"/>
        </w:rPr>
        <w:t>Инженерно-геодезические работы при строительстве</w:t>
      </w:r>
    </w:p>
    <w:p w:rsidR="005006FC" w:rsidRPr="005006FC" w:rsidRDefault="005006FC" w:rsidP="005006FC">
      <w:pPr>
        <w:spacing w:after="0" w:line="360" w:lineRule="auto"/>
        <w:jc w:val="both"/>
        <w:rPr>
          <w:rFonts w:ascii="Times New Roman" w:hAnsi="Times New Roman"/>
          <w:i/>
          <w:iCs/>
          <w:noProof/>
          <w:sz w:val="28"/>
          <w:szCs w:val="28"/>
        </w:rPr>
      </w:pPr>
      <w:r w:rsidRPr="005006FC">
        <w:rPr>
          <w:rFonts w:ascii="Times New Roman" w:hAnsi="Times New Roman"/>
          <w:i/>
          <w:iCs/>
          <w:noProof/>
          <w:sz w:val="28"/>
          <w:szCs w:val="28"/>
        </w:rPr>
        <w:t>Задание 1. Камеральные геодезические работы</w:t>
      </w:r>
    </w:p>
    <w:p w:rsidR="005006FC" w:rsidRPr="005006FC" w:rsidRDefault="005006FC" w:rsidP="005006FC">
      <w:pPr>
        <w:numPr>
          <w:ilvl w:val="0"/>
          <w:numId w:val="41"/>
        </w:numPr>
        <w:spacing w:after="0" w:line="360" w:lineRule="auto"/>
        <w:jc w:val="both"/>
        <w:rPr>
          <w:rFonts w:ascii="Times New Roman" w:eastAsia="Calibri" w:hAnsi="Times New Roman"/>
          <w:noProof/>
          <w:sz w:val="28"/>
          <w:szCs w:val="28"/>
          <w:lang w:eastAsia="en-US"/>
        </w:rPr>
      </w:pPr>
      <w:r w:rsidRPr="005006FC">
        <w:rPr>
          <w:rFonts w:ascii="Times New Roman" w:eastAsia="Calibri" w:hAnsi="Times New Roman"/>
          <w:sz w:val="28"/>
          <w:szCs w:val="28"/>
          <w:lang w:eastAsia="en-US"/>
        </w:rPr>
        <w:t>В</w:t>
      </w:r>
      <w:r w:rsidRPr="005006FC">
        <w:rPr>
          <w:rFonts w:ascii="Times New Roman" w:eastAsia="Calibri" w:hAnsi="Times New Roman"/>
          <w:noProof/>
          <w:sz w:val="28"/>
          <w:szCs w:val="28"/>
          <w:lang w:eastAsia="en-US"/>
        </w:rPr>
        <w:t xml:space="preserve"> программе AutoCAD создать новый проект «Площадка_Номер команды» и сохранить его на рабочем столе в папке «</w:t>
      </w:r>
      <w:r w:rsidRPr="005006FC">
        <w:rPr>
          <w:rFonts w:ascii="Times New Roman" w:eastAsia="Calibri" w:hAnsi="Times New Roman"/>
          <w:noProof/>
          <w:sz w:val="28"/>
          <w:szCs w:val="28"/>
          <w:lang w:val="en-US" w:eastAsia="en-US"/>
        </w:rPr>
        <w:t>WSRJ</w:t>
      </w:r>
      <w:r w:rsidRPr="005006FC">
        <w:rPr>
          <w:rFonts w:ascii="Times New Roman" w:eastAsia="Calibri" w:hAnsi="Times New Roman"/>
          <w:noProof/>
          <w:sz w:val="28"/>
          <w:szCs w:val="28"/>
          <w:lang w:eastAsia="en-US"/>
        </w:rPr>
        <w:t>_Номер команды».</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Произвести проектирование сетки квадратов (2x2), со сторонами квадратов на местности 6,58 м. на топографическом плане масштаба 1:500, привязанного к системе координат в офисном программном обеспечении.</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Дирекционный угол линии 3-7 сетки квадратов должен составлять 236°14′16″.</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Толщина линий сетки должна составлять 0,20 мм.</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Цвет линий сетки должен быть RGB – 0, 63, 255.</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lang w:val="en-US"/>
        </w:rPr>
      </w:pPr>
      <w:r w:rsidRPr="005006FC">
        <w:rPr>
          <w:rFonts w:ascii="Times New Roman" w:hAnsi="Times New Roman"/>
          <w:noProof/>
          <w:sz w:val="28"/>
          <w:szCs w:val="28"/>
          <w:lang w:val="en-US"/>
        </w:rPr>
        <w:t>Тип шрифта подписей – «ISOCPEUR».</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Высота шрифта – 1</w:t>
      </w:r>
      <w:r w:rsidRPr="005006FC">
        <w:rPr>
          <w:rFonts w:ascii="Times New Roman" w:hAnsi="Times New Roman"/>
          <w:noProof/>
          <w:sz w:val="28"/>
          <w:szCs w:val="28"/>
          <w:lang w:val="en-US"/>
        </w:rPr>
        <w:t>,3</w:t>
      </w:r>
      <w:r w:rsidRPr="005006FC">
        <w:rPr>
          <w:rFonts w:ascii="Times New Roman" w:hAnsi="Times New Roman"/>
          <w:noProof/>
          <w:sz w:val="28"/>
          <w:szCs w:val="28"/>
        </w:rPr>
        <w:t xml:space="preserve"> мм.</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Проектирование произвести в пределах заданного участка.</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 xml:space="preserve">Каждую вершину квадрата необходимо подписать арабскими цифрами начиная с верхнего ряда слева направо, далее второй ряд слева направо и т.д. </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Определить прямоугольные координаты запроектированных вершин квадратов с топоплана масштаба 1:500 в офисном программном обеспечении AutoCAD (9 координат X и Y).</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Создать текстовый файл «С</w:t>
      </w:r>
      <w:r w:rsidRPr="005006FC">
        <w:rPr>
          <w:rFonts w:ascii="Times New Roman" w:hAnsi="Times New Roman"/>
          <w:noProof/>
          <w:sz w:val="28"/>
          <w:szCs w:val="28"/>
          <w:lang w:val="en-US"/>
        </w:rPr>
        <w:t>oordinates</w:t>
      </w:r>
      <w:r w:rsidRPr="005006FC">
        <w:rPr>
          <w:rFonts w:ascii="Times New Roman" w:hAnsi="Times New Roman"/>
          <w:noProof/>
          <w:sz w:val="28"/>
          <w:szCs w:val="28"/>
        </w:rPr>
        <w:t>» в формате *</w:t>
      </w:r>
      <w:r w:rsidRPr="005006FC">
        <w:rPr>
          <w:rFonts w:ascii="Times New Roman" w:hAnsi="Times New Roman"/>
          <w:noProof/>
          <w:sz w:val="28"/>
          <w:szCs w:val="28"/>
          <w:lang w:val="en-US"/>
        </w:rPr>
        <w:t>txt</w:t>
      </w:r>
      <w:r w:rsidRPr="005006FC">
        <w:rPr>
          <w:rFonts w:ascii="Times New Roman" w:hAnsi="Times New Roman"/>
          <w:noProof/>
          <w:sz w:val="28"/>
          <w:szCs w:val="28"/>
        </w:rPr>
        <w:t xml:space="preserve"> с прямоугольными координатами запроектированных вершин квадратов (Приложение 1).</w:t>
      </w:r>
    </w:p>
    <w:p w:rsidR="005006FC" w:rsidRPr="005006FC" w:rsidRDefault="005006FC" w:rsidP="005006FC">
      <w:pPr>
        <w:pStyle w:val="a5"/>
        <w:numPr>
          <w:ilvl w:val="0"/>
          <w:numId w:val="41"/>
        </w:numPr>
        <w:spacing w:after="0" w:line="360" w:lineRule="auto"/>
        <w:jc w:val="both"/>
        <w:rPr>
          <w:rFonts w:ascii="Times New Roman" w:hAnsi="Times New Roman"/>
          <w:noProof/>
          <w:sz w:val="28"/>
          <w:szCs w:val="28"/>
        </w:rPr>
      </w:pPr>
      <w:r w:rsidRPr="005006FC">
        <w:rPr>
          <w:rFonts w:ascii="Times New Roman" w:hAnsi="Times New Roman"/>
          <w:noProof/>
          <w:sz w:val="28"/>
          <w:szCs w:val="28"/>
        </w:rPr>
        <w:t>Тесковый файл сохранить на рабочем столе в папке «</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p>
    <w:p w:rsidR="005006FC" w:rsidRPr="005006FC" w:rsidRDefault="005006FC" w:rsidP="005006FC">
      <w:pPr>
        <w:numPr>
          <w:ilvl w:val="0"/>
          <w:numId w:val="41"/>
        </w:numPr>
        <w:spacing w:after="0" w:line="360" w:lineRule="auto"/>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 xml:space="preserve">Сохранить проект «Площадка_Номер команды» на рабочем столе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eastAsia="Calibri" w:hAnsi="Times New Roman"/>
          <w:noProof/>
          <w:sz w:val="28"/>
          <w:szCs w:val="28"/>
          <w:lang w:eastAsia="en-US"/>
        </w:rPr>
        <w:t>.</w:t>
      </w:r>
    </w:p>
    <w:p w:rsidR="005006FC" w:rsidRPr="005006FC" w:rsidRDefault="005006FC" w:rsidP="005006FC">
      <w:pPr>
        <w:numPr>
          <w:ilvl w:val="0"/>
          <w:numId w:val="41"/>
        </w:numPr>
        <w:spacing w:after="0" w:line="360" w:lineRule="auto"/>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 xml:space="preserve">Закрыть офисное программное обеспечение </w:t>
      </w:r>
      <w:r w:rsidRPr="005006FC">
        <w:rPr>
          <w:rFonts w:ascii="Times New Roman" w:hAnsi="Times New Roman"/>
          <w:noProof/>
          <w:sz w:val="28"/>
          <w:szCs w:val="28"/>
        </w:rPr>
        <w:t>AutoCAD</w:t>
      </w:r>
      <w:r w:rsidRPr="005006FC">
        <w:rPr>
          <w:rFonts w:ascii="Times New Roman" w:eastAsia="Calibri" w:hAnsi="Times New Roman"/>
          <w:noProof/>
          <w:sz w:val="28"/>
          <w:szCs w:val="28"/>
          <w:lang w:eastAsia="en-US"/>
        </w:rPr>
        <w:t>.</w:t>
      </w:r>
    </w:p>
    <w:p w:rsidR="005006FC" w:rsidRPr="005006FC" w:rsidRDefault="005006FC" w:rsidP="005006FC">
      <w:pPr>
        <w:spacing w:after="0" w:line="360" w:lineRule="auto"/>
        <w:jc w:val="center"/>
        <w:rPr>
          <w:rFonts w:ascii="Times New Roman" w:hAnsi="Times New Roman"/>
          <w:noProof/>
          <w:sz w:val="28"/>
          <w:szCs w:val="28"/>
        </w:rPr>
      </w:pPr>
      <w:r w:rsidRPr="005006FC">
        <w:rPr>
          <w:rFonts w:ascii="Times New Roman" w:hAnsi="Times New Roman"/>
          <w:noProof/>
          <w:sz w:val="28"/>
          <w:szCs w:val="28"/>
        </w:rPr>
        <w:t>СТОП</w:t>
      </w:r>
    </w:p>
    <w:p w:rsidR="005006FC" w:rsidRPr="005006FC" w:rsidRDefault="005006FC" w:rsidP="005006FC">
      <w:pPr>
        <w:spacing w:after="0" w:line="360" w:lineRule="auto"/>
        <w:jc w:val="center"/>
        <w:rPr>
          <w:rFonts w:ascii="Times New Roman" w:hAnsi="Times New Roman"/>
          <w:noProof/>
          <w:sz w:val="28"/>
          <w:szCs w:val="28"/>
        </w:rPr>
      </w:pPr>
      <w:r w:rsidRPr="005006FC">
        <w:rPr>
          <w:rFonts w:ascii="Times New Roman" w:hAnsi="Times New Roman"/>
          <w:noProof/>
          <w:sz w:val="28"/>
          <w:szCs w:val="28"/>
        </w:rPr>
        <w:lastRenderedPageBreak/>
        <w:t>Задание 2 не зависит от Задания 1.</w:t>
      </w:r>
    </w:p>
    <w:p w:rsidR="005006FC" w:rsidRPr="005006FC" w:rsidRDefault="005006FC" w:rsidP="005006FC">
      <w:pPr>
        <w:spacing w:after="0" w:line="360" w:lineRule="auto"/>
        <w:jc w:val="both"/>
        <w:rPr>
          <w:rFonts w:ascii="Times New Roman" w:hAnsi="Times New Roman"/>
          <w:noProof/>
          <w:sz w:val="28"/>
          <w:szCs w:val="28"/>
        </w:rPr>
      </w:pPr>
    </w:p>
    <w:p w:rsidR="005006FC" w:rsidRPr="005006FC" w:rsidRDefault="005006FC" w:rsidP="005006FC">
      <w:pPr>
        <w:spacing w:after="0" w:line="360" w:lineRule="auto"/>
        <w:jc w:val="both"/>
        <w:rPr>
          <w:rFonts w:ascii="Times New Roman" w:hAnsi="Times New Roman"/>
          <w:i/>
          <w:iCs/>
          <w:noProof/>
          <w:sz w:val="28"/>
          <w:szCs w:val="28"/>
        </w:rPr>
      </w:pPr>
      <w:r w:rsidRPr="005006FC">
        <w:rPr>
          <w:rFonts w:ascii="Times New Roman" w:hAnsi="Times New Roman"/>
          <w:i/>
          <w:iCs/>
          <w:noProof/>
          <w:sz w:val="28"/>
          <w:szCs w:val="28"/>
        </w:rPr>
        <w:t>Задание 2. Полевые геодезические работы</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Создать высотное обоснование в виде замкнутого нивелирного хода, состоящего из четырёх пунктов, расположеных на расстоянии 20-70 метров друг от друга.</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Пункты закрепить кольями вровень с земной поверхностью.</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В радиусе 20 см от пункта установить сторожок, на котором указать номер пункта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 xml:space="preserve">1,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 xml:space="preserve">2,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 xml:space="preserve">3,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4).</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 xml:space="preserve">Пункт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1 имеет условную отметку 256,421 м. Составить журнал технического нивелирования (Приложение 2).</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Выполнить контроль измерений на станции, путем вычисления двух привышений при разной высоте визирования (Приложение 2).</w:t>
      </w:r>
    </w:p>
    <w:p w:rsidR="005006FC" w:rsidRPr="005006FC" w:rsidRDefault="005006FC" w:rsidP="005006FC">
      <w:pPr>
        <w:numPr>
          <w:ilvl w:val="0"/>
          <w:numId w:val="41"/>
        </w:numPr>
        <w:spacing w:after="0" w:line="360" w:lineRule="auto"/>
        <w:jc w:val="both"/>
        <w:rPr>
          <w:rFonts w:ascii="Times New Roman" w:hAnsi="Times New Roman"/>
          <w:sz w:val="28"/>
          <w:szCs w:val="28"/>
          <w:u w:val="single"/>
        </w:rPr>
      </w:pPr>
      <w:r w:rsidRPr="005006FC">
        <w:rPr>
          <w:rFonts w:ascii="Times New Roman" w:hAnsi="Times New Roman"/>
          <w:noProof/>
          <w:sz w:val="28"/>
          <w:szCs w:val="28"/>
        </w:rPr>
        <w:t>Уравнять ход технического нивелирования (Приложение 2).</w:t>
      </w:r>
    </w:p>
    <w:p w:rsidR="005006FC" w:rsidRPr="005006FC" w:rsidRDefault="005006FC" w:rsidP="005006FC">
      <w:pPr>
        <w:pStyle w:val="a5"/>
        <w:numPr>
          <w:ilvl w:val="0"/>
          <w:numId w:val="42"/>
        </w:numPr>
        <w:spacing w:after="0" w:line="360" w:lineRule="auto"/>
        <w:jc w:val="both"/>
        <w:rPr>
          <w:rFonts w:ascii="Times New Roman" w:hAnsi="Times New Roman"/>
          <w:noProof/>
          <w:sz w:val="28"/>
          <w:szCs w:val="28"/>
        </w:rPr>
      </w:pPr>
      <w:r w:rsidRPr="005006FC">
        <w:rPr>
          <w:rFonts w:ascii="Times New Roman" w:hAnsi="Times New Roman"/>
          <w:noProof/>
          <w:sz w:val="28"/>
          <w:szCs w:val="28"/>
        </w:rPr>
        <w:t>Используя лимб оптического нивелира, рулетку и нивелирную рейку, разбить площадку 2х2 внутри замкнутого нивелирного хода, со стороной квадрата 6,58 м, вершины квадратов закрепить на местности кольями. Колья вбиваются в грунт на половину их длины и подписываются.</w:t>
      </w:r>
    </w:p>
    <w:p w:rsidR="005006FC" w:rsidRPr="005006FC" w:rsidRDefault="005006FC" w:rsidP="005006FC">
      <w:pPr>
        <w:pStyle w:val="a5"/>
        <w:numPr>
          <w:ilvl w:val="0"/>
          <w:numId w:val="43"/>
        </w:numPr>
        <w:tabs>
          <w:tab w:val="left" w:pos="3810"/>
        </w:tabs>
        <w:spacing w:after="0" w:line="360" w:lineRule="auto"/>
        <w:jc w:val="both"/>
        <w:rPr>
          <w:rFonts w:ascii="Times New Roman" w:hAnsi="Times New Roman"/>
          <w:noProof/>
          <w:sz w:val="28"/>
          <w:szCs w:val="28"/>
        </w:rPr>
      </w:pPr>
      <w:r w:rsidRPr="005006FC">
        <w:rPr>
          <w:rFonts w:ascii="Times New Roman" w:hAnsi="Times New Roman"/>
          <w:noProof/>
          <w:sz w:val="28"/>
          <w:szCs w:val="28"/>
        </w:rPr>
        <w:t xml:space="preserve">Используя оптический нивелир и рейку, передать отметку от пункта </w:t>
      </w:r>
      <w:r w:rsidRPr="005006FC">
        <w:rPr>
          <w:rFonts w:ascii="Times New Roman" w:hAnsi="Times New Roman"/>
          <w:noProof/>
          <w:sz w:val="28"/>
          <w:szCs w:val="28"/>
          <w:lang w:val="en-US"/>
        </w:rPr>
        <w:t>R</w:t>
      </w:r>
      <w:r w:rsidRPr="005006FC">
        <w:rPr>
          <w:rFonts w:ascii="Times New Roman" w:hAnsi="Times New Roman"/>
          <w:noProof/>
          <w:sz w:val="28"/>
          <w:szCs w:val="28"/>
          <w:vertAlign w:val="subscript"/>
          <w:lang w:val="en-US"/>
        </w:rPr>
        <w:t>P</w:t>
      </w:r>
      <w:r w:rsidRPr="005006FC">
        <w:rPr>
          <w:rFonts w:ascii="Times New Roman" w:hAnsi="Times New Roman"/>
          <w:noProof/>
          <w:sz w:val="28"/>
          <w:szCs w:val="28"/>
        </w:rPr>
        <w:t xml:space="preserve">2 на пятую вершину квадратов методом нивелирования вперед. </w:t>
      </w:r>
    </w:p>
    <w:p w:rsidR="005006FC" w:rsidRPr="005006FC" w:rsidRDefault="005006FC" w:rsidP="005006FC">
      <w:pPr>
        <w:pStyle w:val="a5"/>
        <w:numPr>
          <w:ilvl w:val="0"/>
          <w:numId w:val="43"/>
        </w:numPr>
        <w:tabs>
          <w:tab w:val="left" w:pos="3810"/>
        </w:tabs>
        <w:spacing w:after="0" w:line="360" w:lineRule="auto"/>
        <w:jc w:val="both"/>
        <w:rPr>
          <w:rFonts w:ascii="Times New Roman" w:hAnsi="Times New Roman"/>
          <w:noProof/>
          <w:sz w:val="28"/>
          <w:szCs w:val="28"/>
        </w:rPr>
      </w:pPr>
      <w:r w:rsidRPr="005006FC">
        <w:rPr>
          <w:rFonts w:ascii="Times New Roman" w:hAnsi="Times New Roman"/>
          <w:noProof/>
          <w:sz w:val="28"/>
          <w:szCs w:val="28"/>
        </w:rPr>
        <w:t>Далее определить нивелированием с одной станции абсолютные отметки всех вершин квадратов (9 абсолютных отметок – H).</w:t>
      </w:r>
    </w:p>
    <w:p w:rsidR="005006FC" w:rsidRPr="005006FC" w:rsidRDefault="005006FC" w:rsidP="005006FC">
      <w:pPr>
        <w:pStyle w:val="a5"/>
        <w:numPr>
          <w:ilvl w:val="0"/>
          <w:numId w:val="43"/>
        </w:numPr>
        <w:tabs>
          <w:tab w:val="left" w:pos="3810"/>
        </w:tabs>
        <w:spacing w:after="0" w:line="360" w:lineRule="auto"/>
        <w:jc w:val="both"/>
        <w:rPr>
          <w:rFonts w:ascii="Times New Roman" w:hAnsi="Times New Roman"/>
          <w:noProof/>
          <w:sz w:val="28"/>
          <w:szCs w:val="28"/>
        </w:rPr>
      </w:pPr>
      <w:r w:rsidRPr="005006FC">
        <w:rPr>
          <w:rFonts w:ascii="Times New Roman" w:hAnsi="Times New Roman"/>
          <w:noProof/>
          <w:sz w:val="28"/>
          <w:szCs w:val="28"/>
        </w:rPr>
        <w:t>По результатам нивелирования заполнить полевой журнал нивелирования по квадратам с обязательной прорисовкой абриса (Приложение 3).</w:t>
      </w:r>
    </w:p>
    <w:p w:rsidR="005006FC" w:rsidRPr="005006FC" w:rsidRDefault="005006FC" w:rsidP="005006FC">
      <w:pPr>
        <w:pStyle w:val="a5"/>
        <w:numPr>
          <w:ilvl w:val="0"/>
          <w:numId w:val="43"/>
        </w:numPr>
        <w:tabs>
          <w:tab w:val="left" w:pos="3810"/>
        </w:tabs>
        <w:spacing w:after="0" w:line="360" w:lineRule="auto"/>
        <w:jc w:val="both"/>
        <w:rPr>
          <w:rFonts w:ascii="Times New Roman" w:hAnsi="Times New Roman"/>
          <w:noProof/>
          <w:sz w:val="28"/>
          <w:szCs w:val="28"/>
        </w:rPr>
      </w:pPr>
      <w:r w:rsidRPr="005006FC">
        <w:rPr>
          <w:rFonts w:ascii="Times New Roman" w:hAnsi="Times New Roman"/>
          <w:noProof/>
          <w:sz w:val="28"/>
          <w:szCs w:val="28"/>
        </w:rPr>
        <w:t>Сдать ведомости и полевой журнал Главному эксперту.</w:t>
      </w:r>
    </w:p>
    <w:p w:rsidR="005006FC" w:rsidRPr="005006FC" w:rsidRDefault="005006FC" w:rsidP="005006FC">
      <w:pPr>
        <w:pStyle w:val="a5"/>
        <w:numPr>
          <w:ilvl w:val="0"/>
          <w:numId w:val="43"/>
        </w:numPr>
        <w:spacing w:after="0" w:line="360" w:lineRule="auto"/>
        <w:contextualSpacing w:val="0"/>
        <w:jc w:val="both"/>
        <w:rPr>
          <w:rFonts w:ascii="Times New Roman" w:hAnsi="Times New Roman"/>
          <w:sz w:val="28"/>
          <w:szCs w:val="28"/>
        </w:rPr>
      </w:pPr>
      <w:r w:rsidRPr="005006FC">
        <w:rPr>
          <w:rFonts w:ascii="Times New Roman" w:hAnsi="Times New Roman"/>
          <w:sz w:val="28"/>
          <w:szCs w:val="28"/>
        </w:rPr>
        <w:t>Сдать нивелир и аксессуары Техническому администратору площадки.</w:t>
      </w:r>
    </w:p>
    <w:p w:rsidR="005006FC" w:rsidRPr="005006FC" w:rsidRDefault="005006FC" w:rsidP="005006FC">
      <w:pPr>
        <w:spacing w:after="0" w:line="360" w:lineRule="auto"/>
        <w:jc w:val="center"/>
        <w:rPr>
          <w:rFonts w:ascii="Times New Roman" w:hAnsi="Times New Roman"/>
          <w:sz w:val="28"/>
          <w:szCs w:val="28"/>
        </w:rPr>
      </w:pPr>
      <w:r w:rsidRPr="005006FC">
        <w:rPr>
          <w:rFonts w:ascii="Times New Roman" w:hAnsi="Times New Roman"/>
          <w:noProof/>
          <w:sz w:val="28"/>
          <w:szCs w:val="28"/>
        </w:rPr>
        <w:t>СТОП</w:t>
      </w:r>
    </w:p>
    <w:p w:rsidR="005006FC" w:rsidRPr="005006FC" w:rsidRDefault="005006FC" w:rsidP="005006FC">
      <w:pPr>
        <w:spacing w:after="0" w:line="360" w:lineRule="auto"/>
        <w:jc w:val="both"/>
        <w:rPr>
          <w:rFonts w:ascii="Times New Roman" w:hAnsi="Times New Roman"/>
          <w:noProof/>
          <w:sz w:val="28"/>
          <w:szCs w:val="28"/>
        </w:rPr>
      </w:pPr>
    </w:p>
    <w:p w:rsidR="005006FC" w:rsidRPr="005006FC" w:rsidRDefault="005006FC" w:rsidP="005006FC">
      <w:pPr>
        <w:pBdr>
          <w:top w:val="nil"/>
          <w:left w:val="nil"/>
          <w:bottom w:val="nil"/>
          <w:right w:val="nil"/>
          <w:between w:val="nil"/>
        </w:pBdr>
        <w:spacing w:after="0" w:line="360" w:lineRule="auto"/>
        <w:jc w:val="both"/>
        <w:rPr>
          <w:rFonts w:ascii="Times New Roman" w:hAnsi="Times New Roman"/>
          <w:i/>
          <w:iCs/>
          <w:sz w:val="28"/>
          <w:szCs w:val="28"/>
        </w:rPr>
      </w:pPr>
      <w:r w:rsidRPr="005006FC">
        <w:rPr>
          <w:rFonts w:ascii="Times New Roman" w:hAnsi="Times New Roman"/>
          <w:i/>
          <w:iCs/>
          <w:sz w:val="28"/>
          <w:szCs w:val="28"/>
        </w:rPr>
        <w:t>Модуль В: Работа в специализированном программном обеспечении</w:t>
      </w:r>
    </w:p>
    <w:p w:rsidR="005006FC" w:rsidRPr="005006FC" w:rsidRDefault="005006FC" w:rsidP="005006FC">
      <w:pPr>
        <w:numPr>
          <w:ilvl w:val="0"/>
          <w:numId w:val="28"/>
        </w:numPr>
        <w:spacing w:after="0" w:line="360" w:lineRule="auto"/>
        <w:jc w:val="both"/>
        <w:rPr>
          <w:rFonts w:ascii="Times New Roman" w:eastAsia="Calibri" w:hAnsi="Times New Roman"/>
          <w:sz w:val="28"/>
          <w:szCs w:val="28"/>
          <w:lang w:eastAsia="en-US"/>
        </w:rPr>
      </w:pPr>
      <w:r w:rsidRPr="005006FC">
        <w:rPr>
          <w:rFonts w:ascii="Times New Roman" w:eastAsia="Calibri" w:hAnsi="Times New Roman"/>
          <w:sz w:val="28"/>
          <w:szCs w:val="28"/>
          <w:lang w:eastAsia="en-US"/>
        </w:rPr>
        <w:t>Дополнить ранее созданный текстовый файл «Сoordinates» высотными отметками вершин квадратов (Приложение 4).</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 xml:space="preserve">В программе КРЕДО ОБЪЕМЫ создать новый пустой «Набор проектов». Переименовать «Новый Набор проектов» и «Новый проект» в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 Слой проекта переименовать в «Рельеф_</w:t>
      </w:r>
      <w:r w:rsidRPr="005006FC">
        <w:rPr>
          <w:rFonts w:ascii="Times New Roman" w:hAnsi="Times New Roman"/>
          <w:noProof/>
          <w:sz w:val="28"/>
          <w:szCs w:val="28"/>
        </w:rPr>
        <w:t>Номер команды</w:t>
      </w:r>
      <w:r w:rsidRPr="005006FC">
        <w:rPr>
          <w:rFonts w:ascii="Times New Roman" w:hAnsi="Times New Roman"/>
          <w:sz w:val="28"/>
          <w:szCs w:val="28"/>
        </w:rPr>
        <w:t>».</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проект выполнить импорт текстового файла «Сoordinates».</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Вычислить проектную отметку площадки под условием баланса земляных работ.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Выполнить построение поверхности в слое «Рельеф».</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Создать на одном уровне со слоем «Рельеф» слой «Проект».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слое «Проект» выполнить построение структурной линии по всем внешним точкам. Метод определения её высоты выбрать «С постоянной высотой», указав при этом отметку, равную проектной.</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Выполнить посторенние поверхности в слое «Проект».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Выполните расчет объемов между поверхностями.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открывшемся окне параметров выполнить следующие настройки:</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Слой проекта 1 – Рельеф;</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Слой проекта 2 – Проект;</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Текст объемов – не создавать;</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Имя проекта – Объемы 1;</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Min объем насыпи – 0,0001;</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Стиль поверхности – Без отображения;</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Заполнение насыпи – нет фона;</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Заполнение выемки – нет фона;</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Штриховка выемки – Угол 45, шаг 2.</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lastRenderedPageBreak/>
        <w:t>Оформить план земляных работ.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узлах сетки необходимо наличие только проектных, чёрных и рабочих отметок. В квадратах – объемы работ.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Составить «Ведомость объемов по сетке», назвав её «Ведомость объемов</w:t>
      </w:r>
      <w:r w:rsidRPr="005006FC">
        <w:rPr>
          <w:rFonts w:ascii="Times New Roman" w:hAnsi="Times New Roman"/>
          <w:noProof/>
          <w:sz w:val="28"/>
          <w:szCs w:val="28"/>
        </w:rPr>
        <w:t>_Номер команды</w:t>
      </w:r>
      <w:r w:rsidRPr="005006FC">
        <w:rPr>
          <w:rFonts w:ascii="Times New Roman" w:hAnsi="Times New Roman"/>
          <w:sz w:val="28"/>
          <w:szCs w:val="28"/>
        </w:rPr>
        <w:t xml:space="preserve">» и сохранить в формате .RTF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программе КРЕДО ОБЪЕМЫ сформировать чертёж плана в масштабе 1:100, использовав один из шаблонов из поставляемой библиотеки шаблонов чертежей.</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«Чертёжной модели» отредактировать чертёж, дополнить его ведомостью и сохранить в формате .</w:t>
      </w:r>
      <w:r w:rsidRPr="005006FC">
        <w:rPr>
          <w:rFonts w:ascii="Times New Roman" w:hAnsi="Times New Roman"/>
          <w:sz w:val="28"/>
          <w:szCs w:val="28"/>
          <w:lang w:val="en-US"/>
        </w:rPr>
        <w:t>PDF</w:t>
      </w:r>
      <w:r w:rsidRPr="005006FC">
        <w:rPr>
          <w:rFonts w:ascii="Times New Roman" w:hAnsi="Times New Roman"/>
          <w:sz w:val="28"/>
          <w:szCs w:val="28"/>
        </w:rPr>
        <w:t xml:space="preserve">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numPr>
          <w:ilvl w:val="0"/>
          <w:numId w:val="28"/>
        </w:numPr>
        <w:spacing w:after="0" w:line="360" w:lineRule="auto"/>
        <w:jc w:val="both"/>
        <w:rPr>
          <w:rFonts w:ascii="Times New Roman" w:eastAsia="Calibri" w:hAnsi="Times New Roman"/>
          <w:sz w:val="28"/>
          <w:szCs w:val="28"/>
          <w:lang w:eastAsia="en-US"/>
        </w:rPr>
      </w:pPr>
      <w:r w:rsidRPr="005006FC">
        <w:rPr>
          <w:rFonts w:ascii="Times New Roman" w:eastAsia="Calibri" w:hAnsi="Times New Roman"/>
          <w:sz w:val="28"/>
          <w:szCs w:val="28"/>
          <w:lang w:eastAsia="en-US"/>
        </w:rPr>
        <w:t xml:space="preserve">Сохранить проект, выполненный в КРЕДО </w:t>
      </w:r>
      <w:r w:rsidRPr="005006FC">
        <w:rPr>
          <w:rFonts w:ascii="Times New Roman" w:hAnsi="Times New Roman"/>
          <w:sz w:val="28"/>
          <w:szCs w:val="28"/>
        </w:rPr>
        <w:t>ОБЪЕМЫ</w:t>
      </w:r>
      <w:r w:rsidRPr="005006FC">
        <w:rPr>
          <w:rFonts w:ascii="Times New Roman" w:eastAsia="Calibri" w:hAnsi="Times New Roman"/>
          <w:sz w:val="28"/>
          <w:szCs w:val="28"/>
          <w:lang w:eastAsia="en-US"/>
        </w:rPr>
        <w:t xml:space="preserve"> на рабочем столе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eastAsia="Calibri" w:hAnsi="Times New Roman"/>
          <w:sz w:val="28"/>
          <w:szCs w:val="28"/>
          <w:lang w:eastAsia="en-US"/>
        </w:rPr>
        <w:t xml:space="preserve"> в формате .ОВХ.</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Закрыть программу КРЕДО ОБЪЕМЫ.</w:t>
      </w:r>
    </w:p>
    <w:p w:rsidR="005006FC" w:rsidRPr="005006FC" w:rsidRDefault="005006FC" w:rsidP="005006FC">
      <w:pPr>
        <w:spacing w:after="0" w:line="360" w:lineRule="auto"/>
        <w:jc w:val="center"/>
        <w:rPr>
          <w:rFonts w:ascii="Times New Roman" w:hAnsi="Times New Roman"/>
          <w:noProof/>
          <w:sz w:val="28"/>
          <w:szCs w:val="28"/>
        </w:rPr>
      </w:pPr>
      <w:r w:rsidRPr="005006FC">
        <w:rPr>
          <w:rFonts w:ascii="Times New Roman" w:hAnsi="Times New Roman"/>
          <w:noProof/>
          <w:sz w:val="28"/>
          <w:szCs w:val="28"/>
        </w:rPr>
        <w:t>СТОП</w:t>
      </w:r>
    </w:p>
    <w:p w:rsidR="005006FC" w:rsidRPr="005006FC" w:rsidRDefault="005006FC" w:rsidP="005006FC">
      <w:pPr>
        <w:spacing w:after="0" w:line="360" w:lineRule="auto"/>
        <w:jc w:val="both"/>
        <w:rPr>
          <w:rFonts w:ascii="Times New Roman" w:hAnsi="Times New Roman"/>
          <w:sz w:val="28"/>
          <w:szCs w:val="28"/>
        </w:rPr>
      </w:pPr>
    </w:p>
    <w:p w:rsidR="005006FC" w:rsidRPr="005006FC" w:rsidRDefault="005006FC" w:rsidP="005006FC">
      <w:pPr>
        <w:spacing w:after="0" w:line="360" w:lineRule="auto"/>
        <w:jc w:val="both"/>
        <w:rPr>
          <w:rFonts w:ascii="Times New Roman" w:hAnsi="Times New Roman"/>
          <w:i/>
          <w:iCs/>
          <w:sz w:val="28"/>
          <w:szCs w:val="28"/>
        </w:rPr>
      </w:pPr>
      <w:r w:rsidRPr="005006FC">
        <w:rPr>
          <w:rFonts w:ascii="Times New Roman" w:hAnsi="Times New Roman"/>
          <w:i/>
          <w:iCs/>
          <w:noProof/>
          <w:sz w:val="28"/>
          <w:szCs w:val="28"/>
        </w:rPr>
        <w:t xml:space="preserve">Модуль С: </w:t>
      </w:r>
      <w:r w:rsidRPr="005006FC">
        <w:rPr>
          <w:rFonts w:ascii="Times New Roman" w:hAnsi="Times New Roman"/>
          <w:i/>
          <w:iCs/>
          <w:sz w:val="28"/>
          <w:szCs w:val="28"/>
        </w:rPr>
        <w:t>Решение прикладных геодезических задач в инженерном полевом программном обеспечении</w:t>
      </w:r>
    </w:p>
    <w:p w:rsidR="005006FC" w:rsidRPr="005006FC" w:rsidRDefault="005006FC" w:rsidP="005006FC">
      <w:pPr>
        <w:spacing w:after="0" w:line="360" w:lineRule="auto"/>
        <w:jc w:val="both"/>
        <w:rPr>
          <w:rFonts w:ascii="Times New Roman" w:hAnsi="Times New Roman"/>
          <w:i/>
          <w:iCs/>
          <w:noProof/>
          <w:sz w:val="28"/>
          <w:szCs w:val="28"/>
        </w:rPr>
      </w:pPr>
      <w:r w:rsidRPr="005006FC">
        <w:rPr>
          <w:rFonts w:ascii="Times New Roman" w:hAnsi="Times New Roman"/>
          <w:i/>
          <w:iCs/>
          <w:noProof/>
          <w:sz w:val="28"/>
          <w:szCs w:val="28"/>
        </w:rPr>
        <w:t>Задание 1. Вычисление объёма склада сыпучих материалов</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t>С помощью облачного сервиса полевого ПО получить от ГЭ текстовый файл «</w:t>
      </w:r>
      <w:r w:rsidRPr="005006FC">
        <w:rPr>
          <w:rFonts w:ascii="Times New Roman" w:hAnsi="Times New Roman"/>
          <w:sz w:val="28"/>
          <w:szCs w:val="28"/>
          <w:lang w:val="en-US"/>
        </w:rPr>
        <w:t>J</w:t>
      </w:r>
      <w:r w:rsidRPr="005006FC">
        <w:rPr>
          <w:rFonts w:ascii="Times New Roman" w:hAnsi="Times New Roman"/>
          <w:sz w:val="28"/>
          <w:szCs w:val="28"/>
        </w:rPr>
        <w:t>_</w:t>
      </w:r>
      <w:r w:rsidRPr="005006FC">
        <w:rPr>
          <w:rFonts w:ascii="Times New Roman" w:hAnsi="Times New Roman"/>
          <w:sz w:val="28"/>
          <w:szCs w:val="28"/>
          <w:lang w:val="en-US"/>
        </w:rPr>
        <w:t>Kucha</w:t>
      </w:r>
      <w:r w:rsidRPr="005006FC">
        <w:rPr>
          <w:rFonts w:ascii="Times New Roman" w:hAnsi="Times New Roman"/>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noProof/>
          <w:sz w:val="28"/>
          <w:szCs w:val="28"/>
        </w:rPr>
      </w:pPr>
      <w:r w:rsidRPr="005006FC">
        <w:rPr>
          <w:rFonts w:ascii="Times New Roman" w:hAnsi="Times New Roman"/>
          <w:noProof/>
          <w:sz w:val="28"/>
          <w:szCs w:val="28"/>
        </w:rPr>
        <w:t xml:space="preserve">Открыть </w:t>
      </w:r>
      <w:r w:rsidRPr="005006FC">
        <w:rPr>
          <w:rFonts w:ascii="Times New Roman" w:hAnsi="Times New Roman"/>
          <w:sz w:val="28"/>
          <w:szCs w:val="28"/>
        </w:rPr>
        <w:t>симулятор полевого ПО</w:t>
      </w:r>
      <w:r w:rsidRPr="005006FC">
        <w:rPr>
          <w:rFonts w:ascii="Times New Roman" w:hAnsi="Times New Roman"/>
          <w:noProof/>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t>Создать в симуляторе полевого ПО новый проект под именем «</w:t>
      </w:r>
      <w:r w:rsidRPr="005006FC">
        <w:rPr>
          <w:rFonts w:ascii="Times New Roman" w:hAnsi="Times New Roman"/>
          <w:sz w:val="28"/>
          <w:szCs w:val="28"/>
          <w:lang w:val="en-US"/>
        </w:rPr>
        <w:t>Volume</w:t>
      </w:r>
      <w:r w:rsidRPr="005006FC">
        <w:rPr>
          <w:rFonts w:ascii="Times New Roman" w:hAnsi="Times New Roman"/>
          <w:sz w:val="28"/>
          <w:szCs w:val="28"/>
        </w:rPr>
        <w:t>_Номер команды».</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t>В созданный рабочий проект импортировать файл «</w:t>
      </w:r>
      <w:r w:rsidRPr="005006FC">
        <w:rPr>
          <w:rFonts w:ascii="Times New Roman" w:hAnsi="Times New Roman"/>
          <w:sz w:val="28"/>
          <w:szCs w:val="28"/>
          <w:lang w:val="en-US"/>
        </w:rPr>
        <w:t>Kucha</w:t>
      </w:r>
      <w:r w:rsidRPr="005006FC">
        <w:rPr>
          <w:rFonts w:ascii="Times New Roman" w:hAnsi="Times New Roman"/>
          <w:sz w:val="28"/>
          <w:szCs w:val="28"/>
        </w:rPr>
        <w:t xml:space="preserve">» в формате </w:t>
      </w:r>
      <w:r w:rsidRPr="005006FC">
        <w:rPr>
          <w:rFonts w:ascii="Times New Roman" w:hAnsi="Times New Roman"/>
          <w:sz w:val="28"/>
          <w:szCs w:val="28"/>
          <w:lang w:val="en-US"/>
        </w:rPr>
        <w:t>ASCII</w:t>
      </w:r>
      <w:r w:rsidRPr="005006FC">
        <w:rPr>
          <w:rFonts w:ascii="Times New Roman" w:hAnsi="Times New Roman"/>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t>Задать имя новой триангуляционной поверхности «</w:t>
      </w:r>
      <w:r w:rsidRPr="005006FC">
        <w:rPr>
          <w:rFonts w:ascii="Times New Roman" w:hAnsi="Times New Roman"/>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lastRenderedPageBreak/>
        <w:t xml:space="preserve">После процедуры триангуляции сохранить скриншот вкладки «Результат» и скопировать в папку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p>
    <w:p w:rsidR="005006FC" w:rsidRPr="005006FC" w:rsidRDefault="005006FC" w:rsidP="005006FC">
      <w:pPr>
        <w:pStyle w:val="a5"/>
        <w:numPr>
          <w:ilvl w:val="0"/>
          <w:numId w:val="44"/>
        </w:numPr>
        <w:spacing w:after="0" w:line="360" w:lineRule="auto"/>
        <w:jc w:val="both"/>
        <w:rPr>
          <w:rFonts w:ascii="Times New Roman" w:hAnsi="Times New Roman"/>
          <w:sz w:val="28"/>
          <w:szCs w:val="28"/>
        </w:rPr>
      </w:pPr>
      <w:r w:rsidRPr="005006FC">
        <w:rPr>
          <w:rFonts w:ascii="Times New Roman" w:hAnsi="Times New Roman"/>
          <w:sz w:val="28"/>
          <w:szCs w:val="28"/>
        </w:rPr>
        <w:t>Результат триангуляции экспортировать в формате .</w:t>
      </w:r>
      <w:r w:rsidRPr="005006FC">
        <w:rPr>
          <w:rFonts w:ascii="Times New Roman" w:hAnsi="Times New Roman"/>
          <w:sz w:val="28"/>
          <w:szCs w:val="28"/>
          <w:lang w:val="en-US"/>
        </w:rPr>
        <w:t>DXF</w:t>
      </w:r>
      <w:r w:rsidRPr="005006FC">
        <w:rPr>
          <w:rFonts w:ascii="Times New Roman" w:hAnsi="Times New Roman"/>
          <w:sz w:val="28"/>
          <w:szCs w:val="28"/>
        </w:rPr>
        <w:t>, переименовать в «</w:t>
      </w:r>
      <w:r w:rsidRPr="005006FC">
        <w:rPr>
          <w:rFonts w:ascii="Times New Roman" w:hAnsi="Times New Roman"/>
          <w:sz w:val="28"/>
          <w:szCs w:val="28"/>
          <w:lang w:val="en-US"/>
        </w:rPr>
        <w:t>Rezultat</w:t>
      </w:r>
      <w:r w:rsidRPr="005006FC">
        <w:rPr>
          <w:rFonts w:ascii="Times New Roman" w:hAnsi="Times New Roman"/>
          <w:noProof/>
          <w:sz w:val="28"/>
          <w:szCs w:val="28"/>
        </w:rPr>
        <w:t>_Номер команды</w:t>
      </w:r>
      <w:r w:rsidRPr="005006FC">
        <w:rPr>
          <w:rFonts w:ascii="Times New Roman" w:hAnsi="Times New Roman"/>
          <w:sz w:val="28"/>
          <w:szCs w:val="28"/>
        </w:rPr>
        <w:t xml:space="preserve">» и скопировать в папку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noProof/>
          <w:sz w:val="28"/>
          <w:szCs w:val="28"/>
        </w:rPr>
      </w:pPr>
      <w:r w:rsidRPr="005006FC">
        <w:rPr>
          <w:rFonts w:ascii="Times New Roman" w:hAnsi="Times New Roman"/>
          <w:sz w:val="28"/>
          <w:szCs w:val="28"/>
        </w:rPr>
        <w:t xml:space="preserve">Вычислить объём склада щебня относительно минимальной отметки, сделать скриншот с результатом и сохранить в папку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 под названием «</w:t>
      </w:r>
      <w:r w:rsidRPr="005006FC">
        <w:rPr>
          <w:rFonts w:ascii="Times New Roman" w:hAnsi="Times New Roman"/>
          <w:sz w:val="28"/>
          <w:szCs w:val="28"/>
          <w:lang w:val="en-US"/>
        </w:rPr>
        <w:t>Volume</w:t>
      </w:r>
      <w:r w:rsidRPr="005006FC">
        <w:rPr>
          <w:rFonts w:ascii="Times New Roman" w:hAnsi="Times New Roman"/>
          <w:sz w:val="28"/>
          <w:szCs w:val="28"/>
        </w:rPr>
        <w:t>_Номер команды»</w:t>
      </w:r>
      <w:r w:rsidRPr="005006FC">
        <w:rPr>
          <w:rFonts w:ascii="Times New Roman" w:hAnsi="Times New Roman"/>
          <w:noProof/>
          <w:sz w:val="28"/>
          <w:szCs w:val="28"/>
        </w:rPr>
        <w:t>.</w:t>
      </w:r>
    </w:p>
    <w:p w:rsidR="005006FC" w:rsidRPr="005006FC" w:rsidRDefault="005006FC" w:rsidP="005006FC">
      <w:pPr>
        <w:pStyle w:val="a5"/>
        <w:numPr>
          <w:ilvl w:val="0"/>
          <w:numId w:val="44"/>
        </w:numPr>
        <w:spacing w:after="0" w:line="360" w:lineRule="auto"/>
        <w:jc w:val="both"/>
        <w:rPr>
          <w:rFonts w:ascii="Times New Roman" w:hAnsi="Times New Roman"/>
          <w:noProof/>
          <w:sz w:val="28"/>
          <w:szCs w:val="28"/>
        </w:rPr>
      </w:pPr>
      <w:r w:rsidRPr="005006FC">
        <w:rPr>
          <w:rFonts w:ascii="Times New Roman" w:hAnsi="Times New Roman"/>
          <w:sz w:val="28"/>
          <w:szCs w:val="28"/>
        </w:rPr>
        <w:t>Занести результат вычисленного объема в первую строку соответствующего столбца Приложения 9.</w:t>
      </w:r>
    </w:p>
    <w:p w:rsidR="005006FC" w:rsidRDefault="005006FC" w:rsidP="005006FC">
      <w:pPr>
        <w:spacing w:after="0" w:line="360" w:lineRule="auto"/>
        <w:jc w:val="both"/>
        <w:rPr>
          <w:rFonts w:ascii="Times New Roman" w:hAnsi="Times New Roman"/>
          <w:i/>
          <w:iCs/>
          <w:sz w:val="28"/>
          <w:szCs w:val="28"/>
        </w:rPr>
      </w:pPr>
    </w:p>
    <w:p w:rsidR="005006FC" w:rsidRPr="005006FC" w:rsidRDefault="005006FC" w:rsidP="005006FC">
      <w:pPr>
        <w:spacing w:after="0" w:line="360" w:lineRule="auto"/>
        <w:jc w:val="both"/>
        <w:rPr>
          <w:rFonts w:ascii="Times New Roman" w:hAnsi="Times New Roman"/>
          <w:i/>
          <w:iCs/>
          <w:sz w:val="28"/>
          <w:szCs w:val="28"/>
        </w:rPr>
      </w:pPr>
      <w:r w:rsidRPr="005006FC">
        <w:rPr>
          <w:rFonts w:ascii="Times New Roman" w:hAnsi="Times New Roman"/>
          <w:i/>
          <w:iCs/>
          <w:sz w:val="28"/>
          <w:szCs w:val="28"/>
        </w:rPr>
        <w:t>Задание 2. Расчет объема склада сыпучих материалов в системе КРЕДО</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 xml:space="preserve">В программе КРЕДО ОБЪЕМЫ создать новый пустой «Набор проектов». Переименовать «Новый Набор проектов» и «Новый проект» в </w:t>
      </w:r>
      <w:r w:rsidRPr="005006FC">
        <w:rPr>
          <w:rFonts w:ascii="Times New Roman" w:hAnsi="Times New Roman"/>
          <w:noProof/>
          <w:sz w:val="28"/>
          <w:szCs w:val="28"/>
        </w:rPr>
        <w:t>«ФНЧ_Номер команды»</w:t>
      </w:r>
      <w:r w:rsidRPr="005006FC">
        <w:rPr>
          <w:rFonts w:ascii="Times New Roman" w:hAnsi="Times New Roman"/>
          <w:sz w:val="28"/>
          <w:szCs w:val="28"/>
        </w:rPr>
        <w:t>. Слой проекта переименовать в «Поверхность насыпи».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проект выполнить импорт текстового файла «</w:t>
      </w:r>
      <w:r w:rsidRPr="005006FC">
        <w:rPr>
          <w:rFonts w:ascii="Times New Roman" w:hAnsi="Times New Roman"/>
          <w:sz w:val="28"/>
          <w:szCs w:val="28"/>
          <w:lang w:val="en-US"/>
        </w:rPr>
        <w:t>J</w:t>
      </w:r>
      <w:r w:rsidRPr="005006FC">
        <w:rPr>
          <w:rFonts w:ascii="Times New Roman" w:hAnsi="Times New Roman"/>
          <w:sz w:val="28"/>
          <w:szCs w:val="28"/>
        </w:rPr>
        <w:t>_</w:t>
      </w:r>
      <w:r w:rsidRPr="005006FC">
        <w:rPr>
          <w:rFonts w:ascii="Times New Roman" w:hAnsi="Times New Roman"/>
          <w:sz w:val="28"/>
          <w:szCs w:val="28"/>
          <w:lang w:val="en-US"/>
        </w:rPr>
        <w:t>Kucha</w:t>
      </w:r>
      <w:r w:rsidRPr="005006FC">
        <w:rPr>
          <w:rFonts w:ascii="Times New Roman" w:hAnsi="Times New Roman"/>
          <w:sz w:val="28"/>
          <w:szCs w:val="28"/>
        </w:rPr>
        <w:t>» (Приложение 4).</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Выполнить построение поверхности в слое «Поверхность насыпи», задать шаг основных горизонталей 0,25м.</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Экспортировать модель насыпи в формате .</w:t>
      </w:r>
      <w:r w:rsidRPr="005006FC">
        <w:rPr>
          <w:rFonts w:ascii="Times New Roman" w:hAnsi="Times New Roman"/>
          <w:sz w:val="28"/>
          <w:szCs w:val="28"/>
          <w:lang w:val="en-US"/>
        </w:rPr>
        <w:t>DXF</w:t>
      </w:r>
      <w:r w:rsidRPr="005006FC">
        <w:rPr>
          <w:rFonts w:ascii="Times New Roman" w:hAnsi="Times New Roman"/>
          <w:sz w:val="28"/>
          <w:szCs w:val="28"/>
        </w:rPr>
        <w:t xml:space="preserve">, </w:t>
      </w:r>
      <w:r w:rsidRPr="005006FC">
        <w:rPr>
          <w:rFonts w:ascii="Times New Roman" w:hAnsi="Times New Roman"/>
          <w:sz w:val="28"/>
          <w:szCs w:val="28"/>
          <w:lang w:val="en-US"/>
        </w:rPr>
        <w:t>DWG</w:t>
      </w:r>
      <w:r w:rsidRPr="005006FC">
        <w:rPr>
          <w:rFonts w:ascii="Times New Roman" w:hAnsi="Times New Roman"/>
          <w:sz w:val="28"/>
          <w:szCs w:val="28"/>
        </w:rPr>
        <w:t xml:space="preserve"> на рабочий стол в папку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 под названием «Модель насыпи».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Создать на одном уровне со слоем «Поверхность насыпи» слой «Секущая плоскость».</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слое «Секущая плоскость» выполнить построение структурной линии по точкам Т1, Т2, Т3 и Т4. Метод определения её высоты выбрать «С постоянной высотой», задать проектную отметку равной отметке секущей плоскости.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Выполнить построение поверхности в слое «Секущая плоскость».</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Выполните расчет объемов между поверхностями.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lastRenderedPageBreak/>
        <w:t>В открывшемся окне параметров выполнить следующие настройки:</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Слой проекта 1 – Поверхность насыпи;</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Слой проекта 2 – Секущая плоскость;</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Текст объемов – не создавать;</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Имя проекта – Объемы 1;</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Min объем насыпи – 0,0001;</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Стиль поверхности – Без отображения;</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Заполнение насыпи – нет фона;</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Заполнение выемки – нет фона;</w:t>
      </w:r>
    </w:p>
    <w:p w:rsidR="005006FC" w:rsidRPr="005006FC" w:rsidRDefault="005006FC" w:rsidP="005006FC">
      <w:pPr>
        <w:pStyle w:val="a5"/>
        <w:numPr>
          <w:ilvl w:val="0"/>
          <w:numId w:val="29"/>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Штриховка выемки – Без штриховки.</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Оформить план земляных работ.</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Составить «Ведомость объемов по сетке», сетка по квадратам должна состоять из одного квадрата со сторонами 6х6 м, назвать ведомость «Ведомость объемов</w:t>
      </w:r>
      <w:r w:rsidRPr="005006FC">
        <w:rPr>
          <w:rFonts w:ascii="Times New Roman" w:hAnsi="Times New Roman"/>
          <w:noProof/>
          <w:sz w:val="28"/>
          <w:szCs w:val="28"/>
        </w:rPr>
        <w:t>_Номер команды</w:t>
      </w:r>
      <w:r w:rsidRPr="005006FC">
        <w:rPr>
          <w:rFonts w:ascii="Times New Roman" w:hAnsi="Times New Roman"/>
          <w:sz w:val="28"/>
          <w:szCs w:val="28"/>
        </w:rPr>
        <w:t xml:space="preserve">» и сохранить в формате .RTF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 xml:space="preserve">. </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квадрате и таблице под сеткой необходимо наличие объема склада сыпучих материалов с точностью представления до 0,001 м (Приложение 5).</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Отступ таблицы от сетки должен составлять 20,00мм.</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программе КРЕДО ОБЪЕМЫ сформировать чертёж плана в масштабе 1:100, использовав один из шаблонов из поставляемой библиотеки шаблонов чертежей.</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В «Чертёжной модели» отредактировать чертёж, дополнить его ведомостью, подписать чертеж именем «Объём склада сыпучих материалов» по следующим параметрам:</w:t>
      </w:r>
    </w:p>
    <w:p w:rsidR="005006FC" w:rsidRPr="005006FC" w:rsidRDefault="005006FC" w:rsidP="005006FC">
      <w:pPr>
        <w:pStyle w:val="a5"/>
        <w:numPr>
          <w:ilvl w:val="0"/>
          <w:numId w:val="46"/>
        </w:numPr>
        <w:autoSpaceDE w:val="0"/>
        <w:autoSpaceDN w:val="0"/>
        <w:adjustRightInd w:val="0"/>
        <w:spacing w:after="0" w:line="360" w:lineRule="auto"/>
        <w:ind w:left="1134" w:hanging="425"/>
        <w:jc w:val="both"/>
        <w:rPr>
          <w:rFonts w:ascii="Times New Roman" w:hAnsi="Times New Roman"/>
          <w:sz w:val="28"/>
          <w:szCs w:val="28"/>
        </w:rPr>
      </w:pPr>
      <w:r w:rsidRPr="005006FC">
        <w:rPr>
          <w:rFonts w:ascii="Times New Roman" w:hAnsi="Times New Roman"/>
          <w:sz w:val="28"/>
          <w:szCs w:val="28"/>
        </w:rPr>
        <w:t>Шрифт – «</w:t>
      </w:r>
      <w:r w:rsidRPr="005006FC">
        <w:rPr>
          <w:rFonts w:ascii="Times New Roman" w:hAnsi="Times New Roman"/>
          <w:sz w:val="28"/>
          <w:szCs w:val="28"/>
          <w:lang w:val="en-US"/>
        </w:rPr>
        <w:t>ISOCPEUR</w:t>
      </w:r>
      <w:r w:rsidRPr="005006FC">
        <w:rPr>
          <w:rFonts w:ascii="Times New Roman" w:hAnsi="Times New Roman"/>
          <w:sz w:val="28"/>
          <w:szCs w:val="28"/>
        </w:rPr>
        <w:t>» (курсив);</w:t>
      </w:r>
    </w:p>
    <w:p w:rsidR="005006FC" w:rsidRPr="005006FC" w:rsidRDefault="005006FC" w:rsidP="005006FC">
      <w:pPr>
        <w:pStyle w:val="a5"/>
        <w:numPr>
          <w:ilvl w:val="0"/>
          <w:numId w:val="46"/>
        </w:numPr>
        <w:autoSpaceDE w:val="0"/>
        <w:autoSpaceDN w:val="0"/>
        <w:adjustRightInd w:val="0"/>
        <w:spacing w:after="0" w:line="360" w:lineRule="auto"/>
        <w:ind w:left="1134" w:hanging="425"/>
        <w:jc w:val="both"/>
        <w:rPr>
          <w:rFonts w:ascii="Times New Roman" w:hAnsi="Times New Roman"/>
          <w:sz w:val="28"/>
          <w:szCs w:val="28"/>
        </w:rPr>
      </w:pPr>
      <w:r w:rsidRPr="005006FC">
        <w:rPr>
          <w:rFonts w:ascii="Times New Roman" w:hAnsi="Times New Roman"/>
          <w:sz w:val="28"/>
          <w:szCs w:val="28"/>
        </w:rPr>
        <w:t>Высота текста – 22,0 мм.</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lastRenderedPageBreak/>
        <w:t>Сохранить чертеж с таким же названием в формате .</w:t>
      </w:r>
      <w:r w:rsidRPr="005006FC">
        <w:rPr>
          <w:rFonts w:ascii="Times New Roman" w:hAnsi="Times New Roman"/>
          <w:sz w:val="28"/>
          <w:szCs w:val="28"/>
          <w:lang w:val="en-US"/>
        </w:rPr>
        <w:t>PDF</w:t>
      </w:r>
      <w:r w:rsidRPr="005006FC">
        <w:rPr>
          <w:rFonts w:ascii="Times New Roman" w:hAnsi="Times New Roman"/>
          <w:sz w:val="28"/>
          <w:szCs w:val="28"/>
        </w:rPr>
        <w:t xml:space="preserve">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numPr>
          <w:ilvl w:val="0"/>
          <w:numId w:val="28"/>
        </w:numPr>
        <w:spacing w:after="0" w:line="360" w:lineRule="auto"/>
        <w:jc w:val="both"/>
        <w:rPr>
          <w:rFonts w:ascii="Times New Roman" w:eastAsia="Calibri" w:hAnsi="Times New Roman"/>
          <w:sz w:val="28"/>
          <w:szCs w:val="28"/>
          <w:lang w:eastAsia="en-US"/>
        </w:rPr>
      </w:pPr>
      <w:r w:rsidRPr="005006FC">
        <w:rPr>
          <w:rFonts w:ascii="Times New Roman" w:eastAsia="Calibri" w:hAnsi="Times New Roman"/>
          <w:sz w:val="28"/>
          <w:szCs w:val="28"/>
          <w:lang w:eastAsia="en-US"/>
        </w:rPr>
        <w:t xml:space="preserve">Сохранить проект, выполненный в КРЕДО </w:t>
      </w:r>
      <w:r w:rsidRPr="005006FC">
        <w:rPr>
          <w:rFonts w:ascii="Times New Roman" w:hAnsi="Times New Roman"/>
          <w:sz w:val="28"/>
          <w:szCs w:val="28"/>
        </w:rPr>
        <w:t>ОБЪЕМЫ</w:t>
      </w:r>
      <w:r w:rsidRPr="005006FC">
        <w:rPr>
          <w:rFonts w:ascii="Times New Roman" w:eastAsia="Calibri" w:hAnsi="Times New Roman"/>
          <w:sz w:val="28"/>
          <w:szCs w:val="28"/>
          <w:lang w:eastAsia="en-US"/>
        </w:rPr>
        <w:t xml:space="preserve"> на рабочем столе в папке </w:t>
      </w:r>
      <w:r w:rsidRPr="005006FC">
        <w:rPr>
          <w:rFonts w:ascii="Times New Roman" w:hAnsi="Times New Roman"/>
          <w:noProof/>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eastAsia="Calibri" w:hAnsi="Times New Roman"/>
          <w:sz w:val="28"/>
          <w:szCs w:val="28"/>
          <w:lang w:eastAsia="en-US"/>
        </w:rPr>
        <w:t xml:space="preserve"> в формате .ОВХ.</w:t>
      </w:r>
    </w:p>
    <w:p w:rsidR="005006FC" w:rsidRPr="005006FC" w:rsidRDefault="005006FC" w:rsidP="005006FC">
      <w:pPr>
        <w:pStyle w:val="a5"/>
        <w:numPr>
          <w:ilvl w:val="0"/>
          <w:numId w:val="28"/>
        </w:numPr>
        <w:spacing w:after="0" w:line="360" w:lineRule="auto"/>
        <w:jc w:val="both"/>
        <w:rPr>
          <w:rFonts w:ascii="Times New Roman" w:hAnsi="Times New Roman"/>
          <w:noProof/>
          <w:sz w:val="28"/>
          <w:szCs w:val="28"/>
        </w:rPr>
      </w:pPr>
      <w:r w:rsidRPr="005006FC">
        <w:rPr>
          <w:rFonts w:ascii="Times New Roman" w:hAnsi="Times New Roman"/>
          <w:sz w:val="28"/>
          <w:szCs w:val="28"/>
        </w:rPr>
        <w:t>Занести результат вычисленного объема в первую строку соответствующего столбца Приложения 9.</w:t>
      </w:r>
    </w:p>
    <w:p w:rsidR="005006FC" w:rsidRPr="005006FC" w:rsidRDefault="005006FC" w:rsidP="005006FC">
      <w:pPr>
        <w:numPr>
          <w:ilvl w:val="0"/>
          <w:numId w:val="28"/>
        </w:numPr>
        <w:spacing w:after="0" w:line="360" w:lineRule="auto"/>
        <w:jc w:val="both"/>
        <w:rPr>
          <w:rFonts w:ascii="Times New Roman" w:eastAsia="Calibri" w:hAnsi="Times New Roman"/>
          <w:sz w:val="28"/>
          <w:szCs w:val="28"/>
          <w:lang w:eastAsia="en-US"/>
        </w:rPr>
      </w:pPr>
      <w:r w:rsidRPr="005006FC">
        <w:rPr>
          <w:rFonts w:ascii="Times New Roman" w:eastAsia="Calibri" w:hAnsi="Times New Roman"/>
          <w:sz w:val="28"/>
          <w:szCs w:val="28"/>
          <w:lang w:eastAsia="en-US"/>
        </w:rPr>
        <w:t>Произвести расчет разности объемов, полученных разными способами в второй строке Приложения 9.</w:t>
      </w:r>
    </w:p>
    <w:p w:rsidR="005006FC" w:rsidRPr="005006FC" w:rsidRDefault="005006FC" w:rsidP="005006FC">
      <w:pPr>
        <w:pStyle w:val="a5"/>
        <w:numPr>
          <w:ilvl w:val="0"/>
          <w:numId w:val="28"/>
        </w:numPr>
        <w:autoSpaceDE w:val="0"/>
        <w:autoSpaceDN w:val="0"/>
        <w:adjustRightInd w:val="0"/>
        <w:spacing w:after="0" w:line="360" w:lineRule="auto"/>
        <w:jc w:val="both"/>
        <w:rPr>
          <w:rFonts w:ascii="Times New Roman" w:hAnsi="Times New Roman"/>
          <w:sz w:val="28"/>
          <w:szCs w:val="28"/>
        </w:rPr>
      </w:pPr>
      <w:r w:rsidRPr="005006FC">
        <w:rPr>
          <w:rFonts w:ascii="Times New Roman" w:hAnsi="Times New Roman"/>
          <w:sz w:val="28"/>
          <w:szCs w:val="28"/>
        </w:rPr>
        <w:t>Закрыть программу КРЕДО ОБЪЕМЫ.</w:t>
      </w:r>
    </w:p>
    <w:p w:rsidR="005006FC" w:rsidRPr="005006FC" w:rsidRDefault="005006FC" w:rsidP="005006FC">
      <w:pPr>
        <w:spacing w:after="0" w:line="360" w:lineRule="auto"/>
        <w:jc w:val="center"/>
        <w:rPr>
          <w:rFonts w:ascii="Times New Roman" w:hAnsi="Times New Roman"/>
          <w:sz w:val="28"/>
          <w:szCs w:val="28"/>
        </w:rPr>
      </w:pPr>
      <w:r w:rsidRPr="005006FC">
        <w:rPr>
          <w:rFonts w:ascii="Times New Roman" w:hAnsi="Times New Roman"/>
          <w:noProof/>
          <w:sz w:val="28"/>
          <w:szCs w:val="28"/>
        </w:rPr>
        <w:t>СТОП</w:t>
      </w:r>
    </w:p>
    <w:p w:rsidR="005006FC" w:rsidRPr="005006FC" w:rsidRDefault="005006FC" w:rsidP="005006FC">
      <w:pPr>
        <w:spacing w:after="0" w:line="360" w:lineRule="auto"/>
        <w:jc w:val="both"/>
        <w:rPr>
          <w:rFonts w:ascii="Times New Roman" w:hAnsi="Times New Roman"/>
          <w:noProof/>
          <w:sz w:val="28"/>
          <w:szCs w:val="28"/>
        </w:rPr>
      </w:pPr>
    </w:p>
    <w:p w:rsidR="005006FC" w:rsidRPr="005006FC" w:rsidRDefault="005006FC" w:rsidP="005006FC">
      <w:pPr>
        <w:spacing w:after="0" w:line="360" w:lineRule="auto"/>
        <w:jc w:val="both"/>
        <w:rPr>
          <w:rFonts w:ascii="Times New Roman" w:hAnsi="Times New Roman"/>
          <w:i/>
          <w:iCs/>
          <w:noProof/>
          <w:sz w:val="28"/>
          <w:szCs w:val="28"/>
        </w:rPr>
      </w:pPr>
      <w:r w:rsidRPr="005006FC">
        <w:rPr>
          <w:rFonts w:ascii="Times New Roman" w:hAnsi="Times New Roman"/>
          <w:i/>
          <w:iCs/>
          <w:noProof/>
          <w:sz w:val="28"/>
          <w:szCs w:val="28"/>
        </w:rPr>
        <w:t>Задание 3. Выполнение локализации конкурсной площадки</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С помощью облачного сервиса полевого ПО получить от ГЭ каталог исходных пунктов в формате .</w:t>
      </w:r>
      <w:r w:rsidRPr="005006FC">
        <w:rPr>
          <w:rFonts w:ascii="Times New Roman" w:hAnsi="Times New Roman"/>
          <w:sz w:val="28"/>
          <w:szCs w:val="28"/>
          <w:lang w:val="en-US"/>
        </w:rPr>
        <w:t>txt</w:t>
      </w:r>
      <w:r w:rsidRPr="005006FC">
        <w:rPr>
          <w:rFonts w:ascii="Times New Roman" w:hAnsi="Times New Roman"/>
          <w:sz w:val="28"/>
          <w:szCs w:val="28"/>
        </w:rPr>
        <w:t xml:space="preserve"> и проект с измеренными точками «</w:t>
      </w:r>
      <w:r w:rsidRPr="005006FC">
        <w:rPr>
          <w:rFonts w:ascii="Times New Roman" w:hAnsi="Times New Roman"/>
          <w:sz w:val="28"/>
          <w:szCs w:val="28"/>
          <w:lang w:val="en-US"/>
        </w:rPr>
        <w:t>GNSS</w:t>
      </w:r>
      <w:r w:rsidRPr="005006FC">
        <w:rPr>
          <w:rFonts w:ascii="Times New Roman" w:hAnsi="Times New Roman"/>
          <w:sz w:val="28"/>
          <w:szCs w:val="28"/>
        </w:rPr>
        <w:t>» для дальнейшей локализации СК.</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Создать в симуляторе полевого ПО рабочий проект под названием «</w:t>
      </w:r>
      <w:r w:rsidRPr="005006FC">
        <w:rPr>
          <w:rFonts w:ascii="Times New Roman" w:hAnsi="Times New Roman"/>
          <w:sz w:val="28"/>
          <w:szCs w:val="28"/>
          <w:lang w:val="en-US"/>
        </w:rPr>
        <w:t>SK</w:t>
      </w:r>
      <w:r w:rsidRPr="005006FC">
        <w:rPr>
          <w:rFonts w:ascii="Times New Roman" w:hAnsi="Times New Roman"/>
          <w:sz w:val="28"/>
          <w:szCs w:val="28"/>
        </w:rPr>
        <w:t>_</w:t>
      </w:r>
      <w:r w:rsidRPr="005006FC">
        <w:rPr>
          <w:rFonts w:ascii="Times New Roman" w:hAnsi="Times New Roman"/>
          <w:noProof/>
          <w:sz w:val="28"/>
          <w:szCs w:val="28"/>
        </w:rPr>
        <w:t>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Импортировать в проект «</w:t>
      </w:r>
      <w:r w:rsidRPr="005006FC">
        <w:rPr>
          <w:rFonts w:ascii="Times New Roman" w:hAnsi="Times New Roman"/>
          <w:sz w:val="28"/>
          <w:szCs w:val="28"/>
          <w:lang w:val="en-US"/>
        </w:rPr>
        <w:t>SK</w:t>
      </w:r>
      <w:r w:rsidRPr="005006FC">
        <w:rPr>
          <w:rFonts w:ascii="Times New Roman" w:hAnsi="Times New Roman"/>
          <w:sz w:val="28"/>
          <w:szCs w:val="28"/>
        </w:rPr>
        <w:t>_</w:t>
      </w:r>
      <w:r w:rsidRPr="005006FC">
        <w:rPr>
          <w:rFonts w:ascii="Times New Roman" w:hAnsi="Times New Roman"/>
          <w:noProof/>
          <w:sz w:val="28"/>
          <w:szCs w:val="28"/>
        </w:rPr>
        <w:t>Номер команды» каталог координат опорных пунктов «</w:t>
      </w:r>
      <w:r w:rsidRPr="005006FC">
        <w:rPr>
          <w:rFonts w:ascii="Times New Roman" w:hAnsi="Times New Roman"/>
          <w:noProof/>
          <w:sz w:val="28"/>
          <w:szCs w:val="28"/>
          <w:lang w:val="en-US"/>
        </w:rPr>
        <w:t>SK</w:t>
      </w:r>
      <w:r w:rsidRPr="005006FC">
        <w:rPr>
          <w:rFonts w:ascii="Times New Roman" w:hAnsi="Times New Roman"/>
          <w:noProof/>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noProof/>
          <w:sz w:val="28"/>
          <w:szCs w:val="28"/>
        </w:rPr>
        <w:t>Импортировать проект «</w:t>
      </w:r>
      <w:r w:rsidRPr="005006FC">
        <w:rPr>
          <w:rFonts w:ascii="Times New Roman" w:hAnsi="Times New Roman"/>
          <w:noProof/>
          <w:sz w:val="28"/>
          <w:szCs w:val="28"/>
          <w:lang w:val="en-US"/>
        </w:rPr>
        <w:t>GNSS</w:t>
      </w:r>
      <w:r w:rsidRPr="005006FC">
        <w:rPr>
          <w:rFonts w:ascii="Times New Roman" w:hAnsi="Times New Roman"/>
          <w:noProof/>
          <w:sz w:val="28"/>
          <w:szCs w:val="28"/>
        </w:rPr>
        <w:t>» в главное меню.</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Произвести локализацию конкурсной площадки методом «1 шаг».</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Осуществить анализ качества выполнения локализации СК, исключить ошибочные исходные пункты, если таковые имеются и сделать скриншот результата.</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Задать имя новой системы координат «</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Выбрать ортометрическую систему высот.</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lastRenderedPageBreak/>
        <w:t>Сделать скриншот результатов СКО в плане и по высоте, сохранить под названием «</w:t>
      </w:r>
      <w:r w:rsidRPr="005006FC">
        <w:rPr>
          <w:rFonts w:ascii="Times New Roman" w:hAnsi="Times New Roman"/>
          <w:sz w:val="28"/>
          <w:szCs w:val="28"/>
          <w:lang w:val="en-US"/>
        </w:rPr>
        <w:t>Plan</w:t>
      </w:r>
      <w:r w:rsidRPr="005006FC">
        <w:rPr>
          <w:rFonts w:ascii="Times New Roman" w:hAnsi="Times New Roman"/>
          <w:sz w:val="28"/>
          <w:szCs w:val="28"/>
        </w:rPr>
        <w:t>» и «</w:t>
      </w:r>
      <w:r w:rsidRPr="005006FC">
        <w:rPr>
          <w:rFonts w:ascii="Times New Roman" w:hAnsi="Times New Roman"/>
          <w:sz w:val="28"/>
          <w:szCs w:val="28"/>
          <w:lang w:val="en-US"/>
        </w:rPr>
        <w:t>Mark</w:t>
      </w:r>
      <w:r w:rsidRPr="005006FC">
        <w:rPr>
          <w:rFonts w:ascii="Times New Roman" w:hAnsi="Times New Roman"/>
          <w:sz w:val="28"/>
          <w:szCs w:val="28"/>
        </w:rPr>
        <w:t>» и скопировать в папку «</w:t>
      </w:r>
      <w:r w:rsidRPr="005006FC">
        <w:rPr>
          <w:rFonts w:ascii="Times New Roman" w:hAnsi="Times New Roman"/>
          <w:noProof/>
          <w:sz w:val="28"/>
          <w:szCs w:val="28"/>
          <w:lang w:val="en-US"/>
        </w:rPr>
        <w:t>WSRJ</w:t>
      </w:r>
      <w:r w:rsidRPr="005006FC">
        <w:rPr>
          <w:rFonts w:ascii="Times New Roman" w:hAnsi="Times New Roman"/>
          <w:noProof/>
          <w:sz w:val="28"/>
          <w:szCs w:val="28"/>
        </w:rPr>
        <w:t xml:space="preserve">_Номер команды» </w:t>
      </w:r>
      <w:r w:rsidRPr="005006FC">
        <w:rPr>
          <w:rFonts w:ascii="Times New Roman" w:hAnsi="Times New Roman"/>
          <w:sz w:val="28"/>
          <w:szCs w:val="28"/>
        </w:rPr>
        <w:t>(Приложение 6).</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noProof/>
          <w:sz w:val="28"/>
          <w:szCs w:val="28"/>
        </w:rPr>
        <w:t xml:space="preserve">Сохранить проекты </w:t>
      </w:r>
      <w:r w:rsidRPr="005006FC">
        <w:rPr>
          <w:rFonts w:ascii="Times New Roman" w:hAnsi="Times New Roman"/>
          <w:sz w:val="28"/>
          <w:szCs w:val="28"/>
        </w:rPr>
        <w:t>«</w:t>
      </w:r>
      <w:r w:rsidRPr="005006FC">
        <w:rPr>
          <w:rFonts w:ascii="Times New Roman" w:hAnsi="Times New Roman"/>
          <w:sz w:val="28"/>
          <w:szCs w:val="28"/>
          <w:lang w:val="en-US"/>
        </w:rPr>
        <w:t>SK</w:t>
      </w:r>
      <w:r w:rsidRPr="005006FC">
        <w:rPr>
          <w:rFonts w:ascii="Times New Roman" w:hAnsi="Times New Roman"/>
          <w:sz w:val="28"/>
          <w:szCs w:val="28"/>
        </w:rPr>
        <w:t>_</w:t>
      </w:r>
      <w:r w:rsidRPr="005006FC">
        <w:rPr>
          <w:rFonts w:ascii="Times New Roman" w:hAnsi="Times New Roman"/>
          <w:noProof/>
          <w:sz w:val="28"/>
          <w:szCs w:val="28"/>
        </w:rPr>
        <w:t>Номер команды»</w:t>
      </w:r>
      <w:r w:rsidRPr="005006FC">
        <w:rPr>
          <w:rFonts w:ascii="Times New Roman" w:hAnsi="Times New Roman"/>
          <w:sz w:val="28"/>
          <w:szCs w:val="28"/>
        </w:rPr>
        <w:t xml:space="preserve"> и «</w:t>
      </w:r>
      <w:r w:rsidRPr="005006FC">
        <w:rPr>
          <w:rFonts w:ascii="Times New Roman" w:hAnsi="Times New Roman"/>
          <w:sz w:val="28"/>
          <w:szCs w:val="28"/>
          <w:lang w:val="en-US"/>
        </w:rPr>
        <w:t>GNSS</w:t>
      </w:r>
      <w:r w:rsidRPr="005006FC">
        <w:rPr>
          <w:rFonts w:ascii="Times New Roman" w:hAnsi="Times New Roman"/>
          <w:sz w:val="28"/>
          <w:szCs w:val="28"/>
        </w:rPr>
        <w:t xml:space="preserve">» </w:t>
      </w:r>
      <w:r w:rsidRPr="005006FC">
        <w:rPr>
          <w:rFonts w:ascii="Times New Roman" w:hAnsi="Times New Roman"/>
          <w:noProof/>
          <w:sz w:val="28"/>
          <w:szCs w:val="28"/>
        </w:rPr>
        <w:t xml:space="preserve">со всеми скриншотами в папку </w:t>
      </w:r>
      <w:r w:rsidRPr="005006FC">
        <w:rPr>
          <w:rFonts w:ascii="Times New Roman" w:hAnsi="Times New Roman"/>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p>
    <w:p w:rsidR="005006FC" w:rsidRPr="005006FC" w:rsidRDefault="005006FC" w:rsidP="005006FC">
      <w:pPr>
        <w:pStyle w:val="a5"/>
        <w:spacing w:after="0" w:line="360" w:lineRule="auto"/>
        <w:jc w:val="both"/>
        <w:rPr>
          <w:rFonts w:ascii="Times New Roman" w:hAnsi="Times New Roman"/>
          <w:sz w:val="28"/>
          <w:szCs w:val="28"/>
        </w:rPr>
      </w:pPr>
    </w:p>
    <w:p w:rsidR="005006FC" w:rsidRPr="005006FC" w:rsidRDefault="005006FC" w:rsidP="005006FC">
      <w:pPr>
        <w:spacing w:after="0" w:line="360" w:lineRule="auto"/>
        <w:jc w:val="both"/>
        <w:rPr>
          <w:rFonts w:ascii="Times New Roman" w:hAnsi="Times New Roman"/>
          <w:i/>
          <w:iCs/>
          <w:sz w:val="28"/>
          <w:szCs w:val="28"/>
        </w:rPr>
      </w:pPr>
      <w:r w:rsidRPr="005006FC">
        <w:rPr>
          <w:rFonts w:ascii="Times New Roman" w:hAnsi="Times New Roman"/>
          <w:i/>
          <w:iCs/>
          <w:sz w:val="28"/>
          <w:szCs w:val="28"/>
        </w:rPr>
        <w:t>Задание 4. Проектирование и вынос проекта в натуру на симуляторе полевого ПО</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С помощью облачного сервиса полевого ПО получить от ГЭ каталог координат «</w:t>
      </w:r>
      <w:r w:rsidRPr="005006FC">
        <w:rPr>
          <w:rFonts w:ascii="Times New Roman" w:hAnsi="Times New Roman"/>
          <w:sz w:val="28"/>
          <w:szCs w:val="28"/>
          <w:lang w:val="en-US"/>
        </w:rPr>
        <w:t>RAZBIVKA</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Импортировать каталог координат «</w:t>
      </w:r>
      <w:r w:rsidRPr="005006FC">
        <w:rPr>
          <w:rFonts w:ascii="Times New Roman" w:hAnsi="Times New Roman"/>
          <w:sz w:val="28"/>
          <w:szCs w:val="28"/>
          <w:lang w:val="en-US"/>
        </w:rPr>
        <w:t>RAZBIVKA</w:t>
      </w:r>
      <w:r w:rsidRPr="005006FC">
        <w:rPr>
          <w:rFonts w:ascii="Times New Roman" w:hAnsi="Times New Roman"/>
          <w:sz w:val="28"/>
          <w:szCs w:val="28"/>
        </w:rPr>
        <w:t>» в проект «</w:t>
      </w:r>
      <w:r w:rsidRPr="005006FC">
        <w:rPr>
          <w:rFonts w:ascii="Times New Roman" w:hAnsi="Times New Roman"/>
          <w:sz w:val="28"/>
          <w:szCs w:val="28"/>
          <w:lang w:val="en-US"/>
        </w:rPr>
        <w:t>SK</w:t>
      </w:r>
      <w:r w:rsidRPr="005006FC">
        <w:rPr>
          <w:rFonts w:ascii="Times New Roman" w:hAnsi="Times New Roman"/>
          <w:sz w:val="28"/>
          <w:szCs w:val="28"/>
        </w:rPr>
        <w:t>_</w:t>
      </w:r>
      <w:r w:rsidRPr="005006FC">
        <w:rPr>
          <w:rFonts w:ascii="Times New Roman" w:hAnsi="Times New Roman"/>
          <w:noProof/>
          <w:sz w:val="28"/>
          <w:szCs w:val="28"/>
        </w:rPr>
        <w:t>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Настроить отображение имён и высот всех точек в 3</w:t>
      </w:r>
      <w:r w:rsidRPr="005006FC">
        <w:rPr>
          <w:rFonts w:ascii="Times New Roman" w:hAnsi="Times New Roman"/>
          <w:sz w:val="28"/>
          <w:szCs w:val="28"/>
          <w:lang w:val="en-US"/>
        </w:rPr>
        <w:t>D</w:t>
      </w:r>
      <w:r w:rsidRPr="005006FC">
        <w:rPr>
          <w:rFonts w:ascii="Times New Roman" w:hAnsi="Times New Roman"/>
          <w:sz w:val="28"/>
          <w:szCs w:val="28"/>
        </w:rPr>
        <w:t xml:space="preserve"> просмотре.</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Настроить дискретность отображения значений высоты до 0,001.</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Используя возможности инженерного полевого ПО достроить точки «1, 2, 3, 6, 8 и 9» относительно базовых точек 7 и 4.</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Используя возможности инженерного полевого ПО достроить 5 точку методом «Пересечение» относительно достроенных точек «1», «3», «7» и «9», сохранить скриншот с результатом вычисления в папку «WSRJ_Номер команды» под названием «Point 5».</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noProof/>
          <w:sz w:val="28"/>
          <w:szCs w:val="28"/>
        </w:rPr>
        <w:t>Азимут линии 8-6 сетки квадратов должен составлять 61°16′14″, координаты точки 8 должны остаться без изменений.</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Выполнить ориентирование инструмента методом «Несколько известных задних точек» на ближайшем к базовой линии 7-1 пункте полигонометрии (</w:t>
      </w:r>
      <w:r w:rsidRPr="005006FC">
        <w:rPr>
          <w:rFonts w:ascii="Times New Roman" w:hAnsi="Times New Roman"/>
          <w:sz w:val="28"/>
          <w:szCs w:val="28"/>
          <w:lang w:val="en-US"/>
        </w:rPr>
        <w:t>PP</w:t>
      </w:r>
      <w:r w:rsidRPr="005006FC">
        <w:rPr>
          <w:rFonts w:ascii="Times New Roman" w:hAnsi="Times New Roman"/>
          <w:sz w:val="28"/>
          <w:szCs w:val="28"/>
        </w:rPr>
        <w:t>), ввести высоту тахеометра, соответствующую росту младшего конкурсанта команды. Ввести высоту отражателя для опорной точки, соответствующую росту старшего конкурсанта команды.</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lastRenderedPageBreak/>
        <w:t>Используя возможность автовыбора ближайшей точки, произвести разбивку всех проектных точек полярным методом.</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Разбивочным точкам присвоить идентификаторы проектных точек.</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Ориентирование и визуализацию работы при разбивке осуществлять методом «Из-за инструмента».</w:t>
      </w:r>
    </w:p>
    <w:p w:rsidR="005006FC" w:rsidRPr="005006FC" w:rsidRDefault="005006FC" w:rsidP="005006FC">
      <w:pPr>
        <w:pStyle w:val="a5"/>
        <w:numPr>
          <w:ilvl w:val="0"/>
          <w:numId w:val="45"/>
        </w:numPr>
        <w:spacing w:after="0" w:line="360" w:lineRule="auto"/>
        <w:contextualSpacing w:val="0"/>
        <w:jc w:val="both"/>
        <w:rPr>
          <w:rFonts w:ascii="Times New Roman" w:hAnsi="Times New Roman"/>
          <w:sz w:val="28"/>
          <w:szCs w:val="28"/>
        </w:rPr>
      </w:pPr>
      <w:r w:rsidRPr="005006FC">
        <w:rPr>
          <w:rFonts w:ascii="Times New Roman" w:hAnsi="Times New Roman"/>
          <w:sz w:val="28"/>
          <w:szCs w:val="28"/>
        </w:rPr>
        <w:t>Создать таблицу сравнения результатов разбивки с проектными данными под названием «</w:t>
      </w:r>
      <w:r w:rsidRPr="005006FC">
        <w:rPr>
          <w:rFonts w:ascii="Times New Roman" w:hAnsi="Times New Roman"/>
          <w:sz w:val="28"/>
          <w:szCs w:val="28"/>
          <w:lang w:val="en-US"/>
        </w:rPr>
        <w:t>Table</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contextualSpacing w:val="0"/>
        <w:jc w:val="both"/>
        <w:rPr>
          <w:rFonts w:ascii="Times New Roman" w:hAnsi="Times New Roman"/>
          <w:sz w:val="28"/>
          <w:szCs w:val="28"/>
        </w:rPr>
      </w:pPr>
      <w:r w:rsidRPr="005006FC">
        <w:rPr>
          <w:rFonts w:ascii="Times New Roman" w:hAnsi="Times New Roman"/>
          <w:sz w:val="28"/>
          <w:szCs w:val="28"/>
        </w:rPr>
        <w:t>В качестве разделителя использовать табулятор.</w:t>
      </w:r>
    </w:p>
    <w:p w:rsidR="005006FC" w:rsidRPr="005006FC" w:rsidRDefault="005006FC" w:rsidP="005006FC">
      <w:pPr>
        <w:pStyle w:val="a5"/>
        <w:numPr>
          <w:ilvl w:val="0"/>
          <w:numId w:val="45"/>
        </w:numPr>
        <w:spacing w:after="0" w:line="360" w:lineRule="auto"/>
        <w:contextualSpacing w:val="0"/>
        <w:jc w:val="both"/>
        <w:rPr>
          <w:rFonts w:ascii="Times New Roman" w:hAnsi="Times New Roman"/>
          <w:sz w:val="28"/>
          <w:szCs w:val="28"/>
        </w:rPr>
      </w:pPr>
      <w:r w:rsidRPr="005006FC">
        <w:rPr>
          <w:rFonts w:ascii="Times New Roman" w:hAnsi="Times New Roman"/>
          <w:sz w:val="28"/>
          <w:szCs w:val="28"/>
        </w:rPr>
        <w:t>При формировании таблицы сравнения использовать шаблон (Приложение 7).</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lang w:val="en-US"/>
        </w:rPr>
        <w:t>C</w:t>
      </w:r>
      <w:r w:rsidRPr="005006FC">
        <w:rPr>
          <w:rFonts w:ascii="Times New Roman" w:hAnsi="Times New Roman"/>
          <w:sz w:val="28"/>
          <w:szCs w:val="28"/>
        </w:rPr>
        <w:t>охранить таблицу сравнения в папку «</w:t>
      </w:r>
      <w:r w:rsidRPr="005006FC">
        <w:rPr>
          <w:rFonts w:ascii="Times New Roman" w:hAnsi="Times New Roman"/>
          <w:noProof/>
          <w:sz w:val="28"/>
          <w:szCs w:val="28"/>
          <w:lang w:val="en-US"/>
        </w:rPr>
        <w:t>WSRJ</w:t>
      </w:r>
      <w:r w:rsidRPr="005006FC">
        <w:rPr>
          <w:rFonts w:ascii="Times New Roman" w:hAnsi="Times New Roman"/>
          <w:sz w:val="28"/>
          <w:szCs w:val="28"/>
        </w:rPr>
        <w:t>_</w:t>
      </w:r>
      <w:r w:rsidRPr="005006FC">
        <w:rPr>
          <w:rFonts w:ascii="Times New Roman" w:hAnsi="Times New Roman"/>
          <w:noProof/>
          <w:sz w:val="28"/>
          <w:szCs w:val="28"/>
        </w:rPr>
        <w:t>Номер команды»</w:t>
      </w:r>
      <w:r w:rsidRPr="005006FC">
        <w:rPr>
          <w:rFonts w:ascii="Times New Roman" w:hAnsi="Times New Roman"/>
          <w:sz w:val="28"/>
          <w:szCs w:val="28"/>
        </w:rPr>
        <w:t xml:space="preserve"> в формате .</w:t>
      </w:r>
      <w:r w:rsidRPr="005006FC">
        <w:rPr>
          <w:rFonts w:ascii="Times New Roman" w:hAnsi="Times New Roman"/>
          <w:sz w:val="28"/>
          <w:szCs w:val="28"/>
          <w:lang w:val="en-US"/>
        </w:rPr>
        <w:t>txt</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Определить площадь и периметр сетки квадратов по вынесенным в натуру точкам, сохранив скриншот с результатами вычислений в папку «</w:t>
      </w:r>
      <w:r w:rsidRPr="005006FC">
        <w:rPr>
          <w:rFonts w:ascii="Times New Roman" w:hAnsi="Times New Roman"/>
          <w:noProof/>
          <w:sz w:val="28"/>
          <w:szCs w:val="28"/>
          <w:lang w:val="en-US"/>
        </w:rPr>
        <w:t>WSRJ</w:t>
      </w:r>
      <w:r w:rsidRPr="005006FC">
        <w:rPr>
          <w:rFonts w:ascii="Times New Roman" w:hAnsi="Times New Roman"/>
          <w:sz w:val="28"/>
          <w:szCs w:val="28"/>
        </w:rPr>
        <w:t>_</w:t>
      </w:r>
      <w:r w:rsidRPr="005006FC">
        <w:rPr>
          <w:rFonts w:ascii="Times New Roman" w:hAnsi="Times New Roman"/>
          <w:noProof/>
          <w:sz w:val="28"/>
          <w:szCs w:val="28"/>
        </w:rPr>
        <w:t>Номер команды»</w:t>
      </w:r>
      <w:r w:rsidRPr="005006FC">
        <w:rPr>
          <w:rFonts w:ascii="Times New Roman" w:hAnsi="Times New Roman"/>
          <w:sz w:val="28"/>
          <w:szCs w:val="28"/>
        </w:rPr>
        <w:t xml:space="preserve"> под названием «</w:t>
      </w:r>
      <w:r w:rsidRPr="005006FC">
        <w:rPr>
          <w:rFonts w:ascii="Times New Roman" w:hAnsi="Times New Roman"/>
          <w:sz w:val="28"/>
          <w:szCs w:val="28"/>
          <w:lang w:val="en-US"/>
        </w:rPr>
        <w:t>Area</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numPr>
          <w:ilvl w:val="0"/>
          <w:numId w:val="45"/>
        </w:numPr>
        <w:spacing w:after="0" w:line="360" w:lineRule="auto"/>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 xml:space="preserve">Сохранить проект </w:t>
      </w:r>
      <w:r w:rsidRPr="005006FC">
        <w:rPr>
          <w:rFonts w:ascii="Times New Roman" w:hAnsi="Times New Roman"/>
          <w:sz w:val="28"/>
          <w:szCs w:val="28"/>
        </w:rPr>
        <w:t>«</w:t>
      </w:r>
      <w:r w:rsidRPr="005006FC">
        <w:rPr>
          <w:rFonts w:ascii="Times New Roman" w:hAnsi="Times New Roman"/>
          <w:sz w:val="28"/>
          <w:szCs w:val="28"/>
          <w:lang w:val="en-US"/>
        </w:rPr>
        <w:t>SK</w:t>
      </w:r>
      <w:r w:rsidRPr="005006FC">
        <w:rPr>
          <w:rFonts w:ascii="Times New Roman" w:hAnsi="Times New Roman"/>
          <w:noProof/>
          <w:sz w:val="28"/>
          <w:szCs w:val="28"/>
        </w:rPr>
        <w:t>_Номер команды</w:t>
      </w:r>
      <w:r w:rsidRPr="005006FC">
        <w:rPr>
          <w:rFonts w:ascii="Times New Roman" w:hAnsi="Times New Roman"/>
          <w:sz w:val="28"/>
          <w:szCs w:val="28"/>
        </w:rPr>
        <w:t xml:space="preserve">» </w:t>
      </w:r>
      <w:r w:rsidRPr="005006FC">
        <w:rPr>
          <w:rFonts w:ascii="Times New Roman" w:eastAsia="Calibri" w:hAnsi="Times New Roman"/>
          <w:noProof/>
          <w:sz w:val="28"/>
          <w:szCs w:val="28"/>
          <w:lang w:eastAsia="en-US"/>
        </w:rPr>
        <w:t xml:space="preserve">в папку </w:t>
      </w:r>
      <w:r w:rsidRPr="005006FC">
        <w:rPr>
          <w:rFonts w:ascii="Times New Roman" w:hAnsi="Times New Roman"/>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eastAsia="Calibri" w:hAnsi="Times New Roman"/>
          <w:noProof/>
          <w:sz w:val="28"/>
          <w:szCs w:val="28"/>
          <w:lang w:eastAsia="en-US"/>
        </w:rPr>
        <w:t>.</w:t>
      </w:r>
    </w:p>
    <w:p w:rsidR="005006FC" w:rsidRPr="005006FC" w:rsidRDefault="005006FC" w:rsidP="005006FC">
      <w:pPr>
        <w:numPr>
          <w:ilvl w:val="0"/>
          <w:numId w:val="45"/>
        </w:numPr>
        <w:spacing w:after="0" w:line="360" w:lineRule="auto"/>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Закрыть симулятор полевого ПО.</w:t>
      </w:r>
    </w:p>
    <w:p w:rsidR="005006FC" w:rsidRPr="005006FC" w:rsidRDefault="005006FC" w:rsidP="005006FC">
      <w:pPr>
        <w:spacing w:after="0" w:line="360" w:lineRule="auto"/>
        <w:jc w:val="both"/>
        <w:rPr>
          <w:rFonts w:ascii="Times New Roman" w:hAnsi="Times New Roman"/>
          <w:noProof/>
          <w:sz w:val="28"/>
          <w:szCs w:val="28"/>
        </w:rPr>
      </w:pPr>
    </w:p>
    <w:p w:rsidR="005006FC" w:rsidRPr="005006FC" w:rsidRDefault="005006FC" w:rsidP="005006FC">
      <w:pPr>
        <w:spacing w:after="0" w:line="360" w:lineRule="auto"/>
        <w:jc w:val="both"/>
        <w:rPr>
          <w:rFonts w:ascii="Times New Roman" w:hAnsi="Times New Roman"/>
          <w:i/>
          <w:iCs/>
          <w:noProof/>
          <w:sz w:val="28"/>
          <w:szCs w:val="28"/>
        </w:rPr>
      </w:pPr>
      <w:r w:rsidRPr="005006FC">
        <w:rPr>
          <w:rFonts w:ascii="Times New Roman" w:hAnsi="Times New Roman"/>
          <w:i/>
          <w:iCs/>
          <w:noProof/>
          <w:sz w:val="28"/>
          <w:szCs w:val="28"/>
        </w:rPr>
        <w:t>Задание 5. Земельные споры</w:t>
      </w:r>
    </w:p>
    <w:p w:rsidR="005006FC" w:rsidRPr="005006FC" w:rsidRDefault="005006FC" w:rsidP="005006FC">
      <w:pPr>
        <w:pStyle w:val="a5"/>
        <w:numPr>
          <w:ilvl w:val="0"/>
          <w:numId w:val="45"/>
        </w:numPr>
        <w:spacing w:after="0" w:line="360" w:lineRule="auto"/>
        <w:jc w:val="both"/>
        <w:rPr>
          <w:rFonts w:ascii="Times New Roman" w:hAnsi="Times New Roman"/>
          <w:sz w:val="28"/>
          <w:szCs w:val="28"/>
        </w:rPr>
      </w:pPr>
      <w:r w:rsidRPr="005006FC">
        <w:rPr>
          <w:rFonts w:ascii="Times New Roman" w:hAnsi="Times New Roman"/>
          <w:sz w:val="28"/>
          <w:szCs w:val="28"/>
        </w:rPr>
        <w:t>С помощью облачного сервиса полевого ПО получить от ГЭ файлы «</w:t>
      </w:r>
      <w:r w:rsidRPr="005006FC">
        <w:rPr>
          <w:rFonts w:ascii="Times New Roman" w:hAnsi="Times New Roman"/>
          <w:sz w:val="28"/>
          <w:szCs w:val="28"/>
          <w:lang w:val="en-US"/>
        </w:rPr>
        <w:t>Karta</w:t>
      </w:r>
      <w:r w:rsidRPr="005006FC">
        <w:rPr>
          <w:rFonts w:ascii="Times New Roman" w:hAnsi="Times New Roman"/>
          <w:sz w:val="28"/>
          <w:szCs w:val="28"/>
        </w:rPr>
        <w:t>.</w:t>
      </w:r>
      <w:r w:rsidRPr="005006FC">
        <w:rPr>
          <w:rFonts w:ascii="Times New Roman" w:hAnsi="Times New Roman"/>
          <w:sz w:val="28"/>
          <w:szCs w:val="28"/>
          <w:lang w:val="en-US"/>
        </w:rPr>
        <w:t>jgw</w:t>
      </w:r>
      <w:r w:rsidRPr="005006FC">
        <w:rPr>
          <w:rFonts w:ascii="Times New Roman" w:hAnsi="Times New Roman"/>
          <w:sz w:val="28"/>
          <w:szCs w:val="28"/>
        </w:rPr>
        <w:t>» и «</w:t>
      </w:r>
      <w:r w:rsidRPr="005006FC">
        <w:rPr>
          <w:rFonts w:ascii="Times New Roman" w:hAnsi="Times New Roman"/>
          <w:sz w:val="28"/>
          <w:szCs w:val="28"/>
          <w:lang w:val="en-US"/>
        </w:rPr>
        <w:t>Karta</w:t>
      </w:r>
      <w:r w:rsidRPr="005006FC">
        <w:rPr>
          <w:rFonts w:ascii="Times New Roman" w:hAnsi="Times New Roman"/>
          <w:sz w:val="28"/>
          <w:szCs w:val="28"/>
        </w:rPr>
        <w:t>.</w:t>
      </w:r>
      <w:r w:rsidRPr="005006FC">
        <w:rPr>
          <w:rFonts w:ascii="Times New Roman" w:hAnsi="Times New Roman"/>
          <w:sz w:val="28"/>
          <w:szCs w:val="28"/>
          <w:lang w:val="en-US"/>
        </w:rPr>
        <w:t>jpg</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Создать в симуляторе рабочий проект под названием «</w:t>
      </w:r>
      <w:r w:rsidRPr="005006FC">
        <w:rPr>
          <w:rFonts w:ascii="Times New Roman" w:hAnsi="Times New Roman"/>
          <w:sz w:val="28"/>
          <w:szCs w:val="28"/>
          <w:lang w:val="en-US"/>
        </w:rPr>
        <w:t>ZS</w:t>
      </w:r>
      <w:r w:rsidRPr="005006FC">
        <w:rPr>
          <w:rFonts w:ascii="Times New Roman" w:hAnsi="Times New Roman"/>
          <w:sz w:val="28"/>
          <w:szCs w:val="28"/>
        </w:rPr>
        <w:t>_Номер команды».</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 xml:space="preserve">Выполнить ориентирование тахеометра на станции </w:t>
      </w:r>
      <w:r w:rsidRPr="005006FC">
        <w:rPr>
          <w:rFonts w:ascii="Times New Roman" w:hAnsi="Times New Roman"/>
          <w:sz w:val="28"/>
          <w:szCs w:val="28"/>
          <w:lang w:val="en-US"/>
        </w:rPr>
        <w:t>ST</w:t>
      </w:r>
      <w:r w:rsidRPr="005006FC">
        <w:rPr>
          <w:rFonts w:ascii="Times New Roman" w:hAnsi="Times New Roman"/>
          <w:sz w:val="28"/>
          <w:szCs w:val="28"/>
        </w:rPr>
        <w:t>1 по известной задней точке, выбрав любую из пяти опорных точек, которые необходимо создать (</w:t>
      </w:r>
      <w:r w:rsidRPr="005006FC">
        <w:rPr>
          <w:rFonts w:ascii="Times New Roman" w:hAnsi="Times New Roman"/>
          <w:sz w:val="28"/>
          <w:szCs w:val="28"/>
          <w:lang w:val="en-US"/>
        </w:rPr>
        <w:t>RP</w:t>
      </w:r>
      <w:r w:rsidRPr="005006FC">
        <w:rPr>
          <w:rFonts w:ascii="Times New Roman" w:hAnsi="Times New Roman"/>
          <w:sz w:val="28"/>
          <w:szCs w:val="28"/>
        </w:rPr>
        <w:t xml:space="preserve">1, </w:t>
      </w:r>
      <w:r w:rsidRPr="005006FC">
        <w:rPr>
          <w:rFonts w:ascii="Times New Roman" w:hAnsi="Times New Roman"/>
          <w:sz w:val="28"/>
          <w:szCs w:val="28"/>
          <w:lang w:val="en-US"/>
        </w:rPr>
        <w:t>RP</w:t>
      </w:r>
      <w:r w:rsidRPr="005006FC">
        <w:rPr>
          <w:rFonts w:ascii="Times New Roman" w:hAnsi="Times New Roman"/>
          <w:sz w:val="28"/>
          <w:szCs w:val="28"/>
        </w:rPr>
        <w:t xml:space="preserve">2, </w:t>
      </w:r>
      <w:r w:rsidRPr="005006FC">
        <w:rPr>
          <w:rFonts w:ascii="Times New Roman" w:hAnsi="Times New Roman"/>
          <w:sz w:val="28"/>
          <w:szCs w:val="28"/>
          <w:lang w:val="en-US"/>
        </w:rPr>
        <w:t>RP</w:t>
      </w:r>
      <w:r w:rsidRPr="005006FC">
        <w:rPr>
          <w:rFonts w:ascii="Times New Roman" w:hAnsi="Times New Roman"/>
          <w:sz w:val="28"/>
          <w:szCs w:val="28"/>
        </w:rPr>
        <w:t xml:space="preserve">3, </w:t>
      </w:r>
      <w:r w:rsidRPr="005006FC">
        <w:rPr>
          <w:rFonts w:ascii="Times New Roman" w:hAnsi="Times New Roman"/>
          <w:sz w:val="28"/>
          <w:szCs w:val="28"/>
          <w:lang w:val="en-US"/>
        </w:rPr>
        <w:t>RP</w:t>
      </w:r>
      <w:r w:rsidRPr="005006FC">
        <w:rPr>
          <w:rFonts w:ascii="Times New Roman" w:hAnsi="Times New Roman"/>
          <w:sz w:val="28"/>
          <w:szCs w:val="28"/>
        </w:rPr>
        <w:t xml:space="preserve">4, </w:t>
      </w:r>
      <w:r w:rsidRPr="005006FC">
        <w:rPr>
          <w:rFonts w:ascii="Times New Roman" w:hAnsi="Times New Roman"/>
          <w:sz w:val="28"/>
          <w:szCs w:val="28"/>
          <w:lang w:val="en-US"/>
        </w:rPr>
        <w:t>RP</w:t>
      </w:r>
      <w:r w:rsidRPr="005006FC">
        <w:rPr>
          <w:rFonts w:ascii="Times New Roman" w:hAnsi="Times New Roman"/>
          <w:sz w:val="28"/>
          <w:szCs w:val="28"/>
        </w:rPr>
        <w:t>5).</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Ввести высоту тахеометра, соответствующую росту младшего конкурсанта команды.</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lastRenderedPageBreak/>
        <w:t>Ввести высоту отражателя для опорной точки, соответствующую росту старшего конкурсанта команды.</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 xml:space="preserve">Выполнить съёмку границ первого земельного участка (Приложение 8), присваивая пикетам имена </w:t>
      </w:r>
      <w:r w:rsidRPr="005006FC">
        <w:rPr>
          <w:rFonts w:ascii="Times New Roman" w:hAnsi="Times New Roman"/>
          <w:sz w:val="28"/>
          <w:szCs w:val="28"/>
          <w:lang w:val="en-US"/>
        </w:rPr>
        <w:t>U</w:t>
      </w:r>
      <w:r w:rsidRPr="005006FC">
        <w:rPr>
          <w:rFonts w:ascii="Times New Roman" w:hAnsi="Times New Roman"/>
          <w:sz w:val="28"/>
          <w:szCs w:val="28"/>
        </w:rPr>
        <w:t xml:space="preserve">1.1, </w:t>
      </w:r>
      <w:r w:rsidRPr="005006FC">
        <w:rPr>
          <w:rFonts w:ascii="Times New Roman" w:hAnsi="Times New Roman"/>
          <w:sz w:val="28"/>
          <w:szCs w:val="28"/>
          <w:lang w:val="en-US"/>
        </w:rPr>
        <w:t>U</w:t>
      </w:r>
      <w:r w:rsidRPr="005006FC">
        <w:rPr>
          <w:rFonts w:ascii="Times New Roman" w:hAnsi="Times New Roman"/>
          <w:sz w:val="28"/>
          <w:szCs w:val="28"/>
        </w:rPr>
        <w:t xml:space="preserve">1.2, </w:t>
      </w:r>
      <w:r w:rsidRPr="005006FC">
        <w:rPr>
          <w:rFonts w:ascii="Times New Roman" w:hAnsi="Times New Roman"/>
          <w:sz w:val="28"/>
          <w:szCs w:val="28"/>
          <w:lang w:val="en-US"/>
        </w:rPr>
        <w:t>U</w:t>
      </w:r>
      <w:r w:rsidRPr="005006FC">
        <w:rPr>
          <w:rFonts w:ascii="Times New Roman" w:hAnsi="Times New Roman"/>
          <w:sz w:val="28"/>
          <w:szCs w:val="28"/>
        </w:rPr>
        <w:t>1.3 и т.д. Для всех пикетов съёмки использовать высоту отражателя 1.547 м.</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Используя возможности инженерного полевого ПО, выполнить рисовку полученного земельного участка красным цветом. Имена и стили линий рисовки не имеют значения.</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Вычислить площадь первого земельного участка в м².</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Сделать скриншот результата, сохранить его под названием «</w:t>
      </w:r>
      <w:r w:rsidRPr="005006FC">
        <w:rPr>
          <w:rFonts w:ascii="Times New Roman" w:hAnsi="Times New Roman"/>
          <w:sz w:val="28"/>
          <w:szCs w:val="28"/>
          <w:lang w:val="en-US"/>
        </w:rPr>
        <w:t>U</w:t>
      </w:r>
      <w:r w:rsidRPr="005006FC">
        <w:rPr>
          <w:rFonts w:ascii="Times New Roman" w:hAnsi="Times New Roman"/>
          <w:sz w:val="28"/>
          <w:szCs w:val="28"/>
        </w:rPr>
        <w:t>1_Номер команды» и скопировать в папку «</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 xml:space="preserve">Выполнить съёмку границ второго земельного участка (Приложение 8), присваивая пикетам имена </w:t>
      </w:r>
      <w:r w:rsidRPr="005006FC">
        <w:rPr>
          <w:rFonts w:ascii="Times New Roman" w:hAnsi="Times New Roman"/>
          <w:sz w:val="28"/>
          <w:szCs w:val="28"/>
          <w:lang w:val="en-US"/>
        </w:rPr>
        <w:t>U</w:t>
      </w:r>
      <w:r w:rsidRPr="005006FC">
        <w:rPr>
          <w:rFonts w:ascii="Times New Roman" w:hAnsi="Times New Roman"/>
          <w:sz w:val="28"/>
          <w:szCs w:val="28"/>
        </w:rPr>
        <w:t xml:space="preserve">2.1, </w:t>
      </w:r>
      <w:r w:rsidRPr="005006FC">
        <w:rPr>
          <w:rFonts w:ascii="Times New Roman" w:hAnsi="Times New Roman"/>
          <w:sz w:val="28"/>
          <w:szCs w:val="28"/>
          <w:lang w:val="en-US"/>
        </w:rPr>
        <w:t>U</w:t>
      </w:r>
      <w:r w:rsidRPr="005006FC">
        <w:rPr>
          <w:rFonts w:ascii="Times New Roman" w:hAnsi="Times New Roman"/>
          <w:sz w:val="28"/>
          <w:szCs w:val="28"/>
        </w:rPr>
        <w:t xml:space="preserve">2.2, </w:t>
      </w:r>
      <w:r w:rsidRPr="005006FC">
        <w:rPr>
          <w:rFonts w:ascii="Times New Roman" w:hAnsi="Times New Roman"/>
          <w:sz w:val="28"/>
          <w:szCs w:val="28"/>
          <w:lang w:val="en-US"/>
        </w:rPr>
        <w:t>U</w:t>
      </w:r>
      <w:r w:rsidRPr="005006FC">
        <w:rPr>
          <w:rFonts w:ascii="Times New Roman" w:hAnsi="Times New Roman"/>
          <w:sz w:val="28"/>
          <w:szCs w:val="28"/>
        </w:rPr>
        <w:t>2.3 и т.д. Для всех пикетов съёмки использовать высоту отражателя 1.547 м.</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Используя возможности инженерного полевого ПО, выполнить рисовку полученного земельного участка синим цветом. Имена и стили линий рисовки не имеют значения.</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Вычислить площадь второго земельного участка в м².</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Сделать скриншот результата, сохранить его под названием «</w:t>
      </w:r>
      <w:r w:rsidRPr="005006FC">
        <w:rPr>
          <w:rFonts w:ascii="Times New Roman" w:hAnsi="Times New Roman"/>
          <w:sz w:val="28"/>
          <w:szCs w:val="28"/>
          <w:lang w:val="en-US"/>
        </w:rPr>
        <w:t>U</w:t>
      </w:r>
      <w:r w:rsidRPr="005006FC">
        <w:rPr>
          <w:rFonts w:ascii="Times New Roman" w:hAnsi="Times New Roman"/>
          <w:sz w:val="28"/>
          <w:szCs w:val="28"/>
        </w:rPr>
        <w:t>2_Номер команды» и скопировать в папку «</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Используя возможности инженерного полевого ПО, выполнить разделение площади участков таким образом, чтобы площадь первого участка составила 800 м² (согласно Выписке из ЕГРН).</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Сделать скриншоты результата разделения площадей и схемы, сохранить их под названиями «</w:t>
      </w:r>
      <w:r w:rsidRPr="005006FC">
        <w:rPr>
          <w:rFonts w:ascii="Times New Roman" w:hAnsi="Times New Roman"/>
          <w:sz w:val="28"/>
          <w:szCs w:val="28"/>
          <w:lang w:val="en-US"/>
        </w:rPr>
        <w:t>Result</w:t>
      </w:r>
      <w:r w:rsidRPr="005006FC">
        <w:rPr>
          <w:rFonts w:ascii="Times New Roman" w:hAnsi="Times New Roman"/>
          <w:sz w:val="28"/>
          <w:szCs w:val="28"/>
        </w:rPr>
        <w:t>», «</w:t>
      </w:r>
      <w:r w:rsidRPr="005006FC">
        <w:rPr>
          <w:rFonts w:ascii="Times New Roman" w:hAnsi="Times New Roman"/>
          <w:sz w:val="28"/>
          <w:szCs w:val="28"/>
          <w:lang w:val="en-US"/>
        </w:rPr>
        <w:t>Schema</w:t>
      </w:r>
      <w:r w:rsidRPr="005006FC">
        <w:rPr>
          <w:rFonts w:ascii="Times New Roman" w:hAnsi="Times New Roman"/>
          <w:sz w:val="28"/>
          <w:szCs w:val="28"/>
        </w:rPr>
        <w:t>» и сохранить в папку «</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hAnsi="Times New Roman"/>
          <w:sz w:val="28"/>
          <w:szCs w:val="28"/>
        </w:rPr>
        <w:t>.</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lastRenderedPageBreak/>
        <w:t xml:space="preserve">Присвоить двум точкам новой границы между земельными участками имена </w:t>
      </w:r>
      <w:r w:rsidRPr="005006FC">
        <w:rPr>
          <w:rFonts w:ascii="Times New Roman" w:hAnsi="Times New Roman"/>
          <w:sz w:val="28"/>
          <w:szCs w:val="28"/>
          <w:lang w:val="en-US"/>
        </w:rPr>
        <w:t>G</w:t>
      </w:r>
      <w:r w:rsidRPr="005006FC">
        <w:rPr>
          <w:rFonts w:ascii="Times New Roman" w:hAnsi="Times New Roman"/>
          <w:sz w:val="28"/>
          <w:szCs w:val="28"/>
        </w:rPr>
        <w:t xml:space="preserve">1 и </w:t>
      </w:r>
      <w:r w:rsidRPr="005006FC">
        <w:rPr>
          <w:rFonts w:ascii="Times New Roman" w:hAnsi="Times New Roman"/>
          <w:sz w:val="28"/>
          <w:szCs w:val="28"/>
          <w:lang w:val="en-US"/>
        </w:rPr>
        <w:t>G</w:t>
      </w:r>
      <w:r w:rsidRPr="005006FC">
        <w:rPr>
          <w:rFonts w:ascii="Times New Roman" w:hAnsi="Times New Roman"/>
          <w:sz w:val="28"/>
          <w:szCs w:val="28"/>
        </w:rPr>
        <w:t>2 и сохранить их в память проекта.</w:t>
      </w:r>
    </w:p>
    <w:p w:rsidR="005006FC" w:rsidRPr="005006FC" w:rsidRDefault="005006FC" w:rsidP="005006FC">
      <w:pPr>
        <w:pStyle w:val="a5"/>
        <w:numPr>
          <w:ilvl w:val="0"/>
          <w:numId w:val="45"/>
        </w:numPr>
        <w:spacing w:after="0" w:line="360" w:lineRule="auto"/>
        <w:ind w:left="709"/>
        <w:jc w:val="both"/>
        <w:rPr>
          <w:rFonts w:ascii="Times New Roman" w:hAnsi="Times New Roman"/>
          <w:sz w:val="28"/>
          <w:szCs w:val="28"/>
        </w:rPr>
      </w:pPr>
      <w:r w:rsidRPr="005006FC">
        <w:rPr>
          <w:rFonts w:ascii="Times New Roman" w:hAnsi="Times New Roman"/>
          <w:sz w:val="28"/>
          <w:szCs w:val="28"/>
        </w:rPr>
        <w:t xml:space="preserve">Создать новую линию </w:t>
      </w:r>
      <w:r w:rsidRPr="005006FC">
        <w:rPr>
          <w:rFonts w:ascii="Times New Roman" w:hAnsi="Times New Roman"/>
          <w:sz w:val="28"/>
          <w:szCs w:val="28"/>
          <w:lang w:val="en-US"/>
        </w:rPr>
        <w:t>L</w:t>
      </w:r>
      <w:r w:rsidRPr="005006FC">
        <w:rPr>
          <w:rFonts w:ascii="Times New Roman" w:hAnsi="Times New Roman"/>
          <w:sz w:val="28"/>
          <w:szCs w:val="28"/>
        </w:rPr>
        <w:t>1 зелёного цвета между ними и сохранить результат в память рабочего проекта.</w:t>
      </w:r>
    </w:p>
    <w:p w:rsidR="005006FC" w:rsidRPr="005006FC" w:rsidRDefault="005006FC" w:rsidP="005006FC">
      <w:pPr>
        <w:numPr>
          <w:ilvl w:val="0"/>
          <w:numId w:val="45"/>
        </w:numPr>
        <w:spacing w:after="0" w:line="360" w:lineRule="auto"/>
        <w:ind w:left="709"/>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 xml:space="preserve">Сохранить проект </w:t>
      </w:r>
      <w:r w:rsidRPr="005006FC">
        <w:rPr>
          <w:rFonts w:ascii="Times New Roman" w:hAnsi="Times New Roman"/>
          <w:sz w:val="28"/>
          <w:szCs w:val="28"/>
        </w:rPr>
        <w:t>«</w:t>
      </w:r>
      <w:r w:rsidRPr="005006FC">
        <w:rPr>
          <w:rFonts w:ascii="Times New Roman" w:hAnsi="Times New Roman"/>
          <w:sz w:val="28"/>
          <w:szCs w:val="28"/>
          <w:lang w:val="en-US"/>
        </w:rPr>
        <w:t>ZS</w:t>
      </w:r>
      <w:r w:rsidRPr="005006FC">
        <w:rPr>
          <w:rFonts w:ascii="Times New Roman" w:hAnsi="Times New Roman"/>
          <w:sz w:val="28"/>
          <w:szCs w:val="28"/>
        </w:rPr>
        <w:t xml:space="preserve">_Номер команды» </w:t>
      </w:r>
      <w:r w:rsidRPr="005006FC">
        <w:rPr>
          <w:rFonts w:ascii="Times New Roman" w:eastAsia="Calibri" w:hAnsi="Times New Roman"/>
          <w:noProof/>
          <w:sz w:val="28"/>
          <w:szCs w:val="28"/>
          <w:lang w:eastAsia="en-US"/>
        </w:rPr>
        <w:t xml:space="preserve">в папку </w:t>
      </w:r>
      <w:r w:rsidRPr="005006FC">
        <w:rPr>
          <w:rFonts w:ascii="Times New Roman" w:hAnsi="Times New Roman"/>
          <w:sz w:val="28"/>
          <w:szCs w:val="28"/>
        </w:rPr>
        <w:t>«</w:t>
      </w:r>
      <w:r w:rsidRPr="005006FC">
        <w:rPr>
          <w:rFonts w:ascii="Times New Roman" w:hAnsi="Times New Roman"/>
          <w:noProof/>
          <w:sz w:val="28"/>
          <w:szCs w:val="28"/>
          <w:lang w:val="en-US"/>
        </w:rPr>
        <w:t>WSRJ</w:t>
      </w:r>
      <w:r w:rsidRPr="005006FC">
        <w:rPr>
          <w:rFonts w:ascii="Times New Roman" w:hAnsi="Times New Roman"/>
          <w:noProof/>
          <w:sz w:val="28"/>
          <w:szCs w:val="28"/>
        </w:rPr>
        <w:t>_Номер команды»</w:t>
      </w:r>
      <w:r w:rsidRPr="005006FC">
        <w:rPr>
          <w:rFonts w:ascii="Times New Roman" w:eastAsia="Calibri" w:hAnsi="Times New Roman"/>
          <w:noProof/>
          <w:sz w:val="28"/>
          <w:szCs w:val="28"/>
          <w:lang w:eastAsia="en-US"/>
        </w:rPr>
        <w:t>.</w:t>
      </w:r>
    </w:p>
    <w:p w:rsidR="005006FC" w:rsidRPr="005006FC" w:rsidRDefault="005006FC" w:rsidP="005006FC">
      <w:pPr>
        <w:numPr>
          <w:ilvl w:val="0"/>
          <w:numId w:val="45"/>
        </w:numPr>
        <w:spacing w:after="0" w:line="360" w:lineRule="auto"/>
        <w:ind w:left="709"/>
        <w:jc w:val="both"/>
        <w:rPr>
          <w:rFonts w:ascii="Times New Roman" w:eastAsia="Calibri" w:hAnsi="Times New Roman"/>
          <w:noProof/>
          <w:sz w:val="28"/>
          <w:szCs w:val="28"/>
          <w:lang w:eastAsia="en-US"/>
        </w:rPr>
      </w:pPr>
      <w:r w:rsidRPr="005006FC">
        <w:rPr>
          <w:rFonts w:ascii="Times New Roman" w:eastAsia="Calibri" w:hAnsi="Times New Roman"/>
          <w:noProof/>
          <w:sz w:val="28"/>
          <w:szCs w:val="28"/>
          <w:lang w:eastAsia="en-US"/>
        </w:rPr>
        <w:t>Закрыть симулятор.</w:t>
      </w:r>
    </w:p>
    <w:p w:rsidR="005006FC" w:rsidRPr="005006FC" w:rsidRDefault="005006FC" w:rsidP="005006FC">
      <w:pPr>
        <w:spacing w:after="0" w:line="360" w:lineRule="auto"/>
        <w:jc w:val="center"/>
        <w:rPr>
          <w:rFonts w:ascii="Times New Roman" w:hAnsi="Times New Roman"/>
          <w:sz w:val="28"/>
          <w:szCs w:val="28"/>
        </w:rPr>
      </w:pPr>
      <w:r w:rsidRPr="005006FC">
        <w:rPr>
          <w:rFonts w:ascii="Times New Roman" w:hAnsi="Times New Roman"/>
          <w:sz w:val="28"/>
          <w:szCs w:val="28"/>
        </w:rPr>
        <w:t>СТОП</w:t>
      </w:r>
    </w:p>
    <w:p w:rsidR="0083696F" w:rsidRPr="005006FC" w:rsidRDefault="0083696F" w:rsidP="005006FC">
      <w:pPr>
        <w:pStyle w:val="a5"/>
        <w:spacing w:after="0" w:line="360" w:lineRule="auto"/>
        <w:ind w:left="0"/>
        <w:mirrorIndents/>
        <w:jc w:val="both"/>
        <w:rPr>
          <w:rFonts w:ascii="Times New Roman" w:hAnsi="Times New Roman"/>
          <w:sz w:val="28"/>
          <w:szCs w:val="28"/>
        </w:rPr>
      </w:pPr>
      <w:r w:rsidRPr="005006FC">
        <w:rPr>
          <w:rFonts w:ascii="Times New Roman" w:hAnsi="Times New Roman"/>
          <w:sz w:val="28"/>
          <w:szCs w:val="28"/>
        </w:rPr>
        <w:br w:type="page"/>
      </w:r>
    </w:p>
    <w:p w:rsidR="00BF6513" w:rsidRPr="0083696F" w:rsidRDefault="00747919" w:rsidP="0083696F">
      <w:pPr>
        <w:pStyle w:val="a5"/>
        <w:numPr>
          <w:ilvl w:val="0"/>
          <w:numId w:val="20"/>
        </w:numPr>
        <w:spacing w:after="0"/>
        <w:jc w:val="both"/>
        <w:rPr>
          <w:rStyle w:val="10"/>
          <w:rFonts w:ascii="Times New Roman" w:hAnsi="Times New Roman" w:cs="Times New Roman"/>
          <w:b/>
          <w:bCs/>
          <w:color w:val="auto"/>
        </w:rPr>
      </w:pPr>
      <w:bookmarkStart w:id="9" w:name="_Toc66870135"/>
      <w:r w:rsidRPr="0083696F">
        <w:rPr>
          <w:rStyle w:val="10"/>
          <w:rFonts w:ascii="Times New Roman" w:hAnsi="Times New Roman" w:cs="Times New Roman"/>
          <w:b/>
          <w:bCs/>
          <w:color w:val="auto"/>
        </w:rPr>
        <w:lastRenderedPageBreak/>
        <w:t>Критерии оценки</w:t>
      </w:r>
      <w:bookmarkEnd w:id="8"/>
      <w:r w:rsidR="00B555AD" w:rsidRPr="0083696F">
        <w:rPr>
          <w:rStyle w:val="10"/>
          <w:rFonts w:ascii="Times New Roman" w:hAnsi="Times New Roman" w:cs="Times New Roman"/>
          <w:b/>
          <w:bCs/>
          <w:color w:val="auto"/>
        </w:rPr>
        <w:t>.</w:t>
      </w:r>
      <w:bookmarkEnd w:id="9"/>
    </w:p>
    <w:p w:rsidR="0052736E" w:rsidRDefault="0052736E" w:rsidP="0052736E">
      <w:pPr>
        <w:spacing w:after="0"/>
        <w:jc w:val="right"/>
        <w:rPr>
          <w:rFonts w:ascii="Times New Roman" w:hAnsi="Times New Roman"/>
          <w:sz w:val="28"/>
          <w:szCs w:val="28"/>
        </w:rPr>
      </w:pPr>
      <w:r>
        <w:rPr>
          <w:rFonts w:ascii="Times New Roman" w:hAnsi="Times New Roman"/>
          <w:sz w:val="28"/>
          <w:szCs w:val="28"/>
        </w:rPr>
        <w:t>Таблица 2.</w:t>
      </w:r>
    </w:p>
    <w:tbl>
      <w:tblPr>
        <w:tblStyle w:val="ae"/>
        <w:tblW w:w="5000" w:type="pct"/>
        <w:jc w:val="center"/>
        <w:tblLook w:val="04A0"/>
      </w:tblPr>
      <w:tblGrid>
        <w:gridCol w:w="520"/>
        <w:gridCol w:w="4529"/>
        <w:gridCol w:w="1963"/>
        <w:gridCol w:w="1842"/>
        <w:gridCol w:w="1425"/>
      </w:tblGrid>
      <w:tr w:rsidR="00B555AD" w:rsidRPr="00B555AD" w:rsidTr="00E8224B">
        <w:trPr>
          <w:jc w:val="center"/>
        </w:trPr>
        <w:tc>
          <w:tcPr>
            <w:tcW w:w="2456" w:type="pct"/>
            <w:gridSpan w:val="2"/>
            <w:vMerge w:val="restart"/>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Критерий</w:t>
            </w:r>
          </w:p>
        </w:tc>
        <w:tc>
          <w:tcPr>
            <w:tcW w:w="2544" w:type="pct"/>
            <w:gridSpan w:val="3"/>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Баллы</w:t>
            </w:r>
          </w:p>
        </w:tc>
      </w:tr>
      <w:tr w:rsidR="00B555AD" w:rsidRPr="00B555AD" w:rsidTr="00E8224B">
        <w:trPr>
          <w:jc w:val="center"/>
        </w:trPr>
        <w:tc>
          <w:tcPr>
            <w:tcW w:w="2456" w:type="pct"/>
            <w:gridSpan w:val="2"/>
            <w:vMerge/>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p>
        </w:tc>
        <w:tc>
          <w:tcPr>
            <w:tcW w:w="955" w:type="pct"/>
            <w:shd w:val="clear" w:color="auto" w:fill="17365D" w:themeFill="text2" w:themeFillShade="BF"/>
            <w:vAlign w:val="center"/>
          </w:tcPr>
          <w:p w:rsidR="00B555AD" w:rsidRPr="008B7060" w:rsidRDefault="008B7060" w:rsidP="00B555AD">
            <w:pPr>
              <w:spacing w:after="0" w:line="240" w:lineRule="auto"/>
              <w:mirrorIndents/>
              <w:jc w:val="center"/>
              <w:rPr>
                <w:rFonts w:ascii="Times New Roman" w:hAnsi="Times New Roman" w:cs="Times New Roman"/>
                <w:b/>
                <w:sz w:val="20"/>
                <w:szCs w:val="20"/>
              </w:rPr>
            </w:pPr>
            <w:r>
              <w:rPr>
                <w:rFonts w:ascii="Times New Roman" w:hAnsi="Times New Roman" w:cs="Times New Roman"/>
                <w:b/>
                <w:sz w:val="20"/>
                <w:szCs w:val="20"/>
              </w:rPr>
              <w:t>Судейские аспекты</w:t>
            </w:r>
          </w:p>
        </w:tc>
        <w:tc>
          <w:tcPr>
            <w:tcW w:w="896" w:type="pct"/>
            <w:shd w:val="clear" w:color="auto" w:fill="17365D" w:themeFill="text2" w:themeFillShade="BF"/>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rPr>
              <w:t>Объективная оценка</w:t>
            </w:r>
          </w:p>
        </w:tc>
        <w:tc>
          <w:tcPr>
            <w:tcW w:w="693" w:type="pct"/>
            <w:shd w:val="clear" w:color="auto" w:fill="17365D" w:themeFill="text2" w:themeFillShade="BF"/>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rPr>
              <w:t>Общая оценка</w:t>
            </w:r>
          </w:p>
        </w:tc>
      </w:tr>
      <w:tr w:rsidR="008F1F9E" w:rsidRPr="00B555AD" w:rsidTr="00321464">
        <w:trPr>
          <w:jc w:val="center"/>
        </w:trPr>
        <w:tc>
          <w:tcPr>
            <w:tcW w:w="253" w:type="pct"/>
            <w:shd w:val="clear" w:color="auto" w:fill="17365D" w:themeFill="text2" w:themeFillShade="BF"/>
            <w:vAlign w:val="center"/>
          </w:tcPr>
          <w:p w:rsidR="008F1F9E" w:rsidRPr="00B555AD" w:rsidRDefault="008F1F9E" w:rsidP="008F1F9E">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A</w:t>
            </w:r>
          </w:p>
        </w:tc>
        <w:tc>
          <w:tcPr>
            <w:tcW w:w="2203" w:type="pct"/>
          </w:tcPr>
          <w:p w:rsidR="008F1F9E" w:rsidRPr="008F1F9E" w:rsidRDefault="008F1F9E" w:rsidP="008F1F9E">
            <w:pPr>
              <w:spacing w:after="0" w:line="240" w:lineRule="auto"/>
              <w:mirrorIndents/>
              <w:rPr>
                <w:rFonts w:ascii="Times New Roman" w:hAnsi="Times New Roman" w:cs="Times New Roman"/>
                <w:sz w:val="21"/>
                <w:szCs w:val="21"/>
              </w:rPr>
            </w:pPr>
            <w:r w:rsidRPr="008F1F9E">
              <w:rPr>
                <w:rFonts w:ascii="Times New Roman" w:hAnsi="Times New Roman" w:cs="Times New Roman"/>
                <w:sz w:val="21"/>
                <w:szCs w:val="21"/>
              </w:rPr>
              <w:t>Инженерно-геодезические работы при строительстве</w:t>
            </w:r>
          </w:p>
        </w:tc>
        <w:tc>
          <w:tcPr>
            <w:tcW w:w="955"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w:t>
            </w:r>
          </w:p>
        </w:tc>
        <w:tc>
          <w:tcPr>
            <w:tcW w:w="896"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34</w:t>
            </w:r>
          </w:p>
        </w:tc>
        <w:tc>
          <w:tcPr>
            <w:tcW w:w="693"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37</w:t>
            </w:r>
          </w:p>
        </w:tc>
      </w:tr>
      <w:tr w:rsidR="008F1F9E" w:rsidRPr="00B555AD" w:rsidTr="00321464">
        <w:trPr>
          <w:jc w:val="center"/>
        </w:trPr>
        <w:tc>
          <w:tcPr>
            <w:tcW w:w="253" w:type="pct"/>
            <w:shd w:val="clear" w:color="auto" w:fill="17365D" w:themeFill="text2" w:themeFillShade="BF"/>
            <w:vAlign w:val="center"/>
          </w:tcPr>
          <w:p w:rsidR="008F1F9E" w:rsidRPr="00B555AD" w:rsidRDefault="008F1F9E" w:rsidP="008F1F9E">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B</w:t>
            </w:r>
          </w:p>
        </w:tc>
        <w:tc>
          <w:tcPr>
            <w:tcW w:w="2203" w:type="pct"/>
          </w:tcPr>
          <w:p w:rsidR="008F1F9E" w:rsidRPr="008F1F9E" w:rsidRDefault="008F1F9E" w:rsidP="008F1F9E">
            <w:pPr>
              <w:spacing w:after="0" w:line="240" w:lineRule="auto"/>
              <w:mirrorIndents/>
              <w:rPr>
                <w:rFonts w:ascii="Times New Roman" w:hAnsi="Times New Roman" w:cs="Times New Roman"/>
                <w:sz w:val="21"/>
                <w:szCs w:val="21"/>
              </w:rPr>
            </w:pPr>
            <w:r w:rsidRPr="008F1F9E">
              <w:rPr>
                <w:rFonts w:ascii="Times New Roman" w:hAnsi="Times New Roman" w:cs="Times New Roman"/>
                <w:sz w:val="21"/>
                <w:szCs w:val="21"/>
              </w:rPr>
              <w:t>Работа в специализированном программном обеспечении</w:t>
            </w:r>
          </w:p>
        </w:tc>
        <w:tc>
          <w:tcPr>
            <w:tcW w:w="955"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1</w:t>
            </w:r>
          </w:p>
        </w:tc>
        <w:tc>
          <w:tcPr>
            <w:tcW w:w="896"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34</w:t>
            </w:r>
          </w:p>
        </w:tc>
        <w:tc>
          <w:tcPr>
            <w:tcW w:w="693"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35</w:t>
            </w:r>
          </w:p>
        </w:tc>
      </w:tr>
      <w:tr w:rsidR="008F1F9E" w:rsidRPr="00B555AD" w:rsidTr="00321464">
        <w:trPr>
          <w:jc w:val="center"/>
        </w:trPr>
        <w:tc>
          <w:tcPr>
            <w:tcW w:w="253" w:type="pct"/>
            <w:shd w:val="clear" w:color="auto" w:fill="17365D" w:themeFill="text2" w:themeFillShade="BF"/>
            <w:vAlign w:val="center"/>
          </w:tcPr>
          <w:p w:rsidR="008F1F9E" w:rsidRPr="00B555AD" w:rsidRDefault="008F1F9E" w:rsidP="008F1F9E">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C</w:t>
            </w:r>
          </w:p>
        </w:tc>
        <w:tc>
          <w:tcPr>
            <w:tcW w:w="2203" w:type="pct"/>
          </w:tcPr>
          <w:p w:rsidR="008F1F9E" w:rsidRPr="008F1F9E" w:rsidRDefault="008F1F9E" w:rsidP="008F1F9E">
            <w:pPr>
              <w:spacing w:after="0" w:line="240" w:lineRule="auto"/>
              <w:mirrorIndents/>
              <w:rPr>
                <w:rFonts w:ascii="Times New Roman" w:hAnsi="Times New Roman" w:cs="Times New Roman"/>
                <w:sz w:val="21"/>
                <w:szCs w:val="21"/>
              </w:rPr>
            </w:pPr>
            <w:r w:rsidRPr="008F1F9E">
              <w:rPr>
                <w:rFonts w:ascii="Times New Roman" w:hAnsi="Times New Roman" w:cs="Times New Roman"/>
                <w:sz w:val="21"/>
                <w:szCs w:val="21"/>
              </w:rPr>
              <w:t>Решение прикладных геодезических задач в инженерном полевом программном обеспечении</w:t>
            </w:r>
          </w:p>
        </w:tc>
        <w:tc>
          <w:tcPr>
            <w:tcW w:w="955"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3</w:t>
            </w:r>
          </w:p>
        </w:tc>
        <w:tc>
          <w:tcPr>
            <w:tcW w:w="896"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25</w:t>
            </w:r>
          </w:p>
        </w:tc>
        <w:tc>
          <w:tcPr>
            <w:tcW w:w="693" w:type="pct"/>
            <w:vAlign w:val="center"/>
          </w:tcPr>
          <w:p w:rsidR="008F1F9E" w:rsidRPr="008F1F9E" w:rsidRDefault="008F1F9E" w:rsidP="008F1F9E">
            <w:pPr>
              <w:spacing w:after="0" w:line="240" w:lineRule="auto"/>
              <w:mirrorIndents/>
              <w:jc w:val="center"/>
              <w:rPr>
                <w:rFonts w:ascii="Times New Roman" w:hAnsi="Times New Roman" w:cs="Times New Roman"/>
                <w:sz w:val="21"/>
                <w:szCs w:val="21"/>
              </w:rPr>
            </w:pPr>
            <w:r w:rsidRPr="008F1F9E">
              <w:rPr>
                <w:rFonts w:ascii="Times New Roman" w:hAnsi="Times New Roman" w:cs="Times New Roman"/>
                <w:sz w:val="21"/>
                <w:szCs w:val="21"/>
              </w:rPr>
              <w:t>28</w:t>
            </w:r>
          </w:p>
        </w:tc>
      </w:tr>
      <w:tr w:rsidR="002E7758" w:rsidRPr="00B555AD" w:rsidTr="00E8224B">
        <w:trPr>
          <w:jc w:val="center"/>
        </w:trPr>
        <w:tc>
          <w:tcPr>
            <w:tcW w:w="2456" w:type="pct"/>
            <w:gridSpan w:val="2"/>
            <w:shd w:val="clear" w:color="auto" w:fill="4F81BD" w:themeFill="accent1"/>
            <w:vAlign w:val="center"/>
          </w:tcPr>
          <w:p w:rsidR="002E7758" w:rsidRPr="00B555AD" w:rsidRDefault="002E7758" w:rsidP="002E7758">
            <w:pPr>
              <w:spacing w:after="0" w:line="240" w:lineRule="auto"/>
              <w:mirrorIndents/>
              <w:jc w:val="right"/>
              <w:rPr>
                <w:rFonts w:ascii="Times New Roman" w:hAnsi="Times New Roman" w:cs="Times New Roman"/>
                <w:b/>
                <w:sz w:val="20"/>
                <w:szCs w:val="20"/>
              </w:rPr>
            </w:pPr>
            <w:r w:rsidRPr="00B555AD">
              <w:rPr>
                <w:rFonts w:ascii="Times New Roman" w:hAnsi="Times New Roman" w:cs="Times New Roman"/>
                <w:b/>
                <w:sz w:val="20"/>
                <w:szCs w:val="20"/>
              </w:rPr>
              <w:t>Итого</w:t>
            </w:r>
          </w:p>
        </w:tc>
        <w:tc>
          <w:tcPr>
            <w:tcW w:w="955" w:type="pct"/>
            <w:vAlign w:val="center"/>
          </w:tcPr>
          <w:p w:rsidR="002E7758" w:rsidRPr="002E7758" w:rsidRDefault="002E7758" w:rsidP="002E7758">
            <w:pPr>
              <w:spacing w:after="0" w:line="240" w:lineRule="auto"/>
              <w:mirrorIndents/>
              <w:jc w:val="center"/>
              <w:rPr>
                <w:rFonts w:ascii="Times New Roman" w:hAnsi="Times New Roman" w:cs="Times New Roman"/>
                <w:sz w:val="20"/>
                <w:szCs w:val="20"/>
                <w:lang w:val="en-US"/>
              </w:rPr>
            </w:pPr>
            <w:r w:rsidRPr="002E7758">
              <w:rPr>
                <w:rFonts w:ascii="Times New Roman" w:hAnsi="Times New Roman" w:cs="Times New Roman"/>
                <w:sz w:val="20"/>
                <w:szCs w:val="20"/>
                <w:lang w:val="en-US"/>
              </w:rPr>
              <w:t>7</w:t>
            </w:r>
          </w:p>
        </w:tc>
        <w:tc>
          <w:tcPr>
            <w:tcW w:w="896" w:type="pct"/>
            <w:vAlign w:val="center"/>
          </w:tcPr>
          <w:p w:rsidR="002E7758" w:rsidRPr="002E7758" w:rsidRDefault="002E7758" w:rsidP="002E7758">
            <w:pPr>
              <w:spacing w:after="0" w:line="240" w:lineRule="auto"/>
              <w:mirrorIndents/>
              <w:jc w:val="center"/>
              <w:rPr>
                <w:rFonts w:ascii="Times New Roman" w:hAnsi="Times New Roman" w:cs="Times New Roman"/>
                <w:sz w:val="20"/>
                <w:szCs w:val="20"/>
                <w:lang w:val="en-US"/>
              </w:rPr>
            </w:pPr>
            <w:r w:rsidRPr="002E7758">
              <w:rPr>
                <w:rFonts w:ascii="Times New Roman" w:hAnsi="Times New Roman" w:cs="Times New Roman"/>
                <w:sz w:val="20"/>
                <w:szCs w:val="20"/>
                <w:lang w:val="en-US"/>
              </w:rPr>
              <w:t>93</w:t>
            </w:r>
          </w:p>
        </w:tc>
        <w:tc>
          <w:tcPr>
            <w:tcW w:w="693" w:type="pct"/>
            <w:vAlign w:val="center"/>
          </w:tcPr>
          <w:p w:rsidR="002E7758" w:rsidRPr="002E7758" w:rsidRDefault="002E7758" w:rsidP="002E7758">
            <w:pPr>
              <w:spacing w:after="0" w:line="240" w:lineRule="auto"/>
              <w:mirrorIndents/>
              <w:jc w:val="center"/>
              <w:rPr>
                <w:rFonts w:ascii="Times New Roman" w:hAnsi="Times New Roman" w:cs="Times New Roman"/>
                <w:sz w:val="20"/>
                <w:szCs w:val="20"/>
                <w:lang w:val="en-US"/>
              </w:rPr>
            </w:pPr>
            <w:r w:rsidRPr="002E7758">
              <w:rPr>
                <w:rFonts w:ascii="Times New Roman" w:hAnsi="Times New Roman" w:cs="Times New Roman"/>
                <w:sz w:val="20"/>
                <w:szCs w:val="20"/>
                <w:lang w:val="en-US"/>
              </w:rPr>
              <w:t>100</w:t>
            </w:r>
          </w:p>
        </w:tc>
      </w:tr>
    </w:tbl>
    <w:p w:rsidR="000A1DA8" w:rsidRDefault="000A1DA8" w:rsidP="0092081F">
      <w:pPr>
        <w:spacing w:before="240" w:after="0" w:line="240" w:lineRule="auto"/>
        <w:jc w:val="both"/>
        <w:rPr>
          <w:rFonts w:ascii="Times New Roman" w:hAnsi="Times New Roman"/>
          <w:b/>
          <w:caps/>
          <w:sz w:val="28"/>
          <w:szCs w:val="28"/>
          <w:lang w:eastAsia="en-US"/>
        </w:rPr>
      </w:pPr>
    </w:p>
    <w:p w:rsidR="000A1DA8" w:rsidRDefault="000A1DA8" w:rsidP="0092081F">
      <w:pPr>
        <w:spacing w:before="240" w:after="0" w:line="240" w:lineRule="auto"/>
        <w:jc w:val="both"/>
        <w:rPr>
          <w:rFonts w:ascii="Times New Roman" w:hAnsi="Times New Roman"/>
          <w:b/>
          <w:caps/>
          <w:sz w:val="28"/>
          <w:szCs w:val="28"/>
          <w:lang w:eastAsia="en-US"/>
        </w:rPr>
      </w:pPr>
      <w:r>
        <w:rPr>
          <w:rFonts w:ascii="Times New Roman" w:hAnsi="Times New Roman"/>
          <w:b/>
          <w:caps/>
          <w:sz w:val="28"/>
          <w:szCs w:val="28"/>
          <w:lang w:eastAsia="en-US"/>
        </w:rPr>
        <w:br w:type="page"/>
      </w:r>
    </w:p>
    <w:p w:rsidR="005A767F" w:rsidRPr="002E7758" w:rsidRDefault="00452EA3" w:rsidP="002E7758">
      <w:pPr>
        <w:pStyle w:val="a5"/>
        <w:numPr>
          <w:ilvl w:val="0"/>
          <w:numId w:val="20"/>
        </w:numPr>
        <w:spacing w:after="0" w:line="240" w:lineRule="auto"/>
        <w:jc w:val="both"/>
        <w:rPr>
          <w:rStyle w:val="10"/>
          <w:rFonts w:ascii="Times New Roman" w:hAnsi="Times New Roman" w:cs="Times New Roman"/>
          <w:b/>
          <w:bCs/>
          <w:color w:val="auto"/>
        </w:rPr>
      </w:pPr>
      <w:bookmarkStart w:id="10" w:name="_Toc66870136"/>
      <w:r w:rsidRPr="002E7758">
        <w:rPr>
          <w:rStyle w:val="10"/>
          <w:rFonts w:ascii="Times New Roman" w:hAnsi="Times New Roman" w:cs="Times New Roman"/>
          <w:b/>
          <w:bCs/>
          <w:color w:val="auto"/>
        </w:rPr>
        <w:lastRenderedPageBreak/>
        <w:t>Приложения к заданию</w:t>
      </w:r>
      <w:r w:rsidR="00B555AD" w:rsidRPr="002E7758">
        <w:rPr>
          <w:rStyle w:val="10"/>
          <w:rFonts w:ascii="Times New Roman" w:hAnsi="Times New Roman" w:cs="Times New Roman"/>
          <w:b/>
          <w:bCs/>
          <w:color w:val="auto"/>
        </w:rPr>
        <w:t>.</w:t>
      </w:r>
      <w:bookmarkEnd w:id="10"/>
    </w:p>
    <w:p w:rsidR="002E7758" w:rsidRPr="006A762A" w:rsidRDefault="002E7758" w:rsidP="006A762A">
      <w:pPr>
        <w:spacing w:after="0" w:line="240" w:lineRule="auto"/>
        <w:ind w:left="708"/>
        <w:jc w:val="right"/>
        <w:rPr>
          <w:rFonts w:ascii="Times New Roman" w:hAnsi="Times New Roman"/>
          <w:sz w:val="28"/>
          <w:szCs w:val="28"/>
        </w:rPr>
      </w:pPr>
      <w:bookmarkStart w:id="11" w:name="_Hlk51845553"/>
    </w:p>
    <w:bookmarkEnd w:id="11"/>
    <w:p w:rsidR="00BA25A9" w:rsidRPr="00B06BDA" w:rsidRDefault="00BA25A9" w:rsidP="00BA25A9">
      <w:pPr>
        <w:spacing w:after="0" w:line="240" w:lineRule="auto"/>
        <w:jc w:val="right"/>
        <w:rPr>
          <w:rFonts w:ascii="Times New Roman" w:hAnsi="Times New Roman"/>
          <w:b/>
          <w:bCs/>
          <w:noProof/>
          <w:color w:val="000000"/>
          <w:sz w:val="28"/>
          <w:szCs w:val="28"/>
        </w:rPr>
      </w:pPr>
      <w:r w:rsidRPr="00B06BDA">
        <w:rPr>
          <w:rFonts w:ascii="Times New Roman" w:hAnsi="Times New Roman"/>
          <w:b/>
          <w:bCs/>
          <w:noProof/>
          <w:color w:val="000000"/>
          <w:sz w:val="28"/>
          <w:szCs w:val="28"/>
        </w:rPr>
        <w:t>Приложение 1</w:t>
      </w:r>
    </w:p>
    <w:p w:rsidR="00BA25A9" w:rsidRPr="00BA25A9" w:rsidRDefault="00BA25A9" w:rsidP="00BA25A9">
      <w:pPr>
        <w:spacing w:after="0" w:line="240" w:lineRule="auto"/>
        <w:jc w:val="right"/>
        <w:rPr>
          <w:rFonts w:ascii="Times New Roman" w:hAnsi="Times New Roman"/>
          <w:noProof/>
          <w:color w:val="000000"/>
          <w:sz w:val="28"/>
          <w:szCs w:val="28"/>
        </w:rPr>
      </w:pPr>
    </w:p>
    <w:p w:rsidR="00BA25A9" w:rsidRPr="00BA25A9" w:rsidRDefault="00BA25A9" w:rsidP="00BA25A9">
      <w:pPr>
        <w:spacing w:after="0" w:line="240" w:lineRule="auto"/>
        <w:jc w:val="right"/>
        <w:rPr>
          <w:rFonts w:ascii="Times New Roman" w:hAnsi="Times New Roman"/>
          <w:sz w:val="28"/>
          <w:szCs w:val="28"/>
          <w:lang w:eastAsia="en-US"/>
        </w:rPr>
      </w:pPr>
    </w:p>
    <w:p w:rsidR="00BA25A9" w:rsidRPr="00BA25A9" w:rsidRDefault="00BA25A9" w:rsidP="00BA25A9">
      <w:pPr>
        <w:spacing w:after="0" w:line="240" w:lineRule="auto"/>
        <w:jc w:val="center"/>
        <w:rPr>
          <w:rFonts w:ascii="Times New Roman" w:hAnsi="Times New Roman"/>
          <w:sz w:val="28"/>
          <w:szCs w:val="28"/>
          <w:lang w:eastAsia="en-US"/>
        </w:rPr>
      </w:pPr>
      <w:r w:rsidRPr="00BA25A9">
        <w:rPr>
          <w:rFonts w:ascii="Times New Roman" w:eastAsia="Calibri" w:hAnsi="Times New Roman"/>
          <w:noProof/>
          <w:sz w:val="28"/>
          <w:szCs w:val="28"/>
        </w:rPr>
        <w:drawing>
          <wp:inline distT="0" distB="0" distL="0" distR="0">
            <wp:extent cx="4967058" cy="4433978"/>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5804" t="21718" r="55814" b="49095"/>
                    <a:stretch/>
                  </pic:blipFill>
                  <pic:spPr bwMode="auto">
                    <a:xfrm>
                      <a:off x="0" y="0"/>
                      <a:ext cx="4973107" cy="4439378"/>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A25A9" w:rsidRPr="00BA25A9" w:rsidRDefault="00BA25A9" w:rsidP="00BA25A9">
      <w:pPr>
        <w:spacing w:after="0" w:line="240" w:lineRule="auto"/>
        <w:rPr>
          <w:rFonts w:ascii="Times New Roman" w:hAnsi="Times New Roman"/>
          <w:noProof/>
          <w:color w:val="000000"/>
          <w:sz w:val="28"/>
          <w:szCs w:val="28"/>
        </w:rPr>
      </w:pPr>
      <w:r w:rsidRPr="00BA25A9">
        <w:rPr>
          <w:rFonts w:ascii="Times New Roman" w:hAnsi="Times New Roman"/>
          <w:noProof/>
          <w:color w:val="000000"/>
          <w:sz w:val="28"/>
          <w:szCs w:val="28"/>
        </w:rPr>
        <w:br w:type="page"/>
      </w:r>
    </w:p>
    <w:p w:rsidR="00B06BDA" w:rsidRDefault="00B06BDA" w:rsidP="00BA25A9">
      <w:pPr>
        <w:spacing w:after="0" w:line="240" w:lineRule="auto"/>
        <w:jc w:val="right"/>
        <w:rPr>
          <w:rFonts w:ascii="Times New Roman" w:hAnsi="Times New Roman"/>
          <w:noProof/>
          <w:sz w:val="28"/>
          <w:szCs w:val="28"/>
        </w:rPr>
      </w:pPr>
    </w:p>
    <w:p w:rsidR="00BA25A9" w:rsidRPr="00B06BDA" w:rsidRDefault="00BA25A9" w:rsidP="00BA25A9">
      <w:pPr>
        <w:spacing w:after="0" w:line="240" w:lineRule="auto"/>
        <w:jc w:val="right"/>
        <w:rPr>
          <w:rFonts w:ascii="Times New Roman" w:hAnsi="Times New Roman"/>
          <w:b/>
          <w:bCs/>
          <w:noProof/>
          <w:sz w:val="28"/>
          <w:szCs w:val="28"/>
        </w:rPr>
      </w:pPr>
      <w:r w:rsidRPr="00B06BDA">
        <w:rPr>
          <w:rFonts w:ascii="Times New Roman" w:hAnsi="Times New Roman"/>
          <w:b/>
          <w:bCs/>
          <w:noProof/>
          <w:sz w:val="28"/>
          <w:szCs w:val="28"/>
        </w:rPr>
        <w:t>Приложение 2</w:t>
      </w:r>
    </w:p>
    <w:p w:rsidR="00BA25A9" w:rsidRPr="00BA25A9" w:rsidRDefault="00BA25A9" w:rsidP="00BA25A9">
      <w:pPr>
        <w:spacing w:after="0" w:line="240" w:lineRule="auto"/>
        <w:jc w:val="right"/>
        <w:rPr>
          <w:rFonts w:ascii="Times New Roman" w:hAnsi="Times New Roman"/>
          <w:noProof/>
          <w:color w:val="000000"/>
          <w:sz w:val="28"/>
          <w:szCs w:val="28"/>
        </w:rPr>
      </w:pPr>
    </w:p>
    <w:p w:rsidR="00BA25A9" w:rsidRDefault="00BA25A9" w:rsidP="00BA25A9">
      <w:pPr>
        <w:spacing w:after="0" w:line="240" w:lineRule="auto"/>
        <w:jc w:val="center"/>
        <w:rPr>
          <w:rFonts w:ascii="Times New Roman" w:hAnsi="Times New Roman"/>
          <w:b/>
          <w:bCs/>
          <w:caps/>
          <w:sz w:val="28"/>
          <w:szCs w:val="28"/>
        </w:rPr>
      </w:pPr>
      <w:r w:rsidRPr="00B06BDA">
        <w:rPr>
          <w:rFonts w:ascii="Times New Roman" w:hAnsi="Times New Roman"/>
          <w:b/>
          <w:bCs/>
          <w:caps/>
          <w:sz w:val="28"/>
          <w:szCs w:val="28"/>
        </w:rPr>
        <w:t>Журнал технического нивелирования</w:t>
      </w:r>
    </w:p>
    <w:p w:rsidR="00B06BDA" w:rsidRPr="00B06BDA" w:rsidRDefault="00B06BDA" w:rsidP="00BA25A9">
      <w:pPr>
        <w:spacing w:after="0" w:line="240" w:lineRule="auto"/>
        <w:jc w:val="center"/>
        <w:rPr>
          <w:rFonts w:ascii="Times New Roman" w:hAnsi="Times New Roman"/>
          <w:b/>
          <w:bCs/>
          <w:caps/>
          <w:sz w:val="28"/>
          <w:szCs w:val="28"/>
        </w:rPr>
      </w:pPr>
    </w:p>
    <w:tbl>
      <w:tblPr>
        <w:tblStyle w:val="60"/>
        <w:tblW w:w="5100" w:type="pct"/>
        <w:jc w:val="center"/>
        <w:tblLook w:val="04A0"/>
      </w:tblPr>
      <w:tblGrid>
        <w:gridCol w:w="1187"/>
        <w:gridCol w:w="1334"/>
        <w:gridCol w:w="1031"/>
        <w:gridCol w:w="1357"/>
        <w:gridCol w:w="1834"/>
        <w:gridCol w:w="1208"/>
        <w:gridCol w:w="1649"/>
        <w:gridCol w:w="1225"/>
      </w:tblGrid>
      <w:tr w:rsidR="00BA25A9" w:rsidRPr="00BA25A9" w:rsidTr="00BC53C1">
        <w:trPr>
          <w:trHeight w:val="762"/>
          <w:jc w:val="center"/>
        </w:trPr>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 станции</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Название точек</w:t>
            </w:r>
          </w:p>
        </w:tc>
        <w:tc>
          <w:tcPr>
            <w:tcW w:w="1122" w:type="pct"/>
            <w:gridSpan w:val="2"/>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Отсчеты по рейкам, мм</w:t>
            </w:r>
          </w:p>
        </w:tc>
        <w:tc>
          <w:tcPr>
            <w:tcW w:w="2058" w:type="pct"/>
            <w:gridSpan w:val="3"/>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 xml:space="preserve">Превышение </w:t>
            </w:r>
            <w:r w:rsidRPr="00BA25A9">
              <w:rPr>
                <w:rFonts w:ascii="Times New Roman" w:hAnsi="Times New Roman"/>
                <w:sz w:val="28"/>
                <w:szCs w:val="28"/>
                <w:lang w:val="en-US" w:eastAsia="ru-RU"/>
              </w:rPr>
              <w:t>h</w:t>
            </w:r>
            <w:r w:rsidRPr="00BA25A9">
              <w:rPr>
                <w:rFonts w:ascii="Times New Roman" w:hAnsi="Times New Roman"/>
                <w:sz w:val="28"/>
                <w:szCs w:val="28"/>
                <w:lang w:eastAsia="ru-RU"/>
              </w:rPr>
              <w:t>, мм</w:t>
            </w: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rPr>
                <w:rFonts w:ascii="Times New Roman" w:hAnsi="Times New Roman"/>
                <w:sz w:val="28"/>
                <w:szCs w:val="28"/>
              </w:rPr>
            </w:pPr>
          </w:p>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 xml:space="preserve">Отметка </w:t>
            </w:r>
            <w:r w:rsidRPr="00BA25A9">
              <w:rPr>
                <w:rFonts w:ascii="Times New Roman" w:hAnsi="Times New Roman"/>
                <w:sz w:val="28"/>
                <w:szCs w:val="28"/>
                <w:lang w:val="en-US" w:eastAsia="ru-RU"/>
              </w:rPr>
              <w:t>H</w:t>
            </w:r>
            <w:r w:rsidRPr="00BA25A9">
              <w:rPr>
                <w:rFonts w:ascii="Times New Roman" w:hAnsi="Times New Roman"/>
                <w:sz w:val="28"/>
                <w:szCs w:val="28"/>
                <w:lang w:eastAsia="ru-RU"/>
              </w:rPr>
              <w:t>, м</w:t>
            </w:r>
          </w:p>
        </w:tc>
      </w:tr>
      <w:tr w:rsidR="00BA25A9" w:rsidRPr="00BA25A9" w:rsidTr="00BC53C1">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Задняя</w:t>
            </w:r>
          </w:p>
        </w:tc>
        <w:tc>
          <w:tcPr>
            <w:tcW w:w="571" w:type="pc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Передняя</w:t>
            </w:r>
          </w:p>
        </w:tc>
        <w:tc>
          <w:tcPr>
            <w:tcW w:w="686" w:type="pc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Вычисленное</w:t>
            </w:r>
          </w:p>
        </w:tc>
        <w:tc>
          <w:tcPr>
            <w:tcW w:w="686" w:type="pc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Среднее</w:t>
            </w:r>
          </w:p>
        </w:tc>
        <w:tc>
          <w:tcPr>
            <w:tcW w:w="686" w:type="pct"/>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center"/>
              <w:rPr>
                <w:rFonts w:ascii="Times New Roman" w:hAnsi="Times New Roman"/>
                <w:sz w:val="28"/>
                <w:szCs w:val="28"/>
                <w:lang w:eastAsia="ru-RU"/>
              </w:rPr>
            </w:pPr>
            <w:r w:rsidRPr="00BA25A9">
              <w:rPr>
                <w:rFonts w:ascii="Times New Roman" w:hAnsi="Times New Roman"/>
                <w:sz w:val="28"/>
                <w:szCs w:val="28"/>
                <w:lang w:eastAsia="ru-RU"/>
              </w:rPr>
              <w:t>Уравненное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197"/>
          <w:jc w:val="center"/>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rPr>
                <w:rFonts w:ascii="Times New Roman" w:hAnsi="Times New Roman"/>
                <w:sz w:val="28"/>
                <w:szCs w:val="28"/>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rPr>
                <w:rFonts w:ascii="Times New Roman" w:hAnsi="Times New Roman"/>
                <w:sz w:val="28"/>
                <w:szCs w:val="28"/>
                <w:lang w:val="en-US"/>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rPr>
                <w:rFonts w:ascii="Times New Roman" w:hAnsi="Times New Roman"/>
                <w:sz w:val="28"/>
                <w:szCs w:val="28"/>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rPr>
                <w:rFonts w:ascii="Times New Roman" w:hAnsi="Times New Roman"/>
                <w:sz w:val="28"/>
                <w:szCs w:val="28"/>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val="en-US" w:eastAsia="ru-RU"/>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vMerge w:val="restar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r w:rsidR="00BA25A9" w:rsidRPr="00BA25A9" w:rsidTr="00BC53C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lang w:val="en-US"/>
              </w:rPr>
            </w:pP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rPr>
                <w:rFonts w:ascii="Times New Roman" w:hAnsi="Times New Roman"/>
                <w:sz w:val="28"/>
                <w:szCs w:val="28"/>
              </w:rPr>
            </w:pPr>
          </w:p>
        </w:tc>
      </w:tr>
      <w:tr w:rsidR="00BA25A9" w:rsidRPr="00BA25A9" w:rsidTr="00BC53C1">
        <w:trPr>
          <w:trHeight w:val="230"/>
          <w:jc w:val="center"/>
        </w:trPr>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BA25A9" w:rsidRPr="00BA25A9" w:rsidRDefault="00BA25A9" w:rsidP="00BA25A9">
            <w:pPr>
              <w:spacing w:after="0" w:line="240" w:lineRule="auto"/>
              <w:jc w:val="right"/>
              <w:rPr>
                <w:rFonts w:ascii="Times New Roman" w:hAnsi="Times New Roman"/>
                <w:sz w:val="28"/>
                <w:szCs w:val="28"/>
                <w:lang w:val="en-US" w:eastAsia="ru-RU"/>
              </w:rPr>
            </w:pPr>
            <w:r w:rsidRPr="00BA25A9">
              <w:rPr>
                <w:rFonts w:ascii="Times New Roman" w:hAnsi="Times New Roman"/>
                <w:sz w:val="28"/>
                <w:szCs w:val="28"/>
                <w:lang w:val="en-US"/>
              </w:rPr>
              <w:sym w:font="Symbol" w:char="F053"/>
            </w:r>
          </w:p>
        </w:tc>
        <w:tc>
          <w:tcPr>
            <w:tcW w:w="55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tcBorders>
              <w:top w:val="single" w:sz="4" w:space="0" w:color="auto"/>
              <w:left w:val="single" w:sz="4" w:space="0" w:color="auto"/>
              <w:bottom w:val="single" w:sz="4" w:space="0" w:color="auto"/>
              <w:right w:val="single" w:sz="4" w:space="0" w:color="auto"/>
            </w:tcBorders>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686"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c>
          <w:tcPr>
            <w:tcW w:w="717" w:type="pct"/>
            <w:tcBorders>
              <w:top w:val="single" w:sz="4" w:space="0" w:color="auto"/>
              <w:left w:val="single" w:sz="4" w:space="0" w:color="auto"/>
              <w:bottom w:val="single" w:sz="4" w:space="0" w:color="auto"/>
              <w:right w:val="single" w:sz="4" w:space="0" w:color="auto"/>
            </w:tcBorders>
            <w:vAlign w:val="center"/>
          </w:tcPr>
          <w:p w:rsidR="00BA25A9" w:rsidRPr="00BA25A9" w:rsidRDefault="00BA25A9" w:rsidP="00BA25A9">
            <w:pPr>
              <w:spacing w:after="0" w:line="240" w:lineRule="auto"/>
              <w:jc w:val="center"/>
              <w:rPr>
                <w:rFonts w:ascii="Times New Roman" w:hAnsi="Times New Roman"/>
                <w:sz w:val="28"/>
                <w:szCs w:val="28"/>
                <w:lang w:eastAsia="ru-RU"/>
              </w:rPr>
            </w:pPr>
          </w:p>
        </w:tc>
      </w:tr>
    </w:tbl>
    <w:p w:rsidR="00BA25A9" w:rsidRPr="00BA25A9" w:rsidRDefault="00BA25A9" w:rsidP="00BA25A9">
      <w:pPr>
        <w:spacing w:after="0" w:line="240" w:lineRule="auto"/>
        <w:rPr>
          <w:rFonts w:ascii="Times New Roman" w:hAnsi="Times New Roman"/>
          <w:sz w:val="28"/>
          <w:szCs w:val="28"/>
        </w:rPr>
      </w:pPr>
    </w:p>
    <w:p w:rsidR="00BA25A9" w:rsidRPr="00BA25A9" w:rsidRDefault="00BA25A9" w:rsidP="00BA25A9">
      <w:pPr>
        <w:spacing w:after="0" w:line="240" w:lineRule="auto"/>
        <w:rPr>
          <w:rFonts w:ascii="Times New Roman" w:hAnsi="Times New Roman"/>
          <w:sz w:val="28"/>
          <w:szCs w:val="28"/>
        </w:rPr>
      </w:pPr>
      <w:r w:rsidRPr="00BA25A9">
        <w:rPr>
          <w:rFonts w:ascii="Times New Roman" w:hAnsi="Times New Roman"/>
          <w:sz w:val="28"/>
          <w:szCs w:val="28"/>
        </w:rPr>
        <w:t>Постраничный контроль:</w:t>
      </w:r>
    </w:p>
    <w:p w:rsidR="00BA25A9" w:rsidRPr="00BA25A9" w:rsidRDefault="00BA25A9" w:rsidP="00BA25A9">
      <w:pPr>
        <w:spacing w:after="0" w:line="240" w:lineRule="auto"/>
        <w:rPr>
          <w:rFonts w:ascii="Times New Roman" w:hAnsi="Times New Roman"/>
          <w:sz w:val="28"/>
          <w:szCs w:val="28"/>
          <w:lang w:eastAsia="en-US"/>
        </w:rPr>
      </w:pPr>
    </w:p>
    <w:p w:rsidR="00BA25A9" w:rsidRPr="00BA25A9" w:rsidRDefault="00BA25A9" w:rsidP="00BA25A9">
      <w:pPr>
        <w:spacing w:after="0" w:line="240" w:lineRule="auto"/>
        <w:rPr>
          <w:rFonts w:ascii="Times New Roman" w:hAnsi="Times New Roman"/>
          <w:color w:val="FF0000"/>
          <w:sz w:val="28"/>
          <w:szCs w:val="28"/>
          <w:lang w:eastAsia="en-US"/>
        </w:rPr>
      </w:pPr>
      <w:r w:rsidRPr="00BA25A9">
        <w:rPr>
          <w:rFonts w:ascii="Times New Roman" w:hAnsi="Times New Roman"/>
          <w:color w:val="FF0000"/>
          <w:sz w:val="28"/>
          <w:szCs w:val="28"/>
          <w:lang w:eastAsia="en-US"/>
        </w:rPr>
        <w:br w:type="page"/>
      </w:r>
    </w:p>
    <w:p w:rsidR="00B06BDA" w:rsidRDefault="00B06BDA" w:rsidP="00BA25A9">
      <w:pPr>
        <w:spacing w:after="0" w:line="240" w:lineRule="auto"/>
        <w:jc w:val="right"/>
        <w:rPr>
          <w:rFonts w:ascii="Times New Roman" w:hAnsi="Times New Roman"/>
          <w:sz w:val="28"/>
          <w:szCs w:val="28"/>
          <w:lang w:eastAsia="en-US"/>
        </w:rPr>
      </w:pPr>
    </w:p>
    <w:p w:rsidR="00BA25A9" w:rsidRPr="00B06BDA" w:rsidRDefault="00BA25A9" w:rsidP="00BA25A9">
      <w:pPr>
        <w:spacing w:after="0" w:line="240" w:lineRule="auto"/>
        <w:jc w:val="right"/>
        <w:rPr>
          <w:rFonts w:ascii="Times New Roman" w:eastAsia="Calibri" w:hAnsi="Times New Roman"/>
          <w:b/>
          <w:bCs/>
          <w:sz w:val="28"/>
          <w:szCs w:val="28"/>
          <w:lang w:eastAsia="en-US"/>
        </w:rPr>
      </w:pPr>
      <w:r w:rsidRPr="00B06BDA">
        <w:rPr>
          <w:rFonts w:ascii="Times New Roman" w:hAnsi="Times New Roman"/>
          <w:b/>
          <w:bCs/>
          <w:sz w:val="28"/>
          <w:szCs w:val="28"/>
          <w:lang w:eastAsia="en-US"/>
        </w:rPr>
        <w:t>Приложение 3</w:t>
      </w:r>
    </w:p>
    <w:p w:rsidR="00BA25A9" w:rsidRPr="00BA25A9" w:rsidRDefault="00BA25A9" w:rsidP="00BA25A9">
      <w:pPr>
        <w:spacing w:after="0" w:line="240" w:lineRule="auto"/>
        <w:ind w:left="993"/>
        <w:jc w:val="center"/>
        <w:rPr>
          <w:rFonts w:ascii="Times New Roman" w:eastAsia="Calibri" w:hAnsi="Times New Roman"/>
          <w:sz w:val="28"/>
          <w:szCs w:val="28"/>
          <w:lang w:eastAsia="en-US"/>
        </w:rPr>
      </w:pPr>
    </w:p>
    <w:p w:rsidR="00BA25A9" w:rsidRPr="00B06BDA" w:rsidRDefault="00BA25A9" w:rsidP="00BA25A9">
      <w:pPr>
        <w:spacing w:after="0" w:line="240" w:lineRule="auto"/>
        <w:ind w:left="993"/>
        <w:jc w:val="center"/>
        <w:rPr>
          <w:rFonts w:ascii="Times New Roman" w:eastAsia="Calibri" w:hAnsi="Times New Roman"/>
          <w:b/>
          <w:bCs/>
          <w:sz w:val="28"/>
          <w:szCs w:val="28"/>
          <w:lang w:eastAsia="en-US"/>
        </w:rPr>
      </w:pPr>
      <w:r w:rsidRPr="00B06BDA">
        <w:rPr>
          <w:rFonts w:ascii="Times New Roman" w:eastAsia="Calibri" w:hAnsi="Times New Roman"/>
          <w:b/>
          <w:bCs/>
          <w:sz w:val="28"/>
          <w:szCs w:val="28"/>
          <w:lang w:eastAsia="en-US"/>
        </w:rPr>
        <w:t>ЖУРНАЛ НИВЕЛИРОВАНИЯ ПО КВАДРАТАМ</w:t>
      </w:r>
    </w:p>
    <w:p w:rsidR="00BA25A9" w:rsidRPr="00BA25A9" w:rsidRDefault="00BA25A9" w:rsidP="00BA25A9">
      <w:pPr>
        <w:spacing w:after="0" w:line="240" w:lineRule="auto"/>
        <w:ind w:left="993"/>
        <w:jc w:val="center"/>
        <w:rPr>
          <w:rFonts w:ascii="Times New Roman" w:eastAsia="Calibri" w:hAnsi="Times New Roman"/>
          <w:sz w:val="28"/>
          <w:szCs w:val="28"/>
          <w:lang w:eastAsia="en-US"/>
        </w:rPr>
      </w:pPr>
    </w:p>
    <w:p w:rsidR="00BA25A9" w:rsidRPr="00BA25A9" w:rsidRDefault="00BA25A9" w:rsidP="00BA25A9">
      <w:pPr>
        <w:spacing w:after="0" w:line="240" w:lineRule="auto"/>
        <w:ind w:left="993"/>
        <w:jc w:val="center"/>
        <w:rPr>
          <w:rFonts w:ascii="Times New Roman" w:eastAsia="Calibri" w:hAnsi="Times New Roman"/>
          <w:sz w:val="28"/>
          <w:szCs w:val="28"/>
        </w:rPr>
      </w:pPr>
    </w:p>
    <w:p w:rsidR="00BA25A9" w:rsidRPr="00BA25A9" w:rsidRDefault="00BA25A9" w:rsidP="00BA25A9">
      <w:pPr>
        <w:spacing w:after="0" w:line="240" w:lineRule="auto"/>
        <w:rPr>
          <w:rFonts w:ascii="Times New Roman" w:eastAsia="Calibri" w:hAnsi="Times New Roman"/>
          <w:sz w:val="28"/>
          <w:szCs w:val="28"/>
        </w:rPr>
      </w:pPr>
      <w:r w:rsidRPr="00BA25A9">
        <w:rPr>
          <w:rFonts w:ascii="Times New Roman" w:eastAsia="Calibri" w:hAnsi="Times New Roman"/>
          <w:sz w:val="28"/>
          <w:szCs w:val="28"/>
        </w:rPr>
        <w:t>Горизонт инструмента_______________</w:t>
      </w:r>
    </w:p>
    <w:p w:rsidR="00BA25A9" w:rsidRPr="00BA25A9" w:rsidRDefault="00BA25A9" w:rsidP="00BA25A9">
      <w:pPr>
        <w:spacing w:after="0" w:line="240" w:lineRule="auto"/>
        <w:rPr>
          <w:rFonts w:ascii="Times New Roman" w:eastAsia="Calibri" w:hAnsi="Times New Roman"/>
          <w:sz w:val="28"/>
          <w:szCs w:val="28"/>
          <w:lang w:eastAsia="en-US"/>
        </w:rPr>
      </w:pPr>
    </w:p>
    <w:tbl>
      <w:tblPr>
        <w:tblStyle w:val="ae"/>
        <w:tblW w:w="0" w:type="auto"/>
        <w:tblLook w:val="04A0"/>
      </w:tblPr>
      <w:tblGrid>
        <w:gridCol w:w="3113"/>
        <w:gridCol w:w="3113"/>
        <w:gridCol w:w="3113"/>
      </w:tblGrid>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Номера пикетов</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Отсчеты по рейке, мм</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Отметки, м</w:t>
            </w: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1</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2</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3</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4</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5</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6</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7</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8</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r w:rsidR="00BA25A9" w:rsidRPr="00BA25A9" w:rsidTr="00BC53C1">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9</w:t>
            </w: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c>
          <w:tcPr>
            <w:tcW w:w="3113" w:type="dxa"/>
            <w:vAlign w:val="center"/>
          </w:tcPr>
          <w:p w:rsidR="00BA25A9" w:rsidRPr="00BA25A9" w:rsidRDefault="00BA25A9" w:rsidP="00BA25A9">
            <w:pPr>
              <w:spacing w:after="0" w:line="240" w:lineRule="auto"/>
              <w:jc w:val="center"/>
              <w:rPr>
                <w:rFonts w:ascii="Times New Roman" w:hAnsi="Times New Roman" w:cs="Times New Roman"/>
                <w:sz w:val="28"/>
                <w:szCs w:val="28"/>
              </w:rPr>
            </w:pPr>
          </w:p>
        </w:tc>
      </w:tr>
    </w:tbl>
    <w:p w:rsidR="00BA25A9" w:rsidRPr="00BA25A9" w:rsidRDefault="00BA25A9" w:rsidP="00BA25A9">
      <w:pPr>
        <w:spacing w:after="0" w:line="240" w:lineRule="auto"/>
        <w:rPr>
          <w:rFonts w:ascii="Times New Roman" w:eastAsia="Calibri" w:hAnsi="Times New Roman"/>
          <w:sz w:val="28"/>
          <w:szCs w:val="28"/>
          <w:lang w:eastAsia="en-US"/>
        </w:rPr>
      </w:pPr>
    </w:p>
    <w:p w:rsidR="00BA25A9" w:rsidRPr="00BA25A9" w:rsidRDefault="00BA25A9" w:rsidP="00BA25A9">
      <w:pPr>
        <w:spacing w:after="0" w:line="240" w:lineRule="auto"/>
        <w:jc w:val="center"/>
        <w:rPr>
          <w:rFonts w:ascii="Times New Roman" w:eastAsia="Calibri" w:hAnsi="Times New Roman"/>
          <w:sz w:val="28"/>
          <w:szCs w:val="28"/>
          <w:lang w:eastAsia="en-US"/>
        </w:rPr>
      </w:pPr>
      <w:r w:rsidRPr="00BA25A9">
        <w:rPr>
          <w:rFonts w:ascii="Times New Roman" w:eastAsia="Calibri" w:hAnsi="Times New Roman"/>
          <w:sz w:val="28"/>
          <w:szCs w:val="28"/>
        </w:rPr>
        <w:t>АБРИС</w:t>
      </w:r>
    </w:p>
    <w:p w:rsidR="00BA25A9" w:rsidRPr="00BA25A9" w:rsidRDefault="00BA25A9" w:rsidP="00BA25A9">
      <w:pPr>
        <w:spacing w:after="0" w:line="240" w:lineRule="auto"/>
        <w:rPr>
          <w:rFonts w:ascii="Times New Roman" w:eastAsia="Calibri" w:hAnsi="Times New Roman"/>
          <w:sz w:val="28"/>
          <w:szCs w:val="28"/>
          <w:lang w:eastAsia="en-US"/>
        </w:rPr>
      </w:pPr>
    </w:p>
    <w:p w:rsidR="00BA25A9" w:rsidRPr="00BA25A9" w:rsidRDefault="00BA25A9" w:rsidP="00BA25A9">
      <w:pPr>
        <w:spacing w:after="0" w:line="240" w:lineRule="auto"/>
        <w:rPr>
          <w:rFonts w:ascii="Times New Roman" w:eastAsia="Calibri" w:hAnsi="Times New Roman"/>
          <w:sz w:val="28"/>
          <w:szCs w:val="28"/>
          <w:lang w:eastAsia="en-US"/>
        </w:rPr>
      </w:pPr>
      <w:r w:rsidRPr="00BA25A9">
        <w:rPr>
          <w:rFonts w:ascii="Times New Roman" w:eastAsia="Calibri" w:hAnsi="Times New Roman"/>
          <w:sz w:val="28"/>
          <w:szCs w:val="28"/>
          <w:lang w:eastAsia="en-US"/>
        </w:rPr>
        <w:br w:type="page"/>
      </w:r>
    </w:p>
    <w:p w:rsidR="00B06BDA" w:rsidRDefault="00B06BDA" w:rsidP="00BA25A9">
      <w:pPr>
        <w:spacing w:after="0" w:line="240" w:lineRule="auto"/>
        <w:jc w:val="right"/>
        <w:rPr>
          <w:rFonts w:ascii="Times New Roman" w:eastAsia="Calibri" w:hAnsi="Times New Roman"/>
          <w:sz w:val="28"/>
          <w:szCs w:val="28"/>
          <w:lang w:eastAsia="en-US"/>
        </w:rPr>
      </w:pPr>
    </w:p>
    <w:p w:rsidR="00BA25A9" w:rsidRPr="00B06BDA" w:rsidRDefault="00BA25A9" w:rsidP="00BA25A9">
      <w:pPr>
        <w:spacing w:after="0" w:line="240" w:lineRule="auto"/>
        <w:jc w:val="right"/>
        <w:rPr>
          <w:rFonts w:ascii="Times New Roman" w:eastAsia="Calibri" w:hAnsi="Times New Roman"/>
          <w:b/>
          <w:bCs/>
          <w:sz w:val="28"/>
          <w:szCs w:val="28"/>
          <w:lang w:eastAsia="en-US"/>
        </w:rPr>
      </w:pPr>
      <w:r w:rsidRPr="00B06BDA">
        <w:rPr>
          <w:rFonts w:ascii="Times New Roman" w:eastAsia="Calibri" w:hAnsi="Times New Roman"/>
          <w:b/>
          <w:bCs/>
          <w:sz w:val="28"/>
          <w:szCs w:val="28"/>
          <w:lang w:eastAsia="en-US"/>
        </w:rPr>
        <w:t>Приложение 4</w:t>
      </w:r>
    </w:p>
    <w:p w:rsidR="00B06BDA" w:rsidRPr="00BA25A9" w:rsidRDefault="00B06BDA" w:rsidP="00BA25A9">
      <w:pPr>
        <w:spacing w:after="0" w:line="240" w:lineRule="auto"/>
        <w:jc w:val="right"/>
        <w:rPr>
          <w:rFonts w:ascii="Times New Roman" w:eastAsia="Calibri" w:hAnsi="Times New Roman"/>
          <w:sz w:val="28"/>
          <w:szCs w:val="28"/>
          <w:lang w:eastAsia="en-US"/>
        </w:rPr>
      </w:pPr>
    </w:p>
    <w:p w:rsidR="00BA25A9" w:rsidRPr="00BA25A9" w:rsidRDefault="00BA25A9" w:rsidP="00BA25A9">
      <w:pPr>
        <w:spacing w:after="0" w:line="240" w:lineRule="auto"/>
        <w:jc w:val="center"/>
        <w:rPr>
          <w:rFonts w:ascii="Times New Roman" w:eastAsia="Calibri" w:hAnsi="Times New Roman"/>
          <w:sz w:val="28"/>
          <w:szCs w:val="28"/>
          <w:lang w:eastAsia="en-US"/>
        </w:rPr>
      </w:pPr>
      <w:r w:rsidRPr="00BA25A9">
        <w:rPr>
          <w:rFonts w:ascii="Times New Roman" w:hAnsi="Times New Roman"/>
          <w:noProof/>
          <w:sz w:val="28"/>
          <w:szCs w:val="28"/>
        </w:rPr>
        <w:drawing>
          <wp:inline distT="0" distB="0" distL="0" distR="0">
            <wp:extent cx="3434317" cy="5146159"/>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cstate="print"/>
                    <a:stretch>
                      <a:fillRect/>
                    </a:stretch>
                  </pic:blipFill>
                  <pic:spPr>
                    <a:xfrm>
                      <a:off x="0" y="0"/>
                      <a:ext cx="3443244" cy="5159535"/>
                    </a:xfrm>
                    <a:prstGeom prst="rect">
                      <a:avLst/>
                    </a:prstGeom>
                  </pic:spPr>
                </pic:pic>
              </a:graphicData>
            </a:graphic>
          </wp:inline>
        </w:drawing>
      </w:r>
    </w:p>
    <w:p w:rsidR="00BA25A9" w:rsidRPr="00BA25A9" w:rsidRDefault="00BA25A9" w:rsidP="00BA25A9">
      <w:pPr>
        <w:spacing w:after="0" w:line="240" w:lineRule="auto"/>
        <w:jc w:val="right"/>
        <w:rPr>
          <w:rFonts w:ascii="Times New Roman" w:eastAsia="Calibri" w:hAnsi="Times New Roman"/>
          <w:sz w:val="28"/>
          <w:szCs w:val="28"/>
          <w:lang w:eastAsia="en-US"/>
        </w:rPr>
      </w:pPr>
    </w:p>
    <w:p w:rsidR="00BA25A9" w:rsidRPr="00BA25A9" w:rsidRDefault="00BA25A9" w:rsidP="00BA25A9">
      <w:pPr>
        <w:spacing w:after="0" w:line="240" w:lineRule="auto"/>
        <w:jc w:val="center"/>
        <w:rPr>
          <w:rFonts w:ascii="Times New Roman" w:eastAsia="Calibri" w:hAnsi="Times New Roman"/>
          <w:sz w:val="28"/>
          <w:szCs w:val="28"/>
          <w:lang w:eastAsia="en-US"/>
        </w:rPr>
      </w:pPr>
    </w:p>
    <w:p w:rsidR="00BA25A9" w:rsidRPr="00BA25A9" w:rsidRDefault="00BA25A9" w:rsidP="00BA25A9">
      <w:pPr>
        <w:spacing w:after="0" w:line="240" w:lineRule="auto"/>
        <w:rPr>
          <w:rFonts w:ascii="Times New Roman" w:eastAsia="Calibri" w:hAnsi="Times New Roman"/>
          <w:sz w:val="28"/>
          <w:szCs w:val="28"/>
          <w:lang w:eastAsia="en-US"/>
        </w:rPr>
      </w:pPr>
      <w:r w:rsidRPr="00BA25A9">
        <w:rPr>
          <w:rFonts w:ascii="Times New Roman" w:eastAsia="Calibri" w:hAnsi="Times New Roman"/>
          <w:sz w:val="28"/>
          <w:szCs w:val="28"/>
          <w:lang w:eastAsia="en-US"/>
        </w:rPr>
        <w:br w:type="page"/>
      </w:r>
    </w:p>
    <w:p w:rsidR="00B06BDA" w:rsidRDefault="00B06BDA" w:rsidP="00BA25A9">
      <w:pPr>
        <w:spacing w:after="0" w:line="240" w:lineRule="auto"/>
        <w:jc w:val="right"/>
        <w:rPr>
          <w:rFonts w:ascii="Times New Roman" w:eastAsia="Calibri" w:hAnsi="Times New Roman"/>
          <w:sz w:val="28"/>
          <w:szCs w:val="28"/>
          <w:lang w:eastAsia="en-US"/>
        </w:rPr>
      </w:pPr>
    </w:p>
    <w:p w:rsidR="00BA25A9" w:rsidRPr="00B06BDA" w:rsidRDefault="00BA25A9" w:rsidP="00BA25A9">
      <w:pPr>
        <w:spacing w:after="0" w:line="240" w:lineRule="auto"/>
        <w:jc w:val="right"/>
        <w:rPr>
          <w:rFonts w:ascii="Times New Roman" w:eastAsia="Calibri" w:hAnsi="Times New Roman"/>
          <w:b/>
          <w:bCs/>
          <w:sz w:val="28"/>
          <w:szCs w:val="28"/>
          <w:lang w:eastAsia="en-US"/>
        </w:rPr>
      </w:pPr>
      <w:r w:rsidRPr="00B06BDA">
        <w:rPr>
          <w:rFonts w:ascii="Times New Roman" w:eastAsia="Calibri" w:hAnsi="Times New Roman"/>
          <w:b/>
          <w:bCs/>
          <w:sz w:val="28"/>
          <w:szCs w:val="28"/>
          <w:lang w:eastAsia="en-US"/>
        </w:rPr>
        <w:t>Приложение 5</w:t>
      </w:r>
    </w:p>
    <w:p w:rsidR="00BA25A9" w:rsidRPr="00BA25A9" w:rsidRDefault="00BA25A9" w:rsidP="00BA25A9">
      <w:pPr>
        <w:spacing w:after="0" w:line="240" w:lineRule="auto"/>
        <w:jc w:val="right"/>
        <w:rPr>
          <w:rFonts w:ascii="Times New Roman" w:eastAsia="Calibri" w:hAnsi="Times New Roman"/>
          <w:sz w:val="28"/>
          <w:szCs w:val="28"/>
          <w:lang w:eastAsia="en-US"/>
        </w:rPr>
      </w:pPr>
    </w:p>
    <w:p w:rsidR="00BA25A9" w:rsidRPr="00BA25A9" w:rsidRDefault="00BA25A9" w:rsidP="00BA25A9">
      <w:pPr>
        <w:spacing w:after="0" w:line="240" w:lineRule="auto"/>
        <w:jc w:val="right"/>
        <w:rPr>
          <w:rFonts w:ascii="Times New Roman" w:eastAsia="Calibri" w:hAnsi="Times New Roman"/>
          <w:sz w:val="28"/>
          <w:szCs w:val="28"/>
          <w:lang w:eastAsia="en-US"/>
        </w:rPr>
      </w:pPr>
    </w:p>
    <w:p w:rsidR="00BA25A9" w:rsidRPr="00BA25A9" w:rsidRDefault="00BA25A9" w:rsidP="00BA25A9">
      <w:pPr>
        <w:spacing w:after="0" w:line="240" w:lineRule="auto"/>
        <w:jc w:val="center"/>
        <w:rPr>
          <w:rFonts w:ascii="Times New Roman" w:eastAsia="Calibri" w:hAnsi="Times New Roman"/>
          <w:sz w:val="28"/>
          <w:szCs w:val="28"/>
          <w:lang w:eastAsia="en-US"/>
        </w:rPr>
      </w:pPr>
      <w:r w:rsidRPr="00BA25A9">
        <w:rPr>
          <w:rFonts w:ascii="Times New Roman" w:hAnsi="Times New Roman"/>
          <w:noProof/>
          <w:sz w:val="28"/>
          <w:szCs w:val="28"/>
        </w:rPr>
        <w:drawing>
          <wp:inline distT="0" distB="0" distL="0" distR="0">
            <wp:extent cx="5356860" cy="4639734"/>
            <wp:effectExtent l="0" t="0" r="0" b="8890"/>
            <wp:docPr id="9" name="Рисунок 9" descr="C:\Users\user\YandexDisk\Скриншоты\2021-07-22_10-3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YandexDisk\Скриншоты\2021-07-22_10-34-47.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2697" cy="4679435"/>
                    </a:xfrm>
                    <a:prstGeom prst="rect">
                      <a:avLst/>
                    </a:prstGeom>
                    <a:noFill/>
                    <a:ln>
                      <a:noFill/>
                    </a:ln>
                  </pic:spPr>
                </pic:pic>
              </a:graphicData>
            </a:graphic>
          </wp:inline>
        </w:drawing>
      </w:r>
    </w:p>
    <w:p w:rsidR="00BA25A9" w:rsidRPr="00BA25A9" w:rsidRDefault="00BA25A9" w:rsidP="00BA25A9">
      <w:pPr>
        <w:tabs>
          <w:tab w:val="left" w:pos="6530"/>
        </w:tabs>
        <w:spacing w:after="0" w:line="240" w:lineRule="auto"/>
        <w:jc w:val="center"/>
        <w:rPr>
          <w:rFonts w:ascii="Times New Roman" w:eastAsia="Calibri" w:hAnsi="Times New Roman"/>
          <w:sz w:val="28"/>
          <w:szCs w:val="28"/>
          <w:lang w:eastAsia="en-US"/>
        </w:rPr>
      </w:pPr>
    </w:p>
    <w:p w:rsidR="00BA25A9" w:rsidRPr="00BA25A9" w:rsidRDefault="00BA25A9" w:rsidP="00BA25A9">
      <w:pPr>
        <w:spacing w:after="0" w:line="240" w:lineRule="auto"/>
        <w:rPr>
          <w:rFonts w:ascii="Times New Roman" w:hAnsi="Times New Roman"/>
          <w:sz w:val="28"/>
          <w:szCs w:val="28"/>
          <w:lang w:eastAsia="en-US"/>
        </w:rPr>
      </w:pPr>
    </w:p>
    <w:p w:rsidR="00BA25A9" w:rsidRPr="00BA25A9" w:rsidRDefault="00BA25A9" w:rsidP="00BA25A9">
      <w:pPr>
        <w:spacing w:after="0" w:line="240" w:lineRule="auto"/>
        <w:rPr>
          <w:rFonts w:ascii="Times New Roman" w:eastAsia="Calibri" w:hAnsi="Times New Roman"/>
          <w:sz w:val="28"/>
          <w:szCs w:val="28"/>
          <w:lang w:eastAsia="en-US"/>
        </w:rPr>
      </w:pPr>
      <w:r w:rsidRPr="00BA25A9">
        <w:rPr>
          <w:rFonts w:ascii="Times New Roman" w:eastAsia="Calibri" w:hAnsi="Times New Roman"/>
          <w:sz w:val="28"/>
          <w:szCs w:val="28"/>
          <w:lang w:eastAsia="en-US"/>
        </w:rPr>
        <w:br w:type="page"/>
      </w:r>
    </w:p>
    <w:p w:rsidR="00B06BDA" w:rsidRDefault="00B06BDA" w:rsidP="00BA25A9">
      <w:pPr>
        <w:spacing w:after="0" w:line="240" w:lineRule="auto"/>
        <w:ind w:firstLine="709"/>
        <w:jc w:val="right"/>
        <w:rPr>
          <w:rFonts w:ascii="Times New Roman" w:hAnsi="Times New Roman"/>
          <w:sz w:val="28"/>
          <w:szCs w:val="28"/>
        </w:rPr>
      </w:pPr>
    </w:p>
    <w:p w:rsidR="00BA25A9" w:rsidRPr="00B06BDA" w:rsidRDefault="00BA25A9" w:rsidP="00BA25A9">
      <w:pPr>
        <w:spacing w:after="0" w:line="240" w:lineRule="auto"/>
        <w:ind w:firstLine="709"/>
        <w:jc w:val="right"/>
        <w:rPr>
          <w:rFonts w:ascii="Times New Roman" w:hAnsi="Times New Roman"/>
          <w:b/>
          <w:bCs/>
          <w:sz w:val="28"/>
          <w:szCs w:val="28"/>
          <w:lang w:val="en-US"/>
        </w:rPr>
      </w:pPr>
      <w:r w:rsidRPr="00B06BDA">
        <w:rPr>
          <w:rFonts w:ascii="Times New Roman" w:hAnsi="Times New Roman"/>
          <w:b/>
          <w:bCs/>
          <w:sz w:val="28"/>
          <w:szCs w:val="28"/>
        </w:rPr>
        <w:t xml:space="preserve">Приложение </w:t>
      </w:r>
      <w:r w:rsidRPr="00B06BDA">
        <w:rPr>
          <w:rFonts w:ascii="Times New Roman" w:hAnsi="Times New Roman"/>
          <w:b/>
          <w:bCs/>
          <w:sz w:val="28"/>
          <w:szCs w:val="28"/>
          <w:lang w:val="en-US"/>
        </w:rPr>
        <w:t>6</w:t>
      </w:r>
    </w:p>
    <w:p w:rsidR="00BA25A9" w:rsidRPr="00BA25A9" w:rsidRDefault="00BA25A9" w:rsidP="00BA25A9">
      <w:pPr>
        <w:spacing w:after="0" w:line="240" w:lineRule="auto"/>
        <w:ind w:firstLine="709"/>
        <w:jc w:val="right"/>
        <w:rPr>
          <w:rFonts w:ascii="Times New Roman" w:hAnsi="Times New Roman"/>
          <w:sz w:val="28"/>
          <w:szCs w:val="28"/>
          <w:lang w:val="en-US"/>
        </w:rPr>
      </w:pPr>
    </w:p>
    <w:p w:rsidR="00BA25A9" w:rsidRPr="00BA25A9" w:rsidRDefault="00BA25A9" w:rsidP="00BA25A9">
      <w:pPr>
        <w:spacing w:after="0" w:line="240" w:lineRule="auto"/>
        <w:ind w:firstLine="709"/>
        <w:rPr>
          <w:rFonts w:ascii="Times New Roman" w:hAnsi="Times New Roman"/>
          <w:sz w:val="28"/>
          <w:szCs w:val="28"/>
          <w:lang w:val="en-US"/>
        </w:rPr>
      </w:pPr>
      <w:r w:rsidRPr="00BA25A9">
        <w:rPr>
          <w:rFonts w:ascii="Times New Roman" w:hAnsi="Times New Roman"/>
          <w:sz w:val="28"/>
          <w:szCs w:val="28"/>
          <w:lang w:val="en-US"/>
        </w:rPr>
        <w:br w:type="textWrapping" w:clear="all"/>
      </w:r>
      <w:r w:rsidRPr="00BA25A9">
        <w:rPr>
          <w:rFonts w:ascii="Times New Roman" w:hAnsi="Times New Roman"/>
          <w:noProof/>
          <w:sz w:val="28"/>
          <w:szCs w:val="28"/>
        </w:rPr>
        <w:drawing>
          <wp:inline distT="0" distB="0" distL="0" distR="0">
            <wp:extent cx="6213764"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26948" t="23967" r="26746" b="39670"/>
                    <a:stretch/>
                  </pic:blipFill>
                  <pic:spPr bwMode="auto">
                    <a:xfrm>
                      <a:off x="0" y="0"/>
                      <a:ext cx="6216048" cy="2744208"/>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A25A9" w:rsidRPr="00BA25A9" w:rsidRDefault="00BA25A9" w:rsidP="00BA25A9">
      <w:pPr>
        <w:spacing w:after="0" w:line="240" w:lineRule="auto"/>
        <w:ind w:firstLine="709"/>
        <w:jc w:val="right"/>
        <w:rPr>
          <w:rFonts w:ascii="Times New Roman" w:hAnsi="Times New Roman"/>
          <w:sz w:val="28"/>
          <w:szCs w:val="28"/>
        </w:rPr>
      </w:pPr>
      <w:r w:rsidRPr="00BA25A9">
        <w:rPr>
          <w:rFonts w:ascii="Times New Roman" w:hAnsi="Times New Roman"/>
          <w:sz w:val="28"/>
          <w:szCs w:val="28"/>
        </w:rPr>
        <w:br w:type="page"/>
      </w:r>
    </w:p>
    <w:p w:rsidR="00B06BDA" w:rsidRDefault="00B06BDA" w:rsidP="00BA25A9">
      <w:pPr>
        <w:spacing w:after="0" w:line="240" w:lineRule="auto"/>
        <w:ind w:firstLine="709"/>
        <w:jc w:val="right"/>
        <w:rPr>
          <w:rFonts w:ascii="Times New Roman" w:hAnsi="Times New Roman"/>
          <w:sz w:val="28"/>
          <w:szCs w:val="28"/>
        </w:rPr>
      </w:pPr>
    </w:p>
    <w:p w:rsidR="00BA25A9" w:rsidRPr="00B06BDA" w:rsidRDefault="00BA25A9" w:rsidP="00BA25A9">
      <w:pPr>
        <w:spacing w:after="0" w:line="240" w:lineRule="auto"/>
        <w:ind w:firstLine="709"/>
        <w:jc w:val="right"/>
        <w:rPr>
          <w:rFonts w:ascii="Times New Roman" w:hAnsi="Times New Roman"/>
          <w:b/>
          <w:bCs/>
          <w:sz w:val="28"/>
          <w:szCs w:val="28"/>
        </w:rPr>
      </w:pPr>
      <w:r w:rsidRPr="00B06BDA">
        <w:rPr>
          <w:rFonts w:ascii="Times New Roman" w:hAnsi="Times New Roman"/>
          <w:b/>
          <w:bCs/>
          <w:sz w:val="28"/>
          <w:szCs w:val="28"/>
        </w:rPr>
        <w:t>Приложение 7</w:t>
      </w:r>
    </w:p>
    <w:p w:rsidR="00BA25A9" w:rsidRPr="00BA25A9" w:rsidRDefault="00BA25A9" w:rsidP="00BA25A9">
      <w:pPr>
        <w:spacing w:after="0" w:line="240" w:lineRule="auto"/>
        <w:ind w:firstLine="709"/>
        <w:jc w:val="right"/>
        <w:rPr>
          <w:rFonts w:ascii="Times New Roman" w:hAnsi="Times New Roman"/>
          <w:sz w:val="28"/>
          <w:szCs w:val="28"/>
          <w:lang w:val="en-US"/>
        </w:rPr>
      </w:pPr>
    </w:p>
    <w:tbl>
      <w:tblPr>
        <w:tblStyle w:val="ae"/>
        <w:tblW w:w="5388" w:type="dxa"/>
        <w:jc w:val="center"/>
        <w:tblLook w:val="04A0"/>
      </w:tblPr>
      <w:tblGrid>
        <w:gridCol w:w="1861"/>
        <w:gridCol w:w="3527"/>
      </w:tblGrid>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1-я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Имя проектной точки</w:t>
            </w:r>
          </w:p>
        </w:tc>
      </w:tr>
      <w:tr w:rsidR="00BA25A9" w:rsidRPr="00BA25A9" w:rsidTr="00BC53C1">
        <w:trPr>
          <w:trHeight w:val="440"/>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2-я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lang w:val="en-US"/>
              </w:rPr>
              <w:t>X</w:t>
            </w:r>
            <w:r w:rsidRPr="00BA25A9">
              <w:rPr>
                <w:rFonts w:ascii="Times New Roman" w:hAnsi="Times New Roman" w:cs="Times New Roman"/>
                <w:sz w:val="28"/>
                <w:szCs w:val="28"/>
              </w:rPr>
              <w:t>, проектный</w:t>
            </w:r>
          </w:p>
        </w:tc>
      </w:tr>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3-я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lang w:val="en-US"/>
              </w:rPr>
              <w:t>Y</w:t>
            </w:r>
            <w:r w:rsidRPr="00BA25A9">
              <w:rPr>
                <w:rFonts w:ascii="Times New Roman" w:hAnsi="Times New Roman" w:cs="Times New Roman"/>
                <w:sz w:val="28"/>
                <w:szCs w:val="28"/>
              </w:rPr>
              <w:t>, проектный</w:t>
            </w:r>
          </w:p>
        </w:tc>
      </w:tr>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4-я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Имя вынесенной точки</w:t>
            </w:r>
          </w:p>
        </w:tc>
      </w:tr>
      <w:tr w:rsidR="00BA25A9" w:rsidRPr="00BA25A9" w:rsidTr="00BC53C1">
        <w:trPr>
          <w:trHeight w:val="440"/>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5-я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lang w:val="en-US"/>
              </w:rPr>
              <w:t>X</w:t>
            </w:r>
            <w:r w:rsidRPr="00BA25A9">
              <w:rPr>
                <w:rFonts w:ascii="Times New Roman" w:hAnsi="Times New Roman" w:cs="Times New Roman"/>
                <w:sz w:val="28"/>
                <w:szCs w:val="28"/>
              </w:rPr>
              <w:t>, фактический</w:t>
            </w:r>
          </w:p>
        </w:tc>
      </w:tr>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6-я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lang w:val="en-US"/>
              </w:rPr>
              <w:t>Y</w:t>
            </w:r>
            <w:r w:rsidRPr="00BA25A9">
              <w:rPr>
                <w:rFonts w:ascii="Times New Roman" w:hAnsi="Times New Roman" w:cs="Times New Roman"/>
                <w:sz w:val="28"/>
                <w:szCs w:val="28"/>
              </w:rPr>
              <w:t>, фактический</w:t>
            </w:r>
          </w:p>
        </w:tc>
      </w:tr>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7-я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lang w:val="en-US"/>
              </w:rPr>
            </w:pPr>
            <w:r w:rsidRPr="00BA25A9">
              <w:rPr>
                <w:rFonts w:ascii="Times New Roman" w:hAnsi="Times New Roman" w:cs="Times New Roman"/>
                <w:sz w:val="28"/>
                <w:szCs w:val="28"/>
              </w:rPr>
              <w:t xml:space="preserve">СКО </w:t>
            </w:r>
            <w:r w:rsidRPr="00BA25A9">
              <w:rPr>
                <w:rFonts w:ascii="Times New Roman" w:hAnsi="Times New Roman" w:cs="Times New Roman"/>
                <w:sz w:val="28"/>
                <w:szCs w:val="28"/>
                <w:lang w:val="en-US"/>
              </w:rPr>
              <w:t>X</w:t>
            </w:r>
          </w:p>
        </w:tc>
      </w:tr>
      <w:tr w:rsidR="00BA25A9" w:rsidRPr="00BA25A9" w:rsidTr="00BC53C1">
        <w:trPr>
          <w:trHeight w:val="440"/>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8-я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lang w:val="en-US"/>
              </w:rPr>
            </w:pPr>
            <w:r w:rsidRPr="00BA25A9">
              <w:rPr>
                <w:rFonts w:ascii="Times New Roman" w:hAnsi="Times New Roman" w:cs="Times New Roman"/>
                <w:sz w:val="28"/>
                <w:szCs w:val="28"/>
              </w:rPr>
              <w:t xml:space="preserve">СКО </w:t>
            </w:r>
            <w:r w:rsidRPr="00BA25A9">
              <w:rPr>
                <w:rFonts w:ascii="Times New Roman" w:hAnsi="Times New Roman" w:cs="Times New Roman"/>
                <w:sz w:val="28"/>
                <w:szCs w:val="28"/>
                <w:lang w:val="en-US"/>
              </w:rPr>
              <w:t>Y</w:t>
            </w:r>
          </w:p>
        </w:tc>
      </w:tr>
      <w:tr w:rsidR="00BA25A9" w:rsidRPr="00BA25A9" w:rsidTr="00BC53C1">
        <w:trPr>
          <w:trHeight w:val="457"/>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9-я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Высота отражателя</w:t>
            </w:r>
          </w:p>
        </w:tc>
      </w:tr>
      <w:tr w:rsidR="00BA25A9" w:rsidRPr="00BA25A9" w:rsidTr="00BC53C1">
        <w:trPr>
          <w:trHeight w:val="440"/>
          <w:jc w:val="center"/>
        </w:trPr>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10-я строка</w:t>
            </w:r>
          </w:p>
        </w:tc>
        <w:tc>
          <w:tcPr>
            <w:tcW w:w="0" w:type="auto"/>
          </w:tcPr>
          <w:p w:rsidR="00BA25A9" w:rsidRPr="00BA25A9" w:rsidRDefault="00BA25A9" w:rsidP="00BA25A9">
            <w:pPr>
              <w:spacing w:after="0" w:line="240" w:lineRule="auto"/>
              <w:rPr>
                <w:rFonts w:ascii="Times New Roman" w:hAnsi="Times New Roman" w:cs="Times New Roman"/>
                <w:sz w:val="28"/>
                <w:szCs w:val="28"/>
              </w:rPr>
            </w:pPr>
            <w:r w:rsidRPr="00BA25A9">
              <w:rPr>
                <w:rFonts w:ascii="Times New Roman" w:hAnsi="Times New Roman" w:cs="Times New Roman"/>
                <w:sz w:val="28"/>
                <w:szCs w:val="28"/>
              </w:rPr>
              <w:t>Время разбивки</w:t>
            </w:r>
          </w:p>
        </w:tc>
      </w:tr>
    </w:tbl>
    <w:p w:rsidR="00BA25A9" w:rsidRPr="00BA25A9" w:rsidRDefault="00BA25A9" w:rsidP="00BA25A9">
      <w:pPr>
        <w:spacing w:after="0" w:line="240" w:lineRule="auto"/>
        <w:ind w:firstLine="709"/>
        <w:jc w:val="right"/>
        <w:rPr>
          <w:rFonts w:ascii="Times New Roman" w:hAnsi="Times New Roman"/>
          <w:sz w:val="28"/>
          <w:szCs w:val="28"/>
          <w:lang w:val="en-US"/>
        </w:rPr>
      </w:pPr>
    </w:p>
    <w:p w:rsidR="00BA25A9" w:rsidRPr="00BA25A9" w:rsidRDefault="00BA25A9" w:rsidP="00BA25A9">
      <w:pPr>
        <w:spacing w:after="0" w:line="240" w:lineRule="auto"/>
        <w:jc w:val="center"/>
        <w:rPr>
          <w:rFonts w:ascii="Times New Roman" w:hAnsi="Times New Roman"/>
          <w:sz w:val="28"/>
          <w:szCs w:val="28"/>
        </w:rPr>
      </w:pPr>
    </w:p>
    <w:p w:rsidR="00BA25A9" w:rsidRPr="00BA25A9" w:rsidRDefault="00BA25A9" w:rsidP="00BA25A9">
      <w:pPr>
        <w:spacing w:after="0" w:line="240" w:lineRule="auto"/>
        <w:jc w:val="right"/>
        <w:rPr>
          <w:rFonts w:ascii="Times New Roman" w:hAnsi="Times New Roman"/>
          <w:sz w:val="28"/>
          <w:szCs w:val="28"/>
        </w:rPr>
      </w:pPr>
    </w:p>
    <w:p w:rsidR="00BA25A9" w:rsidRPr="00BA25A9" w:rsidRDefault="00BA25A9" w:rsidP="00BA25A9">
      <w:pPr>
        <w:spacing w:after="0" w:line="240" w:lineRule="auto"/>
        <w:rPr>
          <w:rFonts w:ascii="Times New Roman" w:hAnsi="Times New Roman"/>
          <w:sz w:val="28"/>
          <w:szCs w:val="28"/>
        </w:rPr>
      </w:pPr>
      <w:r w:rsidRPr="00BA25A9">
        <w:rPr>
          <w:rFonts w:ascii="Times New Roman" w:hAnsi="Times New Roman"/>
          <w:sz w:val="28"/>
          <w:szCs w:val="28"/>
        </w:rPr>
        <w:br w:type="page"/>
      </w:r>
    </w:p>
    <w:p w:rsidR="00B06BDA" w:rsidRDefault="00B06BDA" w:rsidP="00BA25A9">
      <w:pPr>
        <w:spacing w:after="0" w:line="240" w:lineRule="auto"/>
        <w:jc w:val="right"/>
        <w:rPr>
          <w:rFonts w:ascii="Times New Roman" w:hAnsi="Times New Roman"/>
          <w:sz w:val="28"/>
          <w:szCs w:val="28"/>
        </w:rPr>
      </w:pPr>
    </w:p>
    <w:p w:rsidR="00BA25A9" w:rsidRPr="00B06BDA" w:rsidRDefault="00BA25A9" w:rsidP="00B06BDA">
      <w:pPr>
        <w:spacing w:after="0" w:line="240" w:lineRule="auto"/>
        <w:jc w:val="right"/>
        <w:rPr>
          <w:rFonts w:ascii="Times New Roman" w:hAnsi="Times New Roman"/>
          <w:b/>
          <w:bCs/>
          <w:sz w:val="28"/>
          <w:szCs w:val="28"/>
        </w:rPr>
      </w:pPr>
      <w:r w:rsidRPr="00B06BDA">
        <w:rPr>
          <w:rFonts w:ascii="Times New Roman" w:hAnsi="Times New Roman"/>
          <w:b/>
          <w:bCs/>
          <w:sz w:val="28"/>
          <w:szCs w:val="28"/>
        </w:rPr>
        <w:t>Приложение 8</w:t>
      </w:r>
    </w:p>
    <w:p w:rsidR="00BA25A9" w:rsidRPr="00BA25A9" w:rsidRDefault="00BA25A9" w:rsidP="00BA25A9">
      <w:pPr>
        <w:spacing w:after="0" w:line="240" w:lineRule="auto"/>
        <w:jc w:val="right"/>
        <w:rPr>
          <w:rFonts w:ascii="Times New Roman" w:hAnsi="Times New Roman"/>
          <w:sz w:val="28"/>
          <w:szCs w:val="28"/>
          <w:lang w:val="en-US"/>
        </w:rPr>
      </w:pPr>
    </w:p>
    <w:p w:rsidR="00BA25A9" w:rsidRPr="00BA25A9" w:rsidRDefault="00BA25A9" w:rsidP="00BA25A9">
      <w:pPr>
        <w:spacing w:after="0" w:line="240" w:lineRule="auto"/>
        <w:jc w:val="center"/>
        <w:rPr>
          <w:rFonts w:ascii="Times New Roman" w:hAnsi="Times New Roman"/>
          <w:sz w:val="28"/>
          <w:szCs w:val="28"/>
        </w:rPr>
      </w:pPr>
      <w:r w:rsidRPr="00BA25A9">
        <w:rPr>
          <w:rFonts w:ascii="Times New Roman" w:hAnsi="Times New Roman"/>
          <w:noProof/>
          <w:sz w:val="28"/>
          <w:szCs w:val="28"/>
        </w:rPr>
        <w:drawing>
          <wp:inline distT="0" distB="0" distL="0" distR="0">
            <wp:extent cx="6390005" cy="266573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390005" cy="2665730"/>
                    </a:xfrm>
                    <a:prstGeom prst="rect">
                      <a:avLst/>
                    </a:prstGeom>
                  </pic:spPr>
                </pic:pic>
              </a:graphicData>
            </a:graphic>
          </wp:inline>
        </w:drawing>
      </w:r>
    </w:p>
    <w:p w:rsidR="00BA25A9" w:rsidRPr="00BA25A9" w:rsidRDefault="00BA25A9" w:rsidP="00BA25A9">
      <w:pPr>
        <w:spacing w:after="0" w:line="240" w:lineRule="auto"/>
        <w:rPr>
          <w:rFonts w:ascii="Times New Roman" w:hAnsi="Times New Roman"/>
          <w:sz w:val="28"/>
          <w:szCs w:val="28"/>
        </w:rPr>
      </w:pPr>
    </w:p>
    <w:p w:rsidR="00BA25A9" w:rsidRPr="00BA25A9" w:rsidRDefault="00BA25A9" w:rsidP="00BA25A9">
      <w:pPr>
        <w:spacing w:after="0" w:line="240" w:lineRule="auto"/>
        <w:rPr>
          <w:rFonts w:ascii="Times New Roman" w:hAnsi="Times New Roman"/>
          <w:sz w:val="28"/>
          <w:szCs w:val="28"/>
        </w:rPr>
      </w:pPr>
      <w:r w:rsidRPr="00BA25A9">
        <w:rPr>
          <w:rFonts w:ascii="Times New Roman" w:hAnsi="Times New Roman"/>
          <w:sz w:val="28"/>
          <w:szCs w:val="28"/>
        </w:rPr>
        <w:br w:type="page"/>
      </w:r>
    </w:p>
    <w:p w:rsidR="00B06BDA" w:rsidRDefault="00B06BDA" w:rsidP="00BA25A9">
      <w:pPr>
        <w:spacing w:after="0" w:line="240" w:lineRule="auto"/>
        <w:jc w:val="right"/>
        <w:rPr>
          <w:rFonts w:ascii="Times New Roman" w:hAnsi="Times New Roman"/>
          <w:sz w:val="28"/>
          <w:szCs w:val="28"/>
        </w:rPr>
      </w:pPr>
    </w:p>
    <w:p w:rsidR="00BA25A9" w:rsidRPr="00B06BDA" w:rsidRDefault="00BA25A9" w:rsidP="00BA25A9">
      <w:pPr>
        <w:spacing w:after="0" w:line="240" w:lineRule="auto"/>
        <w:jc w:val="right"/>
        <w:rPr>
          <w:rFonts w:ascii="Times New Roman" w:hAnsi="Times New Roman"/>
          <w:b/>
          <w:bCs/>
          <w:sz w:val="28"/>
          <w:szCs w:val="28"/>
        </w:rPr>
      </w:pPr>
      <w:r w:rsidRPr="00B06BDA">
        <w:rPr>
          <w:rFonts w:ascii="Times New Roman" w:hAnsi="Times New Roman"/>
          <w:b/>
          <w:bCs/>
          <w:sz w:val="28"/>
          <w:szCs w:val="28"/>
        </w:rPr>
        <w:t>Приложение 9</w:t>
      </w:r>
    </w:p>
    <w:p w:rsidR="00BA25A9" w:rsidRPr="00BA25A9" w:rsidRDefault="00BA25A9" w:rsidP="00BA25A9">
      <w:pPr>
        <w:spacing w:after="0" w:line="240" w:lineRule="auto"/>
        <w:rPr>
          <w:rFonts w:ascii="Times New Roman" w:hAnsi="Times New Roman"/>
          <w:sz w:val="28"/>
          <w:szCs w:val="28"/>
        </w:rPr>
      </w:pPr>
    </w:p>
    <w:tbl>
      <w:tblPr>
        <w:tblStyle w:val="ae"/>
        <w:tblW w:w="5000" w:type="pct"/>
        <w:tblLook w:val="04A0"/>
      </w:tblPr>
      <w:tblGrid>
        <w:gridCol w:w="1242"/>
        <w:gridCol w:w="4253"/>
        <w:gridCol w:w="4784"/>
      </w:tblGrid>
      <w:tr w:rsidR="00BA25A9" w:rsidRPr="00BA25A9" w:rsidTr="00BC53C1">
        <w:tc>
          <w:tcPr>
            <w:tcW w:w="604"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 строки</w:t>
            </w:r>
          </w:p>
        </w:tc>
        <w:tc>
          <w:tcPr>
            <w:tcW w:w="2069"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 xml:space="preserve">Значение объема, вычисленного в полевом ПО </w:t>
            </w:r>
            <w:r w:rsidRPr="00BA25A9">
              <w:rPr>
                <w:rFonts w:ascii="Times New Roman" w:hAnsi="Times New Roman" w:cs="Times New Roman"/>
                <w:sz w:val="28"/>
                <w:szCs w:val="28"/>
                <w:lang w:val="en-US"/>
              </w:rPr>
              <w:t>Leica</w:t>
            </w:r>
            <w:r w:rsidRPr="00BA25A9">
              <w:rPr>
                <w:rFonts w:ascii="Times New Roman" w:hAnsi="Times New Roman" w:cs="Times New Roman"/>
                <w:sz w:val="28"/>
                <w:szCs w:val="28"/>
              </w:rPr>
              <w:t xml:space="preserve"> </w:t>
            </w:r>
            <w:r w:rsidRPr="00BA25A9">
              <w:rPr>
                <w:rFonts w:ascii="Times New Roman" w:hAnsi="Times New Roman" w:cs="Times New Roman"/>
                <w:sz w:val="28"/>
                <w:szCs w:val="28"/>
                <w:lang w:val="en-US"/>
              </w:rPr>
              <w:t>Captivate</w:t>
            </w:r>
            <w:r w:rsidRPr="00BA25A9">
              <w:rPr>
                <w:rFonts w:ascii="Times New Roman" w:hAnsi="Times New Roman" w:cs="Times New Roman"/>
                <w:sz w:val="28"/>
                <w:szCs w:val="28"/>
              </w:rPr>
              <w:t>, м</w:t>
            </w:r>
            <w:r w:rsidRPr="00BA25A9">
              <w:rPr>
                <w:rFonts w:ascii="Times New Roman" w:hAnsi="Times New Roman" w:cs="Times New Roman"/>
                <w:sz w:val="28"/>
                <w:szCs w:val="28"/>
                <w:vertAlign w:val="superscript"/>
              </w:rPr>
              <w:t>3</w:t>
            </w:r>
          </w:p>
        </w:tc>
        <w:tc>
          <w:tcPr>
            <w:tcW w:w="2327"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Значение объема вычисленного в ПО КРЕДО ОБЪЕМЫ, м</w:t>
            </w:r>
            <w:r w:rsidRPr="00BA25A9">
              <w:rPr>
                <w:rFonts w:ascii="Times New Roman" w:hAnsi="Times New Roman" w:cs="Times New Roman"/>
                <w:sz w:val="28"/>
                <w:szCs w:val="28"/>
                <w:vertAlign w:val="superscript"/>
              </w:rPr>
              <w:t>3</w:t>
            </w:r>
          </w:p>
        </w:tc>
      </w:tr>
      <w:tr w:rsidR="00BA25A9" w:rsidRPr="00BA25A9" w:rsidTr="00BC53C1">
        <w:trPr>
          <w:trHeight w:val="71"/>
        </w:trPr>
        <w:tc>
          <w:tcPr>
            <w:tcW w:w="604"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1</w:t>
            </w:r>
          </w:p>
        </w:tc>
        <w:tc>
          <w:tcPr>
            <w:tcW w:w="2069"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p>
        </w:tc>
        <w:tc>
          <w:tcPr>
            <w:tcW w:w="2327"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p>
        </w:tc>
      </w:tr>
      <w:tr w:rsidR="00BA25A9" w:rsidRPr="00BA25A9" w:rsidTr="00BC53C1">
        <w:trPr>
          <w:trHeight w:val="71"/>
        </w:trPr>
        <w:tc>
          <w:tcPr>
            <w:tcW w:w="604" w:type="pct"/>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r w:rsidRPr="00BA25A9">
              <w:rPr>
                <w:rFonts w:ascii="Times New Roman" w:hAnsi="Times New Roman" w:cs="Times New Roman"/>
                <w:sz w:val="28"/>
                <w:szCs w:val="28"/>
              </w:rPr>
              <w:t>2</w:t>
            </w:r>
          </w:p>
        </w:tc>
        <w:tc>
          <w:tcPr>
            <w:tcW w:w="4396" w:type="pct"/>
            <w:gridSpan w:val="2"/>
            <w:vAlign w:val="center"/>
          </w:tcPr>
          <w:p w:rsidR="00BA25A9" w:rsidRPr="00BA25A9" w:rsidRDefault="00BA25A9" w:rsidP="00BA25A9">
            <w:pPr>
              <w:autoSpaceDE w:val="0"/>
              <w:autoSpaceDN w:val="0"/>
              <w:adjustRightInd w:val="0"/>
              <w:spacing w:after="0" w:line="240" w:lineRule="auto"/>
              <w:jc w:val="center"/>
              <w:rPr>
                <w:rFonts w:ascii="Times New Roman" w:hAnsi="Times New Roman" w:cs="Times New Roman"/>
                <w:sz w:val="28"/>
                <w:szCs w:val="28"/>
              </w:rPr>
            </w:pPr>
          </w:p>
        </w:tc>
      </w:tr>
    </w:tbl>
    <w:p w:rsidR="00BA25A9" w:rsidRPr="00BA25A9" w:rsidRDefault="00BA25A9" w:rsidP="00BA25A9">
      <w:pPr>
        <w:spacing w:after="0" w:line="240" w:lineRule="auto"/>
        <w:rPr>
          <w:rFonts w:ascii="Times New Roman" w:hAnsi="Times New Roman"/>
          <w:sz w:val="28"/>
          <w:szCs w:val="28"/>
        </w:rPr>
      </w:pPr>
    </w:p>
    <w:p w:rsidR="002E7758" w:rsidRPr="006A762A" w:rsidRDefault="002E7758" w:rsidP="00BA25A9">
      <w:pPr>
        <w:spacing w:after="0" w:line="240" w:lineRule="auto"/>
        <w:ind w:left="708"/>
        <w:jc w:val="right"/>
        <w:rPr>
          <w:rStyle w:val="10"/>
          <w:rFonts w:ascii="Times New Roman" w:hAnsi="Times New Roman" w:cs="Times New Roman"/>
          <w:color w:val="auto"/>
          <w:sz w:val="28"/>
          <w:szCs w:val="28"/>
          <w:lang w:eastAsia="en-US"/>
        </w:rPr>
      </w:pPr>
    </w:p>
    <w:sectPr w:rsidR="002E7758" w:rsidRPr="006A762A" w:rsidSect="00A67174">
      <w:headerReference w:type="default" r:id="rId15"/>
      <w:footerReference w:type="default" r:id="rId16"/>
      <w:headerReference w:type="first" r:id="rId17"/>
      <w:pgSz w:w="11906" w:h="16838"/>
      <w:pgMar w:top="536" w:right="709" w:bottom="1134" w:left="1134" w:header="567" w:footer="567"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31" w:rsidRDefault="00404D31">
      <w:r>
        <w:separator/>
      </w:r>
    </w:p>
  </w:endnote>
  <w:endnote w:type="continuationSeparator" w:id="0">
    <w:p w:rsidR="00404D31" w:rsidRDefault="00404D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358"/>
      <w:gridCol w:w="3935"/>
    </w:tblGrid>
    <w:tr w:rsidR="00C81297" w:rsidRPr="00832EBB" w:rsidTr="004E2A66">
      <w:trPr>
        <w:trHeight w:hRule="exact" w:val="115"/>
        <w:jc w:val="center"/>
      </w:trPr>
      <w:tc>
        <w:tcPr>
          <w:tcW w:w="6358" w:type="dxa"/>
          <w:shd w:val="clear" w:color="auto" w:fill="C00000"/>
          <w:tcMar>
            <w:top w:w="0" w:type="dxa"/>
            <w:bottom w:w="0" w:type="dxa"/>
          </w:tcMar>
        </w:tcPr>
        <w:p w:rsidR="00C81297" w:rsidRPr="00832EBB" w:rsidRDefault="00C81297" w:rsidP="004E2A66">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rsidR="00C81297" w:rsidRPr="00832EBB" w:rsidRDefault="00C81297" w:rsidP="004E2A66">
          <w:pPr>
            <w:pStyle w:val="a9"/>
            <w:tabs>
              <w:tab w:val="clear" w:pos="4677"/>
              <w:tab w:val="clear" w:pos="9355"/>
            </w:tabs>
            <w:jc w:val="right"/>
            <w:rPr>
              <w:caps/>
              <w:sz w:val="18"/>
            </w:rPr>
          </w:pPr>
        </w:p>
      </w:tc>
    </w:tr>
    <w:tr w:rsidR="00C81297" w:rsidRPr="00C959BB" w:rsidTr="004E2A66">
      <w:trPr>
        <w:jc w:val="center"/>
      </w:trPr>
      <w:sdt>
        <w:sdtPr>
          <w:rPr>
            <w:rFonts w:ascii="Times New Roman" w:eastAsiaTheme="minorHAnsi" w:hAnsi="Times New Roman"/>
            <w:sz w:val="18"/>
            <w:szCs w:val="18"/>
            <w:lang w:eastAsia="en-US"/>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Content>
          <w:tc>
            <w:tcPr>
              <w:tcW w:w="6358" w:type="dxa"/>
              <w:shd w:val="clear" w:color="auto" w:fill="auto"/>
              <w:vAlign w:val="center"/>
            </w:tcPr>
            <w:p w:rsidR="00C81297" w:rsidRPr="009955F8" w:rsidRDefault="00C81297" w:rsidP="00CF261F">
              <w:pPr>
                <w:pStyle w:val="ab"/>
                <w:tabs>
                  <w:tab w:val="clear" w:pos="4677"/>
                  <w:tab w:val="clear" w:pos="9355"/>
                </w:tabs>
                <w:rPr>
                  <w:rFonts w:ascii="Times New Roman" w:hAnsi="Times New Roman"/>
                  <w:caps/>
                  <w:sz w:val="18"/>
                  <w:szCs w:val="18"/>
                </w:rPr>
              </w:pPr>
              <w:r w:rsidRPr="00C959BB">
                <w:rPr>
                  <w:rFonts w:ascii="Times New Roman" w:eastAsiaTheme="minorHAnsi" w:hAnsi="Times New Roman"/>
                  <w:sz w:val="18"/>
                  <w:szCs w:val="18"/>
                  <w:lang w:eastAsia="en-US"/>
                </w:rPr>
                <w:t>Copyright © «Ворлдскиллс Россия» (R60 Геопространственные технологии)</w:t>
              </w:r>
            </w:p>
          </w:tc>
        </w:sdtContent>
      </w:sdt>
      <w:tc>
        <w:tcPr>
          <w:tcW w:w="3935" w:type="dxa"/>
          <w:shd w:val="clear" w:color="auto" w:fill="auto"/>
          <w:vAlign w:val="center"/>
        </w:tcPr>
        <w:p w:rsidR="00C81297" w:rsidRPr="00C959BB" w:rsidRDefault="00633C18" w:rsidP="004E2A66">
          <w:pPr>
            <w:pStyle w:val="ab"/>
            <w:tabs>
              <w:tab w:val="clear" w:pos="4677"/>
              <w:tab w:val="clear" w:pos="9355"/>
            </w:tabs>
            <w:jc w:val="right"/>
            <w:rPr>
              <w:rFonts w:ascii="Times New Roman" w:hAnsi="Times New Roman"/>
              <w:caps/>
              <w:sz w:val="18"/>
              <w:szCs w:val="18"/>
            </w:rPr>
          </w:pPr>
          <w:r w:rsidRPr="00C959BB">
            <w:rPr>
              <w:rFonts w:ascii="Times New Roman" w:hAnsi="Times New Roman"/>
              <w:caps/>
              <w:sz w:val="18"/>
              <w:szCs w:val="18"/>
            </w:rPr>
            <w:fldChar w:fldCharType="begin"/>
          </w:r>
          <w:r w:rsidR="00C81297" w:rsidRPr="00C959BB">
            <w:rPr>
              <w:rFonts w:ascii="Times New Roman" w:hAnsi="Times New Roman"/>
              <w:caps/>
              <w:sz w:val="18"/>
              <w:szCs w:val="18"/>
            </w:rPr>
            <w:instrText>PAGE   \* MERGEFORMAT</w:instrText>
          </w:r>
          <w:r w:rsidRPr="00C959BB">
            <w:rPr>
              <w:rFonts w:ascii="Times New Roman" w:hAnsi="Times New Roman"/>
              <w:caps/>
              <w:sz w:val="18"/>
              <w:szCs w:val="18"/>
            </w:rPr>
            <w:fldChar w:fldCharType="separate"/>
          </w:r>
          <w:r w:rsidR="00235B8A">
            <w:rPr>
              <w:rFonts w:ascii="Times New Roman" w:hAnsi="Times New Roman"/>
              <w:caps/>
              <w:noProof/>
              <w:sz w:val="18"/>
              <w:szCs w:val="18"/>
            </w:rPr>
            <w:t>24</w:t>
          </w:r>
          <w:r w:rsidRPr="00C959BB">
            <w:rPr>
              <w:rFonts w:ascii="Times New Roman" w:hAnsi="Times New Roman"/>
              <w:caps/>
              <w:sz w:val="18"/>
              <w:szCs w:val="18"/>
            </w:rPr>
            <w:fldChar w:fldCharType="end"/>
          </w:r>
        </w:p>
      </w:tc>
    </w:tr>
  </w:tbl>
  <w:p w:rsidR="00C81297" w:rsidRDefault="00C8129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31" w:rsidRDefault="00404D31">
      <w:r>
        <w:separator/>
      </w:r>
    </w:p>
  </w:footnote>
  <w:footnote w:type="continuationSeparator" w:id="0">
    <w:p w:rsidR="00404D31" w:rsidRDefault="0040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97" w:rsidRDefault="00C81297" w:rsidP="008D76CE">
    <w:pPr>
      <w:pStyle w:val="a9"/>
      <w:jc w:val="right"/>
    </w:pPr>
    <w:r>
      <w:rPr>
        <w:noProof/>
      </w:rPr>
      <w:drawing>
        <wp:inline distT="0" distB="0" distL="0" distR="0">
          <wp:extent cx="921081" cy="720000"/>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rlogo-02.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1081" cy="720000"/>
                  </a:xfrm>
                  <a:prstGeom prst="rect">
                    <a:avLst/>
                  </a:prstGeom>
                </pic:spPr>
              </pic:pic>
            </a:graphicData>
          </a:graphic>
        </wp:inline>
      </w:drawing>
    </w:r>
  </w:p>
  <w:p w:rsidR="00436D45" w:rsidRPr="008D76CE" w:rsidRDefault="00436D45" w:rsidP="008D76CE">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97" w:rsidRDefault="00C81297" w:rsidP="00F942BD">
    <w:pPr>
      <w:pStyle w:val="a9"/>
      <w:spacing w:after="240"/>
      <w:jc w:val="right"/>
    </w:pPr>
    <w:r>
      <w:rPr>
        <w:noProof/>
        <w:color w:val="000000" w:themeColor="text1"/>
        <w:sz w:val="28"/>
        <w:szCs w:val="28"/>
      </w:rPr>
      <w:drawing>
        <wp:inline distT="0" distB="0" distL="0" distR="0">
          <wp:extent cx="1900555" cy="14852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srlogo.eps.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0555" cy="14852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511661"/>
    <w:multiLevelType w:val="hybridMultilevel"/>
    <w:tmpl w:val="5F1E699C"/>
    <w:lvl w:ilvl="0" w:tplc="3320C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6A4596"/>
    <w:multiLevelType w:val="hybridMultilevel"/>
    <w:tmpl w:val="BF94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CC72C7"/>
    <w:multiLevelType w:val="hybridMultilevel"/>
    <w:tmpl w:val="1A1AA75A"/>
    <w:lvl w:ilvl="0" w:tplc="42DEA3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222B42"/>
    <w:multiLevelType w:val="hybridMultilevel"/>
    <w:tmpl w:val="99780C96"/>
    <w:lvl w:ilvl="0" w:tplc="1E96CA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880BB7"/>
    <w:multiLevelType w:val="hybridMultilevel"/>
    <w:tmpl w:val="5576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A63C1"/>
    <w:multiLevelType w:val="hybridMultilevel"/>
    <w:tmpl w:val="829AC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D0087"/>
    <w:multiLevelType w:val="hybridMultilevel"/>
    <w:tmpl w:val="B280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42B78"/>
    <w:multiLevelType w:val="hybridMultilevel"/>
    <w:tmpl w:val="BBEE3D1A"/>
    <w:lvl w:ilvl="0" w:tplc="42DEA3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F401956"/>
    <w:multiLevelType w:val="hybridMultilevel"/>
    <w:tmpl w:val="0F742E6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FF3375"/>
    <w:multiLevelType w:val="hybridMultilevel"/>
    <w:tmpl w:val="8890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137672"/>
    <w:multiLevelType w:val="hybridMultilevel"/>
    <w:tmpl w:val="B6E8954E"/>
    <w:lvl w:ilvl="0" w:tplc="04190001">
      <w:start w:val="1"/>
      <w:numFmt w:val="bullet"/>
      <w:lvlText w:val=""/>
      <w:lvlJc w:val="left"/>
      <w:pPr>
        <w:ind w:left="644" w:hanging="360"/>
      </w:pPr>
      <w:rPr>
        <w:rFonts w:ascii="Symbol" w:hAnsi="Symbol" w:hint="default"/>
        <w:strike w:val="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F01676"/>
    <w:multiLevelType w:val="hybridMultilevel"/>
    <w:tmpl w:val="AEC8A64C"/>
    <w:lvl w:ilvl="0" w:tplc="42DEA3B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475F53C2"/>
    <w:multiLevelType w:val="hybridMultilevel"/>
    <w:tmpl w:val="EF4A7434"/>
    <w:lvl w:ilvl="0" w:tplc="3320C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4A542E"/>
    <w:multiLevelType w:val="hybridMultilevel"/>
    <w:tmpl w:val="F3BAC20A"/>
    <w:lvl w:ilvl="0" w:tplc="717069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1194A"/>
    <w:multiLevelType w:val="hybridMultilevel"/>
    <w:tmpl w:val="26D2A970"/>
    <w:lvl w:ilvl="0" w:tplc="BC0A47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D3DB8"/>
    <w:multiLevelType w:val="hybridMultilevel"/>
    <w:tmpl w:val="CDCA5118"/>
    <w:lvl w:ilvl="0" w:tplc="63949120">
      <w:start w:val="1"/>
      <w:numFmt w:val="decimal"/>
      <w:lvlText w:val="%1."/>
      <w:lvlJc w:val="left"/>
      <w:pPr>
        <w:ind w:left="720" w:hanging="360"/>
      </w:pPr>
      <w:rPr>
        <w:rFonts w:hint="default"/>
        <w:b/>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067B47"/>
    <w:multiLevelType w:val="hybridMultilevel"/>
    <w:tmpl w:val="37A28F20"/>
    <w:lvl w:ilvl="0" w:tplc="3320C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0B4516"/>
    <w:multiLevelType w:val="hybridMultilevel"/>
    <w:tmpl w:val="3D8C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1C799F"/>
    <w:multiLevelType w:val="hybridMultilevel"/>
    <w:tmpl w:val="526695AC"/>
    <w:lvl w:ilvl="0" w:tplc="42DEA3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7E40012"/>
    <w:multiLevelType w:val="hybridMultilevel"/>
    <w:tmpl w:val="A26C95D0"/>
    <w:lvl w:ilvl="0" w:tplc="3320C832">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C23460"/>
    <w:multiLevelType w:val="hybridMultilevel"/>
    <w:tmpl w:val="2962F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9666F"/>
    <w:multiLevelType w:val="hybridMultilevel"/>
    <w:tmpl w:val="753ABE74"/>
    <w:lvl w:ilvl="0" w:tplc="915034D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8D4546E"/>
    <w:multiLevelType w:val="hybridMultilevel"/>
    <w:tmpl w:val="9230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01E25"/>
    <w:multiLevelType w:val="hybridMultilevel"/>
    <w:tmpl w:val="34C2592A"/>
    <w:lvl w:ilvl="0" w:tplc="FDCAFBA6">
      <w:start w:val="1"/>
      <w:numFmt w:val="decimal"/>
      <w:lvlText w:val="%1."/>
      <w:lvlJc w:val="left"/>
      <w:pPr>
        <w:ind w:left="0" w:hanging="360"/>
      </w:pPr>
      <w:rPr>
        <w:i/>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8">
    <w:nsid w:val="73D75874"/>
    <w:multiLevelType w:val="hybridMultilevel"/>
    <w:tmpl w:val="3314F3EC"/>
    <w:lvl w:ilvl="0" w:tplc="3320C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0138D4"/>
    <w:multiLevelType w:val="hybridMultilevel"/>
    <w:tmpl w:val="C7E8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DA870E8"/>
    <w:multiLevelType w:val="multilevel"/>
    <w:tmpl w:val="2444A9F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FBA61BE"/>
    <w:multiLevelType w:val="hybridMultilevel"/>
    <w:tmpl w:val="FB908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FA76CE"/>
    <w:multiLevelType w:val="hybridMultilevel"/>
    <w:tmpl w:val="2A3C8C70"/>
    <w:lvl w:ilvl="0" w:tplc="2E225A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14"/>
  </w:num>
  <w:num w:numId="3">
    <w:abstractNumId w:val="19"/>
  </w:num>
  <w:num w:numId="4">
    <w:abstractNumId w:val="17"/>
  </w:num>
  <w:num w:numId="5">
    <w:abstractNumId w:val="13"/>
  </w:num>
  <w:num w:numId="6">
    <w:abstractNumId w:val="1"/>
  </w:num>
  <w:num w:numId="7">
    <w:abstractNumId w:val="11"/>
  </w:num>
  <w:num w:numId="8">
    <w:abstractNumId w:val="12"/>
  </w:num>
  <w:num w:numId="9">
    <w:abstractNumId w:val="39"/>
  </w:num>
  <w:num w:numId="10">
    <w:abstractNumId w:val="29"/>
  </w:num>
  <w:num w:numId="11">
    <w:abstractNumId w:val="16"/>
  </w:num>
  <w:num w:numId="12">
    <w:abstractNumId w:val="37"/>
  </w:num>
  <w:num w:numId="13">
    <w:abstractNumId w:val="40"/>
  </w:num>
  <w:num w:numId="14">
    <w:abstractNumId w:val="0"/>
  </w:num>
  <w:num w:numId="15">
    <w:abstractNumId w:val="35"/>
  </w:num>
  <w:num w:numId="16">
    <w:abstractNumId w:val="34"/>
  </w:num>
  <w:num w:numId="17">
    <w:abstractNumId w:val="10"/>
  </w:num>
  <w:num w:numId="18">
    <w:abstractNumId w:val="22"/>
  </w:num>
  <w:num w:numId="19">
    <w:abstractNumId w:val="45"/>
  </w:num>
  <w:num w:numId="20">
    <w:abstractNumId w:val="25"/>
  </w:num>
  <w:num w:numId="21">
    <w:abstractNumId w:val="33"/>
  </w:num>
  <w:num w:numId="22">
    <w:abstractNumId w:val="42"/>
  </w:num>
  <w:num w:numId="23">
    <w:abstractNumId w:val="32"/>
  </w:num>
  <w:num w:numId="24">
    <w:abstractNumId w:val="28"/>
  </w:num>
  <w:num w:numId="25">
    <w:abstractNumId w:val="6"/>
  </w:num>
  <w:num w:numId="26">
    <w:abstractNumId w:val="24"/>
  </w:num>
  <w:num w:numId="27">
    <w:abstractNumId w:val="18"/>
  </w:num>
  <w:num w:numId="28">
    <w:abstractNumId w:val="36"/>
  </w:num>
  <w:num w:numId="29">
    <w:abstractNumId w:val="9"/>
  </w:num>
  <w:num w:numId="30">
    <w:abstractNumId w:val="4"/>
  </w:num>
  <w:num w:numId="31">
    <w:abstractNumId w:val="41"/>
  </w:num>
  <w:num w:numId="32">
    <w:abstractNumId w:val="44"/>
  </w:num>
  <w:num w:numId="33">
    <w:abstractNumId w:val="27"/>
  </w:num>
  <w:num w:numId="34">
    <w:abstractNumId w:val="2"/>
  </w:num>
  <w:num w:numId="35">
    <w:abstractNumId w:val="20"/>
  </w:num>
  <w:num w:numId="36">
    <w:abstractNumId w:val="26"/>
  </w:num>
  <w:num w:numId="37">
    <w:abstractNumId w:val="38"/>
  </w:num>
  <w:num w:numId="38">
    <w:abstractNumId w:val="21"/>
  </w:num>
  <w:num w:numId="39">
    <w:abstractNumId w:val="30"/>
  </w:num>
  <w:num w:numId="40">
    <w:abstractNumId w:val="43"/>
  </w:num>
  <w:num w:numId="41">
    <w:abstractNumId w:val="23"/>
  </w:num>
  <w:num w:numId="42">
    <w:abstractNumId w:val="7"/>
  </w:num>
  <w:num w:numId="43">
    <w:abstractNumId w:val="8"/>
  </w:num>
  <w:num w:numId="44">
    <w:abstractNumId w:val="15"/>
  </w:num>
  <w:num w:numId="45">
    <w:abstractNumId w:val="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rsids>
    <w:rsidRoot w:val="00DF16BA"/>
    <w:rsid w:val="000248D0"/>
    <w:rsid w:val="00066DE8"/>
    <w:rsid w:val="00082200"/>
    <w:rsid w:val="00084825"/>
    <w:rsid w:val="000901B4"/>
    <w:rsid w:val="00097404"/>
    <w:rsid w:val="000A1DA8"/>
    <w:rsid w:val="000A78F8"/>
    <w:rsid w:val="000B53F4"/>
    <w:rsid w:val="000C2846"/>
    <w:rsid w:val="000D23B6"/>
    <w:rsid w:val="000D6816"/>
    <w:rsid w:val="000F5F3F"/>
    <w:rsid w:val="000F63EA"/>
    <w:rsid w:val="001006C4"/>
    <w:rsid w:val="00106219"/>
    <w:rsid w:val="0011114E"/>
    <w:rsid w:val="001315F9"/>
    <w:rsid w:val="00144597"/>
    <w:rsid w:val="001505C6"/>
    <w:rsid w:val="00162109"/>
    <w:rsid w:val="00170FE4"/>
    <w:rsid w:val="001B5CE5"/>
    <w:rsid w:val="001C762A"/>
    <w:rsid w:val="001E17D7"/>
    <w:rsid w:val="001E2B77"/>
    <w:rsid w:val="001E4AEC"/>
    <w:rsid w:val="00204EA0"/>
    <w:rsid w:val="00211139"/>
    <w:rsid w:val="00211BFC"/>
    <w:rsid w:val="00214A32"/>
    <w:rsid w:val="002176C5"/>
    <w:rsid w:val="0022405A"/>
    <w:rsid w:val="0022554B"/>
    <w:rsid w:val="0023019D"/>
    <w:rsid w:val="002310F3"/>
    <w:rsid w:val="002334A2"/>
    <w:rsid w:val="00235B8A"/>
    <w:rsid w:val="00240A7B"/>
    <w:rsid w:val="00252BB8"/>
    <w:rsid w:val="002548AC"/>
    <w:rsid w:val="00270339"/>
    <w:rsid w:val="002929CF"/>
    <w:rsid w:val="002962F0"/>
    <w:rsid w:val="002B0559"/>
    <w:rsid w:val="002B1D26"/>
    <w:rsid w:val="002C1E51"/>
    <w:rsid w:val="002D0397"/>
    <w:rsid w:val="002D0BA4"/>
    <w:rsid w:val="002D7306"/>
    <w:rsid w:val="002E1914"/>
    <w:rsid w:val="002E7758"/>
    <w:rsid w:val="0032363B"/>
    <w:rsid w:val="0035067A"/>
    <w:rsid w:val="00350BEF"/>
    <w:rsid w:val="003653A5"/>
    <w:rsid w:val="00383A97"/>
    <w:rsid w:val="00384F61"/>
    <w:rsid w:val="003A072F"/>
    <w:rsid w:val="003A4CD7"/>
    <w:rsid w:val="003C284C"/>
    <w:rsid w:val="003D7F11"/>
    <w:rsid w:val="003E2FD4"/>
    <w:rsid w:val="003F07DC"/>
    <w:rsid w:val="003F3CD6"/>
    <w:rsid w:val="00404D31"/>
    <w:rsid w:val="0040722E"/>
    <w:rsid w:val="00425D35"/>
    <w:rsid w:val="00436D45"/>
    <w:rsid w:val="004375FA"/>
    <w:rsid w:val="0044043B"/>
    <w:rsid w:val="00441ACD"/>
    <w:rsid w:val="00452EA3"/>
    <w:rsid w:val="00467E56"/>
    <w:rsid w:val="00476D40"/>
    <w:rsid w:val="00494884"/>
    <w:rsid w:val="004A1455"/>
    <w:rsid w:val="004A4239"/>
    <w:rsid w:val="004E0F04"/>
    <w:rsid w:val="004E2A66"/>
    <w:rsid w:val="004E38DC"/>
    <w:rsid w:val="004E4D4E"/>
    <w:rsid w:val="004F6E4D"/>
    <w:rsid w:val="005006FC"/>
    <w:rsid w:val="005204AB"/>
    <w:rsid w:val="00523C41"/>
    <w:rsid w:val="00524427"/>
    <w:rsid w:val="00524F6C"/>
    <w:rsid w:val="0052736E"/>
    <w:rsid w:val="005430BC"/>
    <w:rsid w:val="005633F5"/>
    <w:rsid w:val="00571A57"/>
    <w:rsid w:val="0057283F"/>
    <w:rsid w:val="005734E9"/>
    <w:rsid w:val="0057423F"/>
    <w:rsid w:val="00586990"/>
    <w:rsid w:val="005929F6"/>
    <w:rsid w:val="00592F3C"/>
    <w:rsid w:val="005A6910"/>
    <w:rsid w:val="005A7422"/>
    <w:rsid w:val="005A767F"/>
    <w:rsid w:val="005B3AFC"/>
    <w:rsid w:val="005C0BE5"/>
    <w:rsid w:val="005E51CA"/>
    <w:rsid w:val="00600385"/>
    <w:rsid w:val="00601155"/>
    <w:rsid w:val="00601510"/>
    <w:rsid w:val="00602EBA"/>
    <w:rsid w:val="00606365"/>
    <w:rsid w:val="006151AB"/>
    <w:rsid w:val="00631681"/>
    <w:rsid w:val="00633C18"/>
    <w:rsid w:val="00637FB7"/>
    <w:rsid w:val="0065212C"/>
    <w:rsid w:val="00652E8C"/>
    <w:rsid w:val="00655552"/>
    <w:rsid w:val="00662CD2"/>
    <w:rsid w:val="00674168"/>
    <w:rsid w:val="00676937"/>
    <w:rsid w:val="006932C0"/>
    <w:rsid w:val="006A762A"/>
    <w:rsid w:val="006A7AC8"/>
    <w:rsid w:val="006B595E"/>
    <w:rsid w:val="006C5C44"/>
    <w:rsid w:val="006E1059"/>
    <w:rsid w:val="00703C1B"/>
    <w:rsid w:val="00721023"/>
    <w:rsid w:val="00737611"/>
    <w:rsid w:val="00740FE5"/>
    <w:rsid w:val="00747919"/>
    <w:rsid w:val="00752EB2"/>
    <w:rsid w:val="0075575E"/>
    <w:rsid w:val="007557F6"/>
    <w:rsid w:val="00772CB1"/>
    <w:rsid w:val="007A3C8E"/>
    <w:rsid w:val="007B2E66"/>
    <w:rsid w:val="007B33D5"/>
    <w:rsid w:val="007B5D92"/>
    <w:rsid w:val="007B7F02"/>
    <w:rsid w:val="007C0128"/>
    <w:rsid w:val="007C2CE2"/>
    <w:rsid w:val="007C4015"/>
    <w:rsid w:val="007E4D24"/>
    <w:rsid w:val="007E73A4"/>
    <w:rsid w:val="00806FFF"/>
    <w:rsid w:val="0081178A"/>
    <w:rsid w:val="00816CAF"/>
    <w:rsid w:val="0082021A"/>
    <w:rsid w:val="0083339D"/>
    <w:rsid w:val="00834696"/>
    <w:rsid w:val="0083696F"/>
    <w:rsid w:val="00876439"/>
    <w:rsid w:val="00881582"/>
    <w:rsid w:val="008828E5"/>
    <w:rsid w:val="00883071"/>
    <w:rsid w:val="008A0283"/>
    <w:rsid w:val="008A611B"/>
    <w:rsid w:val="008A69D6"/>
    <w:rsid w:val="008B2202"/>
    <w:rsid w:val="008B7060"/>
    <w:rsid w:val="008B738D"/>
    <w:rsid w:val="008B756D"/>
    <w:rsid w:val="008C0984"/>
    <w:rsid w:val="008C09A5"/>
    <w:rsid w:val="008C49B9"/>
    <w:rsid w:val="008D5FC9"/>
    <w:rsid w:val="008D76CE"/>
    <w:rsid w:val="008D7E30"/>
    <w:rsid w:val="008F1F9E"/>
    <w:rsid w:val="0091021A"/>
    <w:rsid w:val="00910B1F"/>
    <w:rsid w:val="009126ED"/>
    <w:rsid w:val="0092081F"/>
    <w:rsid w:val="00922F1C"/>
    <w:rsid w:val="00970868"/>
    <w:rsid w:val="00982282"/>
    <w:rsid w:val="00991922"/>
    <w:rsid w:val="009950BE"/>
    <w:rsid w:val="009A3DF0"/>
    <w:rsid w:val="009A4656"/>
    <w:rsid w:val="009D2126"/>
    <w:rsid w:val="009E0330"/>
    <w:rsid w:val="009F008A"/>
    <w:rsid w:val="009F29AD"/>
    <w:rsid w:val="009F6F7F"/>
    <w:rsid w:val="00A036DA"/>
    <w:rsid w:val="00A1759E"/>
    <w:rsid w:val="00A406A7"/>
    <w:rsid w:val="00A67174"/>
    <w:rsid w:val="00A71325"/>
    <w:rsid w:val="00A725E7"/>
    <w:rsid w:val="00A81D84"/>
    <w:rsid w:val="00AA0D5E"/>
    <w:rsid w:val="00AA510B"/>
    <w:rsid w:val="00AD22C3"/>
    <w:rsid w:val="00AE1B88"/>
    <w:rsid w:val="00AF0E34"/>
    <w:rsid w:val="00B06BDA"/>
    <w:rsid w:val="00B165AD"/>
    <w:rsid w:val="00B509A6"/>
    <w:rsid w:val="00B539EF"/>
    <w:rsid w:val="00B555AD"/>
    <w:rsid w:val="00B57C0B"/>
    <w:rsid w:val="00B62BF7"/>
    <w:rsid w:val="00B64A62"/>
    <w:rsid w:val="00B64E2F"/>
    <w:rsid w:val="00B66E9C"/>
    <w:rsid w:val="00B715D8"/>
    <w:rsid w:val="00B73BF9"/>
    <w:rsid w:val="00B73D81"/>
    <w:rsid w:val="00B75487"/>
    <w:rsid w:val="00B8031D"/>
    <w:rsid w:val="00B835F4"/>
    <w:rsid w:val="00B961BC"/>
    <w:rsid w:val="00BA22B5"/>
    <w:rsid w:val="00BA25A9"/>
    <w:rsid w:val="00BA5866"/>
    <w:rsid w:val="00BB00C2"/>
    <w:rsid w:val="00BB7B25"/>
    <w:rsid w:val="00BC0E0E"/>
    <w:rsid w:val="00BC3E44"/>
    <w:rsid w:val="00BD1AB8"/>
    <w:rsid w:val="00BD2F82"/>
    <w:rsid w:val="00BF4D6B"/>
    <w:rsid w:val="00BF6513"/>
    <w:rsid w:val="00C0130D"/>
    <w:rsid w:val="00C122D8"/>
    <w:rsid w:val="00C1456D"/>
    <w:rsid w:val="00C17E65"/>
    <w:rsid w:val="00C270D6"/>
    <w:rsid w:val="00C31230"/>
    <w:rsid w:val="00C43CE3"/>
    <w:rsid w:val="00C4793E"/>
    <w:rsid w:val="00C609DD"/>
    <w:rsid w:val="00C76E2D"/>
    <w:rsid w:val="00C81297"/>
    <w:rsid w:val="00C82188"/>
    <w:rsid w:val="00C879A4"/>
    <w:rsid w:val="00C90429"/>
    <w:rsid w:val="00C959BB"/>
    <w:rsid w:val="00C972F2"/>
    <w:rsid w:val="00C97B6D"/>
    <w:rsid w:val="00CA227C"/>
    <w:rsid w:val="00CA34AB"/>
    <w:rsid w:val="00CA7EDD"/>
    <w:rsid w:val="00CB05CC"/>
    <w:rsid w:val="00CB6550"/>
    <w:rsid w:val="00CD4301"/>
    <w:rsid w:val="00CD4729"/>
    <w:rsid w:val="00CE3780"/>
    <w:rsid w:val="00CE604D"/>
    <w:rsid w:val="00CE775D"/>
    <w:rsid w:val="00CF261F"/>
    <w:rsid w:val="00CF69DC"/>
    <w:rsid w:val="00D03632"/>
    <w:rsid w:val="00D04AA9"/>
    <w:rsid w:val="00D139DF"/>
    <w:rsid w:val="00D203A7"/>
    <w:rsid w:val="00D217BC"/>
    <w:rsid w:val="00D23315"/>
    <w:rsid w:val="00D37308"/>
    <w:rsid w:val="00D45BF1"/>
    <w:rsid w:val="00D52A06"/>
    <w:rsid w:val="00D53FB0"/>
    <w:rsid w:val="00D622C5"/>
    <w:rsid w:val="00D67A18"/>
    <w:rsid w:val="00D85DD1"/>
    <w:rsid w:val="00D97F3F"/>
    <w:rsid w:val="00DA2533"/>
    <w:rsid w:val="00DA51FB"/>
    <w:rsid w:val="00DB24D2"/>
    <w:rsid w:val="00DC02D9"/>
    <w:rsid w:val="00DD1F7B"/>
    <w:rsid w:val="00DF16BA"/>
    <w:rsid w:val="00DF2CB2"/>
    <w:rsid w:val="00E03309"/>
    <w:rsid w:val="00E03A2B"/>
    <w:rsid w:val="00E05BA9"/>
    <w:rsid w:val="00E23AB1"/>
    <w:rsid w:val="00E321DD"/>
    <w:rsid w:val="00E379FC"/>
    <w:rsid w:val="00E43A01"/>
    <w:rsid w:val="00E65D77"/>
    <w:rsid w:val="00E673CA"/>
    <w:rsid w:val="00E80209"/>
    <w:rsid w:val="00E802D3"/>
    <w:rsid w:val="00E8224B"/>
    <w:rsid w:val="00E96FD1"/>
    <w:rsid w:val="00EA7486"/>
    <w:rsid w:val="00EC210B"/>
    <w:rsid w:val="00EC7E5E"/>
    <w:rsid w:val="00ED7929"/>
    <w:rsid w:val="00EE010E"/>
    <w:rsid w:val="00EE3029"/>
    <w:rsid w:val="00EE5C28"/>
    <w:rsid w:val="00F17569"/>
    <w:rsid w:val="00F21D63"/>
    <w:rsid w:val="00F23D71"/>
    <w:rsid w:val="00F26E6E"/>
    <w:rsid w:val="00F350D5"/>
    <w:rsid w:val="00F626DB"/>
    <w:rsid w:val="00F674C3"/>
    <w:rsid w:val="00F73F27"/>
    <w:rsid w:val="00F942BD"/>
    <w:rsid w:val="00F96F9E"/>
    <w:rsid w:val="00FC2E00"/>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1">
    <w:name w:val="heading 1"/>
    <w:basedOn w:val="a"/>
    <w:next w:val="a"/>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link w:val="a6"/>
    <w:uiPriority w:val="34"/>
    <w:qFormat/>
    <w:rsid w:val="00441ACD"/>
    <w:pPr>
      <w:ind w:left="720"/>
      <w:contextualSpacing/>
    </w:pPr>
    <w:rPr>
      <w:rFonts w:eastAsia="Calibri"/>
      <w:lang w:eastAsia="en-US"/>
    </w:rPr>
  </w:style>
  <w:style w:type="paragraph" w:styleId="a7">
    <w:name w:val="Balloon Text"/>
    <w:basedOn w:val="a"/>
    <w:link w:val="a8"/>
    <w:rsid w:val="00571A57"/>
    <w:pPr>
      <w:spacing w:after="0" w:line="240" w:lineRule="auto"/>
    </w:pPr>
    <w:rPr>
      <w:rFonts w:ascii="Tahoma" w:hAnsi="Tahoma" w:cs="Tahoma"/>
      <w:sz w:val="16"/>
      <w:szCs w:val="16"/>
    </w:rPr>
  </w:style>
  <w:style w:type="character" w:customStyle="1" w:styleId="a8">
    <w:name w:val="Текст выноски Знак"/>
    <w:basedOn w:val="a0"/>
    <w:link w:val="a7"/>
    <w:rsid w:val="00571A57"/>
    <w:rPr>
      <w:rFonts w:ascii="Tahoma" w:hAnsi="Tahoma" w:cs="Tahoma"/>
      <w:sz w:val="16"/>
      <w:szCs w:val="16"/>
    </w:rPr>
  </w:style>
  <w:style w:type="paragraph" w:styleId="a9">
    <w:name w:val="header"/>
    <w:basedOn w:val="a"/>
    <w:link w:val="aa"/>
    <w:uiPriority w:val="99"/>
    <w:rsid w:val="006769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6937"/>
    <w:rPr>
      <w:rFonts w:ascii="Calibri" w:hAnsi="Calibri"/>
      <w:sz w:val="22"/>
      <w:szCs w:val="22"/>
    </w:rPr>
  </w:style>
  <w:style w:type="paragraph" w:styleId="ab">
    <w:name w:val="footer"/>
    <w:basedOn w:val="a"/>
    <w:link w:val="ac"/>
    <w:uiPriority w:val="99"/>
    <w:rsid w:val="006769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d">
    <w:name w:val="Основной текст_"/>
    <w:basedOn w:val="a0"/>
    <w:link w:val="4"/>
    <w:rsid w:val="00BF6513"/>
    <w:rPr>
      <w:rFonts w:ascii="Calibri" w:eastAsia="Calibri" w:hAnsi="Calibri" w:cs="Calibri"/>
      <w:spacing w:val="2"/>
      <w:shd w:val="clear" w:color="auto" w:fill="FFFFFF"/>
    </w:rPr>
  </w:style>
  <w:style w:type="character" w:customStyle="1" w:styleId="11">
    <w:name w:val="Основной текст1"/>
    <w:basedOn w:val="ad"/>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d"/>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e">
    <w:name w:val="Table Grid"/>
    <w:basedOn w:val="a1"/>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f">
    <w:name w:val="annotation reference"/>
    <w:basedOn w:val="a0"/>
    <w:semiHidden/>
    <w:unhideWhenUsed/>
    <w:rsid w:val="00CF261F"/>
    <w:rPr>
      <w:sz w:val="16"/>
      <w:szCs w:val="16"/>
    </w:rPr>
  </w:style>
  <w:style w:type="paragraph" w:styleId="af0">
    <w:name w:val="annotation text"/>
    <w:basedOn w:val="a"/>
    <w:link w:val="af1"/>
    <w:semiHidden/>
    <w:unhideWhenUsed/>
    <w:rsid w:val="00CF261F"/>
    <w:pPr>
      <w:spacing w:line="240" w:lineRule="auto"/>
    </w:pPr>
    <w:rPr>
      <w:sz w:val="20"/>
      <w:szCs w:val="20"/>
    </w:rPr>
  </w:style>
  <w:style w:type="character" w:customStyle="1" w:styleId="af1">
    <w:name w:val="Текст примечания Знак"/>
    <w:basedOn w:val="a0"/>
    <w:link w:val="af0"/>
    <w:semiHidden/>
    <w:rsid w:val="00CF261F"/>
    <w:rPr>
      <w:rFonts w:ascii="Calibri" w:hAnsi="Calibri"/>
    </w:rPr>
  </w:style>
  <w:style w:type="paragraph" w:styleId="af2">
    <w:name w:val="annotation subject"/>
    <w:basedOn w:val="af0"/>
    <w:next w:val="af0"/>
    <w:link w:val="af3"/>
    <w:semiHidden/>
    <w:unhideWhenUsed/>
    <w:rsid w:val="00CF261F"/>
    <w:rPr>
      <w:b/>
      <w:bCs/>
    </w:rPr>
  </w:style>
  <w:style w:type="character" w:customStyle="1" w:styleId="af3">
    <w:name w:val="Тема примечания Знак"/>
    <w:basedOn w:val="af1"/>
    <w:link w:val="af2"/>
    <w:semiHidden/>
    <w:rsid w:val="00CF261F"/>
    <w:rPr>
      <w:rFonts w:ascii="Calibri" w:hAnsi="Calibri"/>
      <w:b/>
      <w:bCs/>
    </w:rPr>
  </w:style>
  <w:style w:type="character" w:customStyle="1" w:styleId="10">
    <w:name w:val="Заголовок 1 Знак"/>
    <w:basedOn w:val="a0"/>
    <w:link w:val="1"/>
    <w:rsid w:val="000A1DA8"/>
    <w:rPr>
      <w:rFonts w:asciiTheme="majorHAnsi" w:eastAsiaTheme="majorEastAsia" w:hAnsiTheme="majorHAnsi" w:cstheme="majorBidi"/>
      <w:color w:val="365F91" w:themeColor="accent1" w:themeShade="BF"/>
      <w:sz w:val="32"/>
      <w:szCs w:val="32"/>
    </w:rPr>
  </w:style>
  <w:style w:type="paragraph" w:styleId="af4">
    <w:name w:val="TOC Heading"/>
    <w:basedOn w:val="1"/>
    <w:next w:val="a"/>
    <w:uiPriority w:val="39"/>
    <w:unhideWhenUsed/>
    <w:qFormat/>
    <w:rsid w:val="000A1DA8"/>
    <w:pPr>
      <w:spacing w:line="259" w:lineRule="auto"/>
      <w:outlineLvl w:val="9"/>
    </w:pPr>
  </w:style>
  <w:style w:type="paragraph" w:styleId="af5">
    <w:name w:val="Title"/>
    <w:basedOn w:val="a"/>
    <w:next w:val="a"/>
    <w:link w:val="af6"/>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rsid w:val="000A1DA8"/>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
    <w:next w:val="a"/>
    <w:autoRedefine/>
    <w:uiPriority w:val="39"/>
    <w:unhideWhenUsed/>
    <w:rsid w:val="000A1DA8"/>
    <w:pPr>
      <w:spacing w:before="360" w:after="0"/>
    </w:pPr>
    <w:rPr>
      <w:rFonts w:asciiTheme="majorHAnsi" w:hAnsiTheme="majorHAnsi"/>
      <w:b/>
      <w:bCs/>
      <w:caps/>
      <w:sz w:val="24"/>
      <w:szCs w:val="24"/>
    </w:rPr>
  </w:style>
  <w:style w:type="paragraph" w:styleId="3">
    <w:name w:val="toc 3"/>
    <w:basedOn w:val="a"/>
    <w:next w:val="a"/>
    <w:autoRedefine/>
    <w:uiPriority w:val="39"/>
    <w:unhideWhenUsed/>
    <w:rsid w:val="000A1DA8"/>
    <w:pPr>
      <w:spacing w:after="0"/>
      <w:ind w:left="220"/>
    </w:pPr>
    <w:rPr>
      <w:rFonts w:asciiTheme="minorHAnsi" w:hAnsiTheme="minorHAnsi" w:cstheme="minorHAnsi"/>
      <w:sz w:val="20"/>
      <w:szCs w:val="20"/>
    </w:rPr>
  </w:style>
  <w:style w:type="character" w:styleId="af7">
    <w:name w:val="Hyperlink"/>
    <w:basedOn w:val="a0"/>
    <w:uiPriority w:val="99"/>
    <w:unhideWhenUsed/>
    <w:rsid w:val="00747919"/>
    <w:rPr>
      <w:color w:val="0000FF" w:themeColor="hyperlink"/>
      <w:u w:val="single"/>
    </w:rPr>
  </w:style>
  <w:style w:type="paragraph" w:styleId="40">
    <w:name w:val="toc 4"/>
    <w:basedOn w:val="a"/>
    <w:next w:val="a"/>
    <w:autoRedefine/>
    <w:unhideWhenUsed/>
    <w:rsid w:val="00AE1B88"/>
    <w:pPr>
      <w:spacing w:after="0"/>
      <w:ind w:left="440"/>
    </w:pPr>
    <w:rPr>
      <w:rFonts w:asciiTheme="minorHAnsi" w:hAnsiTheme="minorHAnsi" w:cstheme="minorHAnsi"/>
      <w:sz w:val="20"/>
      <w:szCs w:val="20"/>
    </w:rPr>
  </w:style>
  <w:style w:type="paragraph" w:styleId="5">
    <w:name w:val="toc 5"/>
    <w:basedOn w:val="a"/>
    <w:next w:val="a"/>
    <w:autoRedefine/>
    <w:unhideWhenUsed/>
    <w:rsid w:val="00AE1B88"/>
    <w:pPr>
      <w:spacing w:after="0"/>
      <w:ind w:left="660"/>
    </w:pPr>
    <w:rPr>
      <w:rFonts w:asciiTheme="minorHAnsi" w:hAnsiTheme="minorHAnsi" w:cstheme="minorHAnsi"/>
      <w:sz w:val="20"/>
      <w:szCs w:val="20"/>
    </w:rPr>
  </w:style>
  <w:style w:type="paragraph" w:styleId="6">
    <w:name w:val="toc 6"/>
    <w:basedOn w:val="a"/>
    <w:next w:val="a"/>
    <w:autoRedefine/>
    <w:unhideWhenUsed/>
    <w:rsid w:val="00AE1B88"/>
    <w:pPr>
      <w:spacing w:after="0"/>
      <w:ind w:left="880"/>
    </w:pPr>
    <w:rPr>
      <w:rFonts w:asciiTheme="minorHAnsi" w:hAnsiTheme="minorHAnsi" w:cstheme="minorHAnsi"/>
      <w:sz w:val="20"/>
      <w:szCs w:val="20"/>
    </w:rPr>
  </w:style>
  <w:style w:type="paragraph" w:styleId="7">
    <w:name w:val="toc 7"/>
    <w:basedOn w:val="a"/>
    <w:next w:val="a"/>
    <w:autoRedefine/>
    <w:unhideWhenUsed/>
    <w:rsid w:val="00AE1B88"/>
    <w:pPr>
      <w:spacing w:after="0"/>
      <w:ind w:left="1100"/>
    </w:pPr>
    <w:rPr>
      <w:rFonts w:asciiTheme="minorHAnsi" w:hAnsiTheme="minorHAnsi" w:cstheme="minorHAnsi"/>
      <w:sz w:val="20"/>
      <w:szCs w:val="20"/>
    </w:rPr>
  </w:style>
  <w:style w:type="paragraph" w:styleId="8">
    <w:name w:val="toc 8"/>
    <w:basedOn w:val="a"/>
    <w:next w:val="a"/>
    <w:autoRedefine/>
    <w:unhideWhenUsed/>
    <w:rsid w:val="00AE1B88"/>
    <w:pPr>
      <w:spacing w:after="0"/>
      <w:ind w:left="1320"/>
    </w:pPr>
    <w:rPr>
      <w:rFonts w:asciiTheme="minorHAnsi" w:hAnsiTheme="minorHAnsi" w:cstheme="minorHAnsi"/>
      <w:sz w:val="20"/>
      <w:szCs w:val="20"/>
    </w:rPr>
  </w:style>
  <w:style w:type="paragraph" w:styleId="9">
    <w:name w:val="toc 9"/>
    <w:basedOn w:val="a"/>
    <w:next w:val="a"/>
    <w:autoRedefine/>
    <w:unhideWhenUsed/>
    <w:rsid w:val="00AE1B88"/>
    <w:pPr>
      <w:spacing w:after="0"/>
      <w:ind w:left="1540"/>
    </w:pPr>
    <w:rPr>
      <w:rFonts w:asciiTheme="minorHAnsi" w:hAnsiTheme="minorHAnsi" w:cstheme="minorHAnsi"/>
      <w:sz w:val="20"/>
      <w:szCs w:val="20"/>
    </w:rPr>
  </w:style>
  <w:style w:type="character" w:customStyle="1" w:styleId="a6">
    <w:name w:val="Абзац списка Знак"/>
    <w:basedOn w:val="a0"/>
    <w:link w:val="a5"/>
    <w:uiPriority w:val="34"/>
    <w:rsid w:val="00B66E9C"/>
    <w:rPr>
      <w:rFonts w:ascii="Calibri" w:eastAsia="Calibri" w:hAnsi="Calibri"/>
      <w:sz w:val="22"/>
      <w:szCs w:val="22"/>
      <w:lang w:eastAsia="en-US"/>
    </w:rPr>
  </w:style>
  <w:style w:type="character" w:customStyle="1" w:styleId="22">
    <w:name w:val="Основной текст (2)"/>
    <w:basedOn w:val="a0"/>
    <w:rsid w:val="00B66E9C"/>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en-US" w:eastAsia="en-US" w:bidi="en-US"/>
    </w:rPr>
  </w:style>
  <w:style w:type="table" w:customStyle="1" w:styleId="60">
    <w:name w:val="Сетка таблицы6"/>
    <w:basedOn w:val="a1"/>
    <w:next w:val="ae"/>
    <w:rsid w:val="00BA25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F5AA4-54B8-4859-B3DD-3A0AECD7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2470</Words>
  <Characters>15670</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(R60 Геопространственные технологии)</dc:creator>
  <cp:lastModifiedBy>TjurinaMN</cp:lastModifiedBy>
  <cp:revision>2</cp:revision>
  <cp:lastPrinted>2021-04-13T12:22:00Z</cp:lastPrinted>
  <dcterms:created xsi:type="dcterms:W3CDTF">2021-12-30T07:46:00Z</dcterms:created>
  <dcterms:modified xsi:type="dcterms:W3CDTF">2021-12-30T07:46:00Z</dcterms:modified>
</cp:coreProperties>
</file>