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65" w:rsidRDefault="00113A65" w:rsidP="00113A65">
      <w:pPr>
        <w:pStyle w:val="a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20"/>
          <w:szCs w:val="20"/>
        </w:rPr>
        <w:t>Сведения о наличии оборудованных учебных кабинетов, приспособленных для использования инвалидами и лицами с ОВЗ:</w:t>
      </w:r>
    </w:p>
    <w:p w:rsidR="00113A65" w:rsidRDefault="00113A65" w:rsidP="00113A65">
      <w:pPr>
        <w:pStyle w:val="a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20"/>
          <w:szCs w:val="20"/>
        </w:rPr>
        <w:t xml:space="preserve">   На 1 этаже создана </w:t>
      </w:r>
      <w:proofErr w:type="spellStart"/>
      <w:r>
        <w:rPr>
          <w:rFonts w:ascii="Verdana" w:hAnsi="Verdana"/>
          <w:b/>
          <w:bCs/>
          <w:sz w:val="20"/>
          <w:szCs w:val="20"/>
        </w:rPr>
        <w:t>безбарьерная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среда для инвалидов, передвигающихся в коляске. Вход в школу оснащён пандусом, создана </w:t>
      </w:r>
      <w:proofErr w:type="spellStart"/>
      <w:r>
        <w:rPr>
          <w:rFonts w:ascii="Verdana" w:hAnsi="Verdana"/>
          <w:b/>
          <w:bCs/>
          <w:sz w:val="20"/>
          <w:szCs w:val="20"/>
        </w:rPr>
        <w:t>безбарьерная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среда для доступа на 1 этаж. Доступен приспособленный для инвалидов - колясочников санузел. Доступна на 1 этаже учительская, </w:t>
      </w:r>
      <w:r>
        <w:rPr>
          <w:rFonts w:ascii="Verdana" w:hAnsi="Verdana"/>
          <w:b/>
          <w:bCs/>
          <w:sz w:val="20"/>
          <w:szCs w:val="20"/>
        </w:rPr>
        <w:t xml:space="preserve">сенсорный кабинет, </w:t>
      </w:r>
      <w:r>
        <w:rPr>
          <w:rFonts w:ascii="Verdana" w:hAnsi="Verdana"/>
          <w:b/>
          <w:bCs/>
          <w:sz w:val="20"/>
          <w:szCs w:val="20"/>
        </w:rPr>
        <w:t>кабинет технологии, кабинет</w:t>
      </w:r>
      <w:r>
        <w:rPr>
          <w:rFonts w:ascii="Verdana" w:hAnsi="Verdana"/>
          <w:b/>
          <w:bCs/>
          <w:sz w:val="20"/>
          <w:szCs w:val="20"/>
        </w:rPr>
        <w:t>ы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русского языка, </w:t>
      </w:r>
      <w:r>
        <w:rPr>
          <w:rFonts w:ascii="Verdana" w:hAnsi="Verdana"/>
          <w:b/>
          <w:bCs/>
          <w:sz w:val="20"/>
          <w:szCs w:val="20"/>
        </w:rPr>
        <w:t>начального образования</w:t>
      </w:r>
      <w:r>
        <w:rPr>
          <w:rFonts w:ascii="Verdana" w:hAnsi="Verdana"/>
          <w:b/>
          <w:bCs/>
          <w:sz w:val="20"/>
          <w:szCs w:val="20"/>
        </w:rPr>
        <w:t xml:space="preserve">, </w:t>
      </w:r>
      <w:r>
        <w:rPr>
          <w:rFonts w:ascii="Verdana" w:hAnsi="Verdana"/>
          <w:b/>
          <w:bCs/>
          <w:sz w:val="20"/>
          <w:szCs w:val="20"/>
        </w:rPr>
        <w:t>оснащённый компьютером</w:t>
      </w:r>
      <w:r>
        <w:rPr>
          <w:rFonts w:ascii="Verdana" w:hAnsi="Verdana"/>
          <w:b/>
          <w:bCs/>
          <w:sz w:val="20"/>
          <w:szCs w:val="20"/>
        </w:rPr>
        <w:t xml:space="preserve">, </w:t>
      </w:r>
      <w:r>
        <w:rPr>
          <w:rFonts w:ascii="Verdana" w:hAnsi="Verdana"/>
          <w:b/>
          <w:bCs/>
          <w:sz w:val="20"/>
          <w:szCs w:val="20"/>
        </w:rPr>
        <w:t>библиотека, столовая. При помощи сотрудников школы мож</w:t>
      </w:r>
      <w:r>
        <w:rPr>
          <w:rFonts w:ascii="Verdana" w:hAnsi="Verdana"/>
          <w:b/>
          <w:bCs/>
          <w:sz w:val="20"/>
          <w:szCs w:val="20"/>
        </w:rPr>
        <w:t>ет быть обеспечен доступ на 2 этаж</w:t>
      </w:r>
      <w:r>
        <w:rPr>
          <w:rFonts w:ascii="Verdana" w:hAnsi="Verdana"/>
          <w:b/>
          <w:bCs/>
          <w:sz w:val="20"/>
          <w:szCs w:val="20"/>
        </w:rPr>
        <w:t xml:space="preserve">. Возможно оснащение кабинетов звукоусиливающим оборудованием. </w:t>
      </w:r>
    </w:p>
    <w:p w:rsidR="00113A65" w:rsidRDefault="00113A65" w:rsidP="00113A65">
      <w:pPr>
        <w:pStyle w:val="a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20"/>
          <w:szCs w:val="20"/>
        </w:rPr>
        <w:t xml:space="preserve">   Библиотека школы не имеет специального оборудования для </w:t>
      </w:r>
      <w:proofErr w:type="gramStart"/>
      <w:r>
        <w:rPr>
          <w:rFonts w:ascii="Verdana" w:hAnsi="Verdana"/>
          <w:b/>
          <w:bCs/>
          <w:sz w:val="20"/>
          <w:szCs w:val="20"/>
        </w:rPr>
        <w:t>слабовидящих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и слабослышащих. Специальных изданий учебной литературы </w:t>
      </w:r>
      <w:proofErr w:type="gramStart"/>
      <w:r>
        <w:rPr>
          <w:rFonts w:ascii="Verdana" w:hAnsi="Verdana"/>
          <w:b/>
          <w:bCs/>
          <w:sz w:val="20"/>
          <w:szCs w:val="20"/>
        </w:rPr>
        <w:t>для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слабовидящих не имеется. Книг, изданных с использованием  шрифта Брайля нет. Имеется возможность прослушать ауди</w:t>
      </w:r>
      <w:r>
        <w:rPr>
          <w:rFonts w:ascii="Verdana" w:hAnsi="Verdana"/>
          <w:b/>
          <w:bCs/>
          <w:sz w:val="20"/>
          <w:szCs w:val="20"/>
        </w:rPr>
        <w:t>окниги, имеющиеся в сети Интерне</w:t>
      </w:r>
      <w:r>
        <w:rPr>
          <w:rFonts w:ascii="Verdana" w:hAnsi="Verdana"/>
          <w:b/>
          <w:bCs/>
          <w:sz w:val="20"/>
          <w:szCs w:val="20"/>
        </w:rPr>
        <w:t xml:space="preserve">т с использованием индивидуальных наушников либо звукоусиливающей аппаратуры. </w:t>
      </w:r>
      <w:r>
        <w:rPr>
          <w:rFonts w:ascii="Verdana" w:hAnsi="Verdana"/>
          <w:b/>
          <w:bCs/>
          <w:sz w:val="20"/>
          <w:szCs w:val="20"/>
        </w:rPr>
        <w:t>Телефон библиотеки 8(987)5767707</w:t>
      </w:r>
      <w:r>
        <w:rPr>
          <w:rFonts w:ascii="Verdana" w:hAnsi="Verdana"/>
          <w:b/>
          <w:bCs/>
          <w:sz w:val="20"/>
          <w:szCs w:val="20"/>
        </w:rPr>
        <w:t xml:space="preserve">. </w:t>
      </w:r>
    </w:p>
    <w:p w:rsidR="002165D2" w:rsidRDefault="002165D2">
      <w:bookmarkStart w:id="0" w:name="_GoBack"/>
      <w:bookmarkEnd w:id="0"/>
    </w:p>
    <w:sectPr w:rsidR="0021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65"/>
    <w:rsid w:val="00113A65"/>
    <w:rsid w:val="0021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A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2021-11-02T06:47:00Z</dcterms:created>
  <dcterms:modified xsi:type="dcterms:W3CDTF">2021-11-02T06:53:00Z</dcterms:modified>
</cp:coreProperties>
</file>