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A8" w:rsidRPr="005D6ACE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E804A8" w:rsidRPr="005D6ACE" w:rsidRDefault="00E804A8" w:rsidP="00E804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E804A8" w:rsidRDefault="00E804A8" w:rsidP="00E804A8">
      <w:pPr>
        <w:pStyle w:val="a5"/>
      </w:pPr>
    </w:p>
    <w:p w:rsidR="00E804A8" w:rsidRPr="005D6ACE" w:rsidRDefault="00E804A8" w:rsidP="00E804A8">
      <w:pPr>
        <w:pStyle w:val="a5"/>
      </w:pPr>
    </w:p>
    <w:p w:rsidR="00E804A8" w:rsidRPr="003566E9" w:rsidRDefault="00E804A8" w:rsidP="00E804A8"/>
    <w:p w:rsidR="00E804A8" w:rsidRPr="00CC51E7" w:rsidRDefault="00E804A8" w:rsidP="00E804A8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E804A8" w:rsidRPr="00CC51E7" w:rsidRDefault="00E804A8" w:rsidP="00E804A8">
      <w:pPr>
        <w:pStyle w:val="a5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E804A8" w:rsidRPr="00CC51E7" w:rsidRDefault="00E804A8" w:rsidP="00E804A8">
      <w:pPr>
        <w:pStyle w:val="a5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E804A8" w:rsidRPr="00CC51E7" w:rsidRDefault="00E804A8" w:rsidP="00E804A8">
      <w:pPr>
        <w:pStyle w:val="a5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E804A8" w:rsidRPr="00CC51E7" w:rsidRDefault="00E804A8" w:rsidP="00E804A8">
      <w:pPr>
        <w:pStyle w:val="a5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E804A8" w:rsidRPr="00CC51E7" w:rsidRDefault="00E804A8" w:rsidP="00E804A8">
      <w:pPr>
        <w:pStyle w:val="a5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E804A8" w:rsidRDefault="00E804A8" w:rsidP="00E804A8">
      <w:pPr>
        <w:pStyle w:val="a5"/>
        <w:tabs>
          <w:tab w:val="left" w:pos="4200"/>
        </w:tabs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E804A8" w:rsidRPr="003566E9" w:rsidRDefault="00E804A8" w:rsidP="00E804A8"/>
    <w:p w:rsidR="00E804A8" w:rsidRPr="003566E9" w:rsidRDefault="00E804A8" w:rsidP="00E804A8">
      <w:pPr>
        <w:pStyle w:val="a5"/>
        <w:jc w:val="center"/>
        <w:rPr>
          <w:b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</w:rPr>
      </w:pPr>
    </w:p>
    <w:p w:rsidR="00E804A8" w:rsidRPr="003566E9" w:rsidRDefault="00E804A8" w:rsidP="00E804A8">
      <w:pPr>
        <w:pStyle w:val="a5"/>
        <w:jc w:val="center"/>
        <w:rPr>
          <w:rFonts w:ascii="Times New Roman" w:hAnsi="Times New Roman" w:cs="Times New Roman"/>
          <w:b/>
        </w:rPr>
      </w:pPr>
    </w:p>
    <w:p w:rsidR="00E804A8" w:rsidRPr="003566E9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A8" w:rsidRPr="00D80A25" w:rsidRDefault="00E804A8" w:rsidP="00E804A8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>Количество часов в неделю –3 часа</w:t>
      </w:r>
    </w:p>
    <w:p w:rsidR="00E804A8" w:rsidRDefault="00E804A8" w:rsidP="00E804A8">
      <w:pPr>
        <w:pStyle w:val="a5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 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В.И.,Зданевич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Физическая культура 10-11 класс, - М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росвящение,2013</w:t>
      </w:r>
    </w:p>
    <w:p w:rsidR="00E804A8" w:rsidRDefault="00E804A8" w:rsidP="00E804A8"/>
    <w:p w:rsidR="00E804A8" w:rsidRPr="003429CA" w:rsidRDefault="00E804A8" w:rsidP="00E804A8">
      <w:pPr>
        <w:pStyle w:val="a5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>Данная  рабочая программа по физической культуре составлена основе государственного образовательного стандарта основного  общего образования, образовательной программы</w:t>
      </w:r>
    </w:p>
    <w:p w:rsidR="00E804A8" w:rsidRPr="003429CA" w:rsidRDefault="00E804A8" w:rsidP="00E804A8">
      <w:pPr>
        <w:pStyle w:val="a5"/>
      </w:pPr>
      <w:r w:rsidRPr="003429CA">
        <w:rPr>
          <w:rFonts w:ascii="Times New Roman" w:hAnsi="Times New Roman" w:cs="Times New Roman"/>
        </w:rPr>
        <w:t>ООО МБОУ «Средняя общеобразовательная школа №8»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29CA">
        <w:rPr>
          <w:rFonts w:ascii="Times New Roman" w:hAnsi="Times New Roman" w:cs="Times New Roman"/>
        </w:rPr>
        <w:t>Канащ</w:t>
      </w:r>
      <w:proofErr w:type="spellEnd"/>
      <w:r w:rsidRPr="003429CA">
        <w:rPr>
          <w:rFonts w:ascii="Times New Roman" w:hAnsi="Times New Roman" w:cs="Times New Roman"/>
        </w:rPr>
        <w:t xml:space="preserve"> </w:t>
      </w:r>
    </w:p>
    <w:p w:rsidR="00E804A8" w:rsidRDefault="00E804A8" w:rsidP="00E804A8"/>
    <w:p w:rsidR="00E804A8" w:rsidRPr="003429CA" w:rsidRDefault="00E804A8" w:rsidP="00E804A8"/>
    <w:p w:rsidR="00E804A8" w:rsidRDefault="00E804A8" w:rsidP="00E804A8"/>
    <w:p w:rsidR="00E804A8" w:rsidRPr="00E06646" w:rsidRDefault="00E804A8" w:rsidP="00E804A8">
      <w:pPr>
        <w:pStyle w:val="a5"/>
        <w:rPr>
          <w:rFonts w:ascii="Times New Roman" w:hAnsi="Times New Roman" w:cs="Times New Roman"/>
        </w:rPr>
      </w:pPr>
      <w:r>
        <w:tab/>
      </w: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Составитель: </w:t>
      </w:r>
    </w:p>
    <w:p w:rsidR="00E804A8" w:rsidRPr="00E06646" w:rsidRDefault="00E804A8" w:rsidP="00E804A8">
      <w:pPr>
        <w:pStyle w:val="a5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учитель физической культуры</w:t>
      </w:r>
    </w:p>
    <w:p w:rsidR="00E804A8" w:rsidRDefault="00E804A8" w:rsidP="00E804A8">
      <w:pPr>
        <w:pStyle w:val="a5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Кондратьев С.А.</w:t>
      </w:r>
    </w:p>
    <w:p w:rsidR="00E804A8" w:rsidRDefault="00E804A8" w:rsidP="00E804A8">
      <w:pPr>
        <w:pStyle w:val="a5"/>
        <w:rPr>
          <w:rFonts w:ascii="Times New Roman" w:hAnsi="Times New Roman" w:cs="Times New Roman"/>
        </w:rPr>
      </w:pPr>
    </w:p>
    <w:p w:rsidR="00E804A8" w:rsidRPr="00E06646" w:rsidRDefault="00E804A8" w:rsidP="00E804A8">
      <w:pPr>
        <w:pStyle w:val="a5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E804A8" w:rsidRDefault="00E804A8" w:rsidP="00E804A8">
      <w:pPr>
        <w:pStyle w:val="a5"/>
        <w:jc w:val="center"/>
        <w:rPr>
          <w:rFonts w:ascii="Times New Roman" w:hAnsi="Times New Roman" w:cs="Times New Roman"/>
        </w:rPr>
      </w:pPr>
    </w:p>
    <w:p w:rsidR="006E37DF" w:rsidRPr="00807595" w:rsidRDefault="006E37DF" w:rsidP="006E37DF">
      <w:pPr>
        <w:shd w:val="clear" w:color="auto" w:fill="FFFFFF"/>
        <w:spacing w:after="0" w:line="317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9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Планируемые результаты к </w:t>
      </w:r>
      <w:r w:rsidR="00E804A8">
        <w:rPr>
          <w:rFonts w:ascii="Times New Roman" w:hAnsi="Times New Roman" w:cs="Times New Roman"/>
          <w:b/>
          <w:spacing w:val="-2"/>
          <w:sz w:val="24"/>
          <w:szCs w:val="24"/>
        </w:rPr>
        <w:t>уровню подготовки учащихся 10</w:t>
      </w:r>
      <w:r w:rsidRPr="008075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</w:t>
      </w:r>
      <w:r w:rsidR="00E804A8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 результате изучения физической культуры на базовом уровне ученик должен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>знать/понимать:</w:t>
      </w:r>
    </w:p>
    <w:p w:rsidR="006E37DF" w:rsidRPr="00807595" w:rsidRDefault="006E37DF" w:rsidP="006E37DF">
      <w:pPr>
        <w:shd w:val="clear" w:color="auto" w:fill="FFFFFF"/>
        <w:tabs>
          <w:tab w:val="left" w:pos="730"/>
        </w:tabs>
        <w:spacing w:after="0" w:line="317" w:lineRule="exact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>-</w:t>
      </w:r>
      <w:r w:rsidRPr="00807595">
        <w:rPr>
          <w:rFonts w:ascii="Times New Roman" w:hAnsi="Times New Roman" w:cs="Times New Roman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 и вредных</w:t>
      </w:r>
      <w:r w:rsidRPr="00807595">
        <w:rPr>
          <w:rFonts w:ascii="Times New Roman" w:hAnsi="Times New Roman" w:cs="Times New Roman"/>
          <w:sz w:val="24"/>
          <w:szCs w:val="24"/>
        </w:rPr>
        <w:br/>
        <w:t>привычек;</w:t>
      </w:r>
    </w:p>
    <w:p w:rsidR="006E37DF" w:rsidRPr="00807595" w:rsidRDefault="006E37DF" w:rsidP="006E37D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17" w:lineRule="exact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6E37DF" w:rsidRPr="00807595" w:rsidRDefault="006E37DF" w:rsidP="006E37D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17" w:lineRule="exact"/>
        <w:ind w:left="540" w:right="2304" w:hanging="180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2"/>
          <w:sz w:val="24"/>
          <w:szCs w:val="24"/>
        </w:rPr>
        <w:t xml:space="preserve">правила и способы планирования системы индивидуальных занятий физическими упражнениями различной направленности; </w:t>
      </w:r>
    </w:p>
    <w:p w:rsidR="006E37DF" w:rsidRPr="00807595" w:rsidRDefault="006E37DF" w:rsidP="006E37D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17" w:lineRule="exact"/>
        <w:ind w:left="360" w:right="230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E37DF" w:rsidRPr="00807595" w:rsidRDefault="006E37DF" w:rsidP="006E37DF">
      <w:pPr>
        <w:shd w:val="clear" w:color="auto" w:fill="FFFFFF"/>
        <w:tabs>
          <w:tab w:val="left" w:pos="787"/>
        </w:tabs>
        <w:spacing w:after="0" w:line="317" w:lineRule="exact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>-</w:t>
      </w:r>
      <w:r w:rsidRPr="00807595">
        <w:rPr>
          <w:rFonts w:ascii="Times New Roman" w:hAnsi="Times New Roman" w:cs="Times New Roman"/>
          <w:sz w:val="24"/>
          <w:szCs w:val="24"/>
        </w:rPr>
        <w:tab/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выполнять простейшие приемы </w:t>
      </w:r>
      <w:proofErr w:type="spellStart"/>
      <w:r w:rsidRPr="00807595">
        <w:rPr>
          <w:rFonts w:ascii="Times New Roman" w:hAnsi="Times New Roman" w:cs="Times New Roman"/>
          <w:spacing w:val="-1"/>
          <w:sz w:val="24"/>
          <w:szCs w:val="24"/>
        </w:rPr>
        <w:t>самомассажа</w:t>
      </w:r>
      <w:proofErr w:type="spellEnd"/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 и релаксации;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807595">
        <w:rPr>
          <w:rFonts w:ascii="Times New Roman" w:hAnsi="Times New Roman" w:cs="Times New Roman"/>
          <w:spacing w:val="-1"/>
          <w:sz w:val="24"/>
          <w:szCs w:val="24"/>
        </w:rPr>
        <w:t>самостраховки</w:t>
      </w:r>
      <w:proofErr w:type="spellEnd"/>
      <w:r w:rsidRPr="0080759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 w:right="436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творческое сотрудничество в коллективных формах занятий физической культурой; </w:t>
      </w:r>
    </w:p>
    <w:p w:rsidR="006E37DF" w:rsidRPr="00807595" w:rsidRDefault="006E37DF" w:rsidP="006E37D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 w:right="3876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>для повышения работоспособности, укрепления и сохранения здоровья;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6E37DF" w:rsidRPr="00807595" w:rsidRDefault="006E37DF" w:rsidP="006E37D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E37DF" w:rsidRPr="00807595" w:rsidRDefault="006E37DF" w:rsidP="006E37DF">
      <w:pPr>
        <w:shd w:val="clear" w:color="auto" w:fill="FFFFFF"/>
        <w:tabs>
          <w:tab w:val="left" w:pos="710"/>
        </w:tabs>
        <w:spacing w:after="0" w:line="317" w:lineRule="exact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>-</w:t>
      </w:r>
      <w:r w:rsidRPr="00807595">
        <w:rPr>
          <w:rFonts w:ascii="Times New Roman" w:hAnsi="Times New Roman" w:cs="Times New Roman"/>
          <w:sz w:val="24"/>
          <w:szCs w:val="24"/>
        </w:rPr>
        <w:tab/>
        <w:t xml:space="preserve">активной творческой жизнедеятельности, выбора и формирования здорового образа жизни; </w:t>
      </w:r>
      <w:r w:rsidRPr="00807595">
        <w:rPr>
          <w:rFonts w:ascii="Times New Roman" w:hAnsi="Times New Roman" w:cs="Times New Roman"/>
          <w:b/>
          <w:bCs/>
          <w:sz w:val="24"/>
          <w:szCs w:val="24"/>
        </w:rPr>
        <w:t xml:space="preserve">владеть компетенциями: </w:t>
      </w:r>
      <w:r w:rsidRPr="00807595">
        <w:rPr>
          <w:rFonts w:ascii="Times New Roman" w:hAnsi="Times New Roman" w:cs="Times New Roman"/>
          <w:sz w:val="24"/>
          <w:szCs w:val="24"/>
        </w:rPr>
        <w:t>учебно-познавательной,</w:t>
      </w:r>
      <w:r w:rsidRPr="00807595">
        <w:rPr>
          <w:rFonts w:ascii="Times New Roman" w:hAnsi="Times New Roman" w:cs="Times New Roman"/>
          <w:sz w:val="24"/>
          <w:szCs w:val="24"/>
        </w:rPr>
        <w:br/>
        <w:t>личностного самосовершенствования, коммуникативной.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50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2"/>
          <w:sz w:val="24"/>
          <w:szCs w:val="24"/>
        </w:rPr>
        <w:t>отводится 68 (102) часов в год.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490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807595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807595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по баскетболу. Программный материал усложняется по разделам каждый год за счет увеличения сложности элементов на базе ранее пройденных. Для </w:t>
      </w:r>
      <w:r w:rsidRPr="00807595">
        <w:rPr>
          <w:rFonts w:ascii="Times New Roman" w:hAnsi="Times New Roman" w:cs="Times New Roman"/>
          <w:sz w:val="24"/>
          <w:szCs w:val="24"/>
        </w:rPr>
        <w:t xml:space="preserve">ознакомления с теоретическими сведениями можно выделять </w:t>
      </w:r>
      <w:proofErr w:type="gramStart"/>
      <w:r w:rsidRPr="0080759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807595">
        <w:rPr>
          <w:rFonts w:ascii="Times New Roman" w:hAnsi="Times New Roman" w:cs="Times New Roman"/>
          <w:sz w:val="24"/>
          <w:szCs w:val="24"/>
        </w:rPr>
        <w:t xml:space="preserve"> как в процессе уроков, так и при выделении одного часа в четверти, специально отведенного для этой цели.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490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</w:t>
      </w:r>
      <w:r w:rsidRPr="00807595">
        <w:rPr>
          <w:rFonts w:ascii="Times New Roman" w:hAnsi="Times New Roman" w:cs="Times New Roman"/>
          <w:sz w:val="24"/>
          <w:szCs w:val="24"/>
        </w:rPr>
        <w:t>окончании изучения раздела, так и по мере текущего освоения умений и навыков.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490"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lastRenderedPageBreak/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595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обственными знаниями по физической культуре. Учащиеся должны научиться представлять результаты индивидуальной и групповой познавательной </w:t>
      </w:r>
      <w:r w:rsidRPr="00807595">
        <w:rPr>
          <w:rFonts w:ascii="Times New Roman" w:hAnsi="Times New Roman" w:cs="Times New Roman"/>
          <w:sz w:val="24"/>
          <w:szCs w:val="24"/>
        </w:rPr>
        <w:t>деятельности в формах реферата, рецензии, публичной презентации.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3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i/>
          <w:iCs/>
          <w:sz w:val="24"/>
          <w:szCs w:val="24"/>
        </w:rPr>
        <w:t xml:space="preserve">Проектная деятельность учащихся - </w:t>
      </w:r>
      <w:r w:rsidRPr="00807595">
        <w:rPr>
          <w:rFonts w:ascii="Times New Roman" w:hAnsi="Times New Roman" w:cs="Times New Roman"/>
          <w:sz w:val="24"/>
          <w:szCs w:val="24"/>
        </w:rPr>
        <w:t xml:space="preserve">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(выработка концепции, определение целей и задач проекта, доступных и оптимальных ресурсов деятельности, создание плана, программ и организация </w:t>
      </w:r>
      <w:r w:rsidRPr="00807595">
        <w:rPr>
          <w:rFonts w:ascii="Times New Roman" w:hAnsi="Times New Roman" w:cs="Times New Roman"/>
          <w:sz w:val="24"/>
          <w:szCs w:val="24"/>
        </w:rPr>
        <w:t xml:space="preserve">деятельности по реализации проекта), комплексная реализация проекта, включая его осмысление и рефлексию результатов деятельности.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Спецификой </w:t>
      </w:r>
      <w:r w:rsidRPr="0080759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учебной </w:t>
      </w:r>
      <w:proofErr w:type="spellStart"/>
      <w:r w:rsidRPr="00807595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проектно-исследователъской</w:t>
      </w:r>
      <w:proofErr w:type="spellEnd"/>
      <w:r w:rsidRPr="0080759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деятельности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является ее направленность на развитие личности и на получение объективно нового </w:t>
      </w:r>
      <w:r w:rsidRPr="00807595">
        <w:rPr>
          <w:rFonts w:ascii="Times New Roman" w:hAnsi="Times New Roman" w:cs="Times New Roman"/>
          <w:sz w:val="24"/>
          <w:szCs w:val="24"/>
        </w:rPr>
        <w:t>исследовательского результата. Цель учебно-исследовательской деятельности -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34" w:right="5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595">
        <w:rPr>
          <w:rFonts w:ascii="Times New Roman" w:hAnsi="Times New Roman" w:cs="Times New Roman"/>
          <w:sz w:val="24"/>
          <w:szCs w:val="24"/>
        </w:rPr>
        <w:t xml:space="preserve">Реализация тематического плана обеспечивает освоение </w:t>
      </w:r>
      <w:proofErr w:type="spellStart"/>
      <w:r w:rsidRPr="0080759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07595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807595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информационно-коммуникативной деятельности, </w:t>
      </w:r>
      <w:r w:rsidRPr="00807595">
        <w:rPr>
          <w:rFonts w:ascii="Times New Roman" w:hAnsi="Times New Roman" w:cs="Times New Roman"/>
          <w:sz w:val="24"/>
          <w:szCs w:val="24"/>
        </w:rPr>
        <w:t xml:space="preserve">в том числе способностей 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>Интернет-ресурсы и другие базы</w:t>
      </w:r>
      <w:proofErr w:type="gramEnd"/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 данных в соответствии с коммуникативной задачей, сферой и ситуацией общения осознанно выбирать выразительные </w:t>
      </w:r>
      <w:r w:rsidRPr="00807595">
        <w:rPr>
          <w:rFonts w:ascii="Times New Roman" w:hAnsi="Times New Roman" w:cs="Times New Roman"/>
          <w:sz w:val="24"/>
          <w:szCs w:val="24"/>
        </w:rPr>
        <w:t>средства языка и знаковые системы (текст, таблица, схема).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</w:t>
      </w:r>
      <w:r w:rsidRPr="00807595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информационной компетентности учащихся: </w:t>
      </w:r>
      <w:r w:rsidRPr="00807595">
        <w:rPr>
          <w:rFonts w:ascii="Times New Roman" w:hAnsi="Times New Roman" w:cs="Times New Roman"/>
          <w:sz w:val="24"/>
          <w:szCs w:val="24"/>
        </w:rPr>
        <w:t xml:space="preserve">формирование простейших </w:t>
      </w:r>
      <w:r w:rsidRPr="00807595">
        <w:rPr>
          <w:rFonts w:ascii="Times New Roman" w:hAnsi="Times New Roman" w:cs="Times New Roman"/>
          <w:i/>
          <w:iCs/>
          <w:sz w:val="24"/>
          <w:szCs w:val="24"/>
        </w:rPr>
        <w:t xml:space="preserve">навыков </w:t>
      </w:r>
      <w:r w:rsidRPr="00807595">
        <w:rPr>
          <w:rFonts w:ascii="Times New Roman" w:hAnsi="Times New Roman" w:cs="Times New Roman"/>
          <w:sz w:val="24"/>
          <w:szCs w:val="24"/>
        </w:rPr>
        <w:t>работы с источниками, (картографическими и хронологическими) материалами.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807595">
        <w:rPr>
          <w:rFonts w:ascii="Times New Roman" w:hAnsi="Times New Roman" w:cs="Times New Roman"/>
          <w:sz w:val="24"/>
          <w:szCs w:val="24"/>
        </w:rPr>
        <w:t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</w:t>
      </w:r>
      <w:proofErr w:type="gramEnd"/>
      <w:r w:rsidRPr="00807595">
        <w:rPr>
          <w:rFonts w:ascii="Times New Roman" w:hAnsi="Times New Roman" w:cs="Times New Roman"/>
          <w:sz w:val="24"/>
          <w:szCs w:val="24"/>
        </w:rPr>
        <w:t xml:space="preserve">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Важнейшее значение имеет овладение учащимися </w:t>
      </w:r>
      <w:r w:rsidRPr="0080759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коммуникативной компетенцией: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формулировать собственную позицию по обсуждаемым вопросам, </w:t>
      </w:r>
      <w:r w:rsidRPr="00807595">
        <w:rPr>
          <w:rFonts w:ascii="Times New Roman" w:hAnsi="Times New Roman" w:cs="Times New Roman"/>
          <w:sz w:val="24"/>
          <w:szCs w:val="24"/>
        </w:rPr>
        <w:t>используя для аргументации знания в области физической культуры.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595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</w:t>
      </w:r>
      <w:r w:rsidRPr="00807595">
        <w:rPr>
          <w:rFonts w:ascii="Times New Roman" w:hAnsi="Times New Roman" w:cs="Times New Roman"/>
          <w:i/>
          <w:iCs/>
          <w:sz w:val="24"/>
          <w:szCs w:val="24"/>
        </w:rPr>
        <w:t xml:space="preserve">рефлексивной деятельности </w:t>
      </w:r>
      <w:r w:rsidRPr="00807595">
        <w:rPr>
          <w:rFonts w:ascii="Times New Roman" w:hAnsi="Times New Roman" w:cs="Times New Roman"/>
          <w:sz w:val="24"/>
          <w:szCs w:val="24"/>
        </w:rPr>
        <w:t xml:space="preserve">особое внимание уделено способности учащихся самостоятельно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организовывать свою учебную деятельность (постановка цели, планирование, определение оптимального соотношения цели и средств и др.), оценивать </w:t>
      </w:r>
      <w:r w:rsidRPr="00807595">
        <w:rPr>
          <w:rFonts w:ascii="Times New Roman" w:hAnsi="Times New Roman" w:cs="Times New Roman"/>
          <w:sz w:val="24"/>
          <w:szCs w:val="24"/>
        </w:rPr>
        <w:t xml:space="preserve">ее результаты, определять причины возникших </w:t>
      </w:r>
      <w:r w:rsidRPr="00807595">
        <w:rPr>
          <w:rFonts w:ascii="Times New Roman" w:hAnsi="Times New Roman" w:cs="Times New Roman"/>
          <w:sz w:val="24"/>
          <w:szCs w:val="24"/>
        </w:rPr>
        <w:lastRenderedPageBreak/>
        <w:t>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6E37DF" w:rsidRPr="00807595" w:rsidRDefault="006E37DF" w:rsidP="006E37DF">
      <w:pPr>
        <w:shd w:val="clear" w:color="auto" w:fill="FFFFFF"/>
        <w:spacing w:after="0" w:line="317" w:lineRule="exact"/>
        <w:ind w:left="14"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807595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807595">
        <w:rPr>
          <w:rFonts w:ascii="Times New Roman" w:hAnsi="Times New Roman" w:cs="Times New Roman"/>
          <w:sz w:val="24"/>
          <w:szCs w:val="24"/>
        </w:rPr>
        <w:t xml:space="preserve">школьника -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>формулировать свои мировоззренческие взгляды и на этой основе - воспитание гражданственности и патриотизма.</w:t>
      </w:r>
    </w:p>
    <w:p w:rsidR="006E37DF" w:rsidRPr="00807595" w:rsidRDefault="006E37DF" w:rsidP="006E37D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</w:t>
      </w:r>
      <w:proofErr w:type="gramStart"/>
      <w:r w:rsidRPr="00807595">
        <w:rPr>
          <w:rFonts w:ascii="Times New Roman" w:hAnsi="Times New Roman" w:cs="Times New Roman"/>
          <w:sz w:val="24"/>
          <w:szCs w:val="24"/>
        </w:rPr>
        <w:t xml:space="preserve">В частности, в 10-11 классах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>(базовый уровень) дидактико-технологическое оснащение включает таблицы, схемы, карточки, картотеки игр, видеокассеты, аудиокассеты.</w:t>
      </w:r>
      <w:proofErr w:type="gramEnd"/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595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папки для подготовки учащихся 9-11 классов к итоговой аттестации по теоретическому курсу по физической культуре, учебные презентации по аэробике, легкой атлетике.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29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 xml:space="preserve">Во втором блоке представлен </w:t>
      </w:r>
      <w:proofErr w:type="spellStart"/>
      <w:r w:rsidRPr="00807595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807595">
        <w:rPr>
          <w:rFonts w:ascii="Times New Roman" w:hAnsi="Times New Roman" w:cs="Times New Roman"/>
          <w:sz w:val="24"/>
          <w:szCs w:val="24"/>
        </w:rPr>
        <w:t xml:space="preserve"> компонент, включающий в себя двигательные умения и навыки (освоение техники упражнений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и развитие способностей) и практические умения. Этот компонент позволяет формировать у учащихся коммуникативную компетенцию и компетенцию </w:t>
      </w:r>
      <w:r w:rsidRPr="00807595">
        <w:rPr>
          <w:rFonts w:ascii="Times New Roman" w:hAnsi="Times New Roman" w:cs="Times New Roman"/>
          <w:sz w:val="24"/>
          <w:szCs w:val="24"/>
        </w:rPr>
        <w:t>личностного самосовершенствования.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2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6E37DF" w:rsidRPr="00807595" w:rsidRDefault="006E37DF" w:rsidP="006E37DF">
      <w:pPr>
        <w:shd w:val="clear" w:color="auto" w:fill="FFFFFF"/>
        <w:spacing w:after="0" w:line="317" w:lineRule="exact"/>
        <w:ind w:left="34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807595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807595">
        <w:rPr>
          <w:rFonts w:ascii="Times New Roman" w:hAnsi="Times New Roman" w:cs="Times New Roman"/>
          <w:bCs/>
          <w:sz w:val="24"/>
          <w:szCs w:val="24"/>
        </w:rPr>
        <w:t>общепредметных</w:t>
      </w:r>
      <w:proofErr w:type="spellEnd"/>
      <w:r w:rsidRPr="00807595">
        <w:rPr>
          <w:rFonts w:ascii="Times New Roman" w:hAnsi="Times New Roman" w:cs="Times New Roman"/>
          <w:bCs/>
          <w:sz w:val="24"/>
          <w:szCs w:val="24"/>
        </w:rPr>
        <w:t xml:space="preserve"> и предметных компетенций.</w:t>
      </w:r>
    </w:p>
    <w:p w:rsidR="006E37DF" w:rsidRPr="00807595" w:rsidRDefault="006E37DF" w:rsidP="006E37DF">
      <w:pPr>
        <w:pStyle w:val="a4"/>
        <w:spacing w:line="331" w:lineRule="exact"/>
        <w:rPr>
          <w:rFonts w:ascii="Times New Roman" w:hAnsi="Times New Roman"/>
          <w:bCs/>
        </w:rPr>
      </w:pPr>
      <w:r w:rsidRPr="00807595">
        <w:rPr>
          <w:rFonts w:ascii="Times New Roman" w:hAnsi="Times New Roman"/>
          <w:bCs/>
        </w:rPr>
        <w:t xml:space="preserve">Учет и оценка учащихся по физической культуре </w:t>
      </w:r>
    </w:p>
    <w:p w:rsidR="006E37DF" w:rsidRPr="00807595" w:rsidRDefault="006E37DF" w:rsidP="006E37DF">
      <w:pPr>
        <w:pStyle w:val="a4"/>
        <w:spacing w:before="4" w:line="316" w:lineRule="exact"/>
        <w:ind w:right="14" w:firstLine="710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</w:rPr>
        <w:t>Учет успеваемости по физической культуре, хорошо поставленный и разносторонний, способствует более гибкому управ</w:t>
      </w:r>
      <w:r w:rsidRPr="00807595">
        <w:rPr>
          <w:rFonts w:ascii="Times New Roman" w:hAnsi="Times New Roman"/>
        </w:rPr>
        <w:softHyphen/>
        <w:t>лению учебно-воспитательным процессом. Он проводится в течение всего учебного года и решает следующие задачи: 1) опреде</w:t>
      </w:r>
      <w:r w:rsidRPr="00807595">
        <w:rPr>
          <w:rFonts w:ascii="Times New Roman" w:hAnsi="Times New Roman"/>
        </w:rPr>
        <w:softHyphen/>
        <w:t>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физической культуре; 3)формирует интерес учеников к школьным и самостоя</w:t>
      </w:r>
      <w:r w:rsidRPr="00807595">
        <w:rPr>
          <w:rFonts w:ascii="Times New Roman" w:hAnsi="Times New Roman"/>
        </w:rPr>
        <w:softHyphen/>
        <w:t>тельным занятиям физическими упражнениями, суточный и недельный двигательный режим; 4) воспитывает ответственное от</w:t>
      </w:r>
      <w:r w:rsidRPr="00807595">
        <w:rPr>
          <w:rFonts w:ascii="Times New Roman" w:hAnsi="Times New Roman"/>
        </w:rPr>
        <w:softHyphen/>
        <w:t xml:space="preserve">ношение школьников к физической культуре и спорту, настойчивость в решении педагогических задач. </w:t>
      </w:r>
    </w:p>
    <w:p w:rsidR="006E37DF" w:rsidRPr="00807595" w:rsidRDefault="006E37DF" w:rsidP="006E37DF">
      <w:pPr>
        <w:pStyle w:val="a4"/>
        <w:spacing w:line="321" w:lineRule="exact"/>
        <w:ind w:left="710"/>
        <w:rPr>
          <w:rFonts w:ascii="Times New Roman" w:hAnsi="Times New Roman"/>
        </w:rPr>
      </w:pPr>
      <w:r w:rsidRPr="00807595">
        <w:rPr>
          <w:rFonts w:ascii="Times New Roman" w:hAnsi="Times New Roman"/>
        </w:rPr>
        <w:t xml:space="preserve">По своей направленности учет подразделяется </w:t>
      </w:r>
      <w:proofErr w:type="gramStart"/>
      <w:r w:rsidRPr="00807595">
        <w:rPr>
          <w:rFonts w:ascii="Times New Roman" w:hAnsi="Times New Roman"/>
        </w:rPr>
        <w:t>на</w:t>
      </w:r>
      <w:proofErr w:type="gramEnd"/>
      <w:r w:rsidRPr="00807595">
        <w:rPr>
          <w:rFonts w:ascii="Times New Roman" w:hAnsi="Times New Roman"/>
        </w:rPr>
        <w:t xml:space="preserve"> предварительный, текущий и итоговый. </w:t>
      </w:r>
    </w:p>
    <w:p w:rsidR="006E37DF" w:rsidRPr="00807595" w:rsidRDefault="006E37DF" w:rsidP="006E37DF">
      <w:pPr>
        <w:pStyle w:val="a4"/>
        <w:spacing w:before="4" w:line="316" w:lineRule="exact"/>
        <w:ind w:right="14" w:firstLine="710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</w:rPr>
        <w:t>Предварительный учет предполагает выявление учителем физической культуры уровня здоровья и нравственной воспитан</w:t>
      </w:r>
      <w:r w:rsidRPr="00807595">
        <w:rPr>
          <w:rFonts w:ascii="Times New Roman" w:hAnsi="Times New Roman"/>
        </w:rPr>
        <w:softHyphen/>
        <w:t xml:space="preserve">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анамнезу - собиранию сведений об учениках. При этом выявляются режим дня ученика, место в режиме занятий физическими упражнениями, продолжительность занятий спортом, наличие спортивного разряда, случаи травматических повреждений, отклонений в состоянии здоровья. </w:t>
      </w:r>
    </w:p>
    <w:p w:rsidR="006E37DF" w:rsidRPr="00807595" w:rsidRDefault="006E37DF" w:rsidP="006E37DF">
      <w:pPr>
        <w:pStyle w:val="a4"/>
        <w:spacing w:before="4" w:line="316" w:lineRule="exact"/>
        <w:ind w:right="14" w:firstLine="710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</w:rPr>
        <w:t>Предварительным учетом определяется качество выполнения учениками предшествующих планов работы, учебных норма</w:t>
      </w:r>
      <w:r w:rsidRPr="00807595">
        <w:rPr>
          <w:rFonts w:ascii="Times New Roman" w:hAnsi="Times New Roman"/>
        </w:rPr>
        <w:softHyphen/>
        <w:t xml:space="preserve">тивов, наличие оценок успеваемости, воспитательной работы. Организуется он по четвертям, полугодиям, выставляется годовая оценка по физической культуре. </w:t>
      </w:r>
    </w:p>
    <w:p w:rsidR="006E37DF" w:rsidRPr="00807595" w:rsidRDefault="006E37DF" w:rsidP="006E37DF">
      <w:pPr>
        <w:pStyle w:val="a4"/>
        <w:spacing w:before="4" w:line="316" w:lineRule="exact"/>
        <w:ind w:right="14" w:firstLine="571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</w:rPr>
        <w:t>На уроке физической культуры путем опроса или вызова учеников оценивают усвоение знаний, предусмотренных програм</w:t>
      </w:r>
      <w:r w:rsidRPr="00807595">
        <w:rPr>
          <w:rFonts w:ascii="Times New Roman" w:hAnsi="Times New Roman"/>
        </w:rPr>
        <w:softHyphen/>
        <w:t xml:space="preserve">мой физического воспитания, качество </w:t>
      </w:r>
      <w:r w:rsidRPr="00807595">
        <w:rPr>
          <w:rFonts w:ascii="Times New Roman" w:hAnsi="Times New Roman"/>
        </w:rPr>
        <w:lastRenderedPageBreak/>
        <w:t>выполнения двигательных действий, домашние задания, владение инструкторскими и су</w:t>
      </w:r>
      <w:r w:rsidRPr="00807595">
        <w:rPr>
          <w:rFonts w:ascii="Times New Roman" w:hAnsi="Times New Roman"/>
        </w:rPr>
        <w:softHyphen/>
        <w:t>дейскими знаниями, умениями. Важно, чтобы учет был объективным, сопровождался пояснениями учителя (включая и обо</w:t>
      </w:r>
      <w:r w:rsidRPr="00807595">
        <w:rPr>
          <w:rFonts w:ascii="Times New Roman" w:hAnsi="Times New Roman"/>
        </w:rPr>
        <w:softHyphen/>
        <w:t xml:space="preserve">снование оценки), </w:t>
      </w:r>
      <w:proofErr w:type="gramStart"/>
      <w:r w:rsidRPr="00807595">
        <w:rPr>
          <w:rFonts w:ascii="Times New Roman" w:hAnsi="Times New Roman"/>
        </w:rPr>
        <w:t>про</w:t>
      </w:r>
      <w:proofErr w:type="gramEnd"/>
      <w:r w:rsidRPr="00807595">
        <w:rPr>
          <w:rFonts w:ascii="Times New Roman" w:hAnsi="Times New Roman"/>
        </w:rPr>
        <w:t xml:space="preserve"> водился </w:t>
      </w:r>
      <w:proofErr w:type="gramStart"/>
      <w:r w:rsidRPr="00807595">
        <w:rPr>
          <w:rFonts w:ascii="Times New Roman" w:hAnsi="Times New Roman"/>
        </w:rPr>
        <w:t>с</w:t>
      </w:r>
      <w:proofErr w:type="gramEnd"/>
      <w:r w:rsidRPr="00807595">
        <w:rPr>
          <w:rFonts w:ascii="Times New Roman" w:hAnsi="Times New Roman"/>
        </w:rPr>
        <w:t xml:space="preserve"> учетом возрастных и половых особенностей школьников, физической и двигательной подготов</w:t>
      </w:r>
      <w:r w:rsidRPr="00807595">
        <w:rPr>
          <w:rFonts w:ascii="Times New Roman" w:hAnsi="Times New Roman"/>
        </w:rPr>
        <w:softHyphen/>
        <w:t>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культуре выставляется не только на основе приема контрольных нормативов, но и в результате оценки техники выполняемых упражнений. При этом не</w:t>
      </w:r>
      <w:r w:rsidRPr="00807595">
        <w:rPr>
          <w:rFonts w:ascii="Times New Roman" w:hAnsi="Times New Roman"/>
        </w:rPr>
        <w:softHyphen/>
        <w:t>обходимо, чтобы учебные нормативы были сданы каждым учеником не ниже, чем на</w:t>
      </w:r>
      <w:proofErr w:type="gramStart"/>
      <w:r w:rsidRPr="00807595">
        <w:rPr>
          <w:rFonts w:ascii="Times New Roman" w:hAnsi="Times New Roman"/>
        </w:rPr>
        <w:t>,«</w:t>
      </w:r>
      <w:proofErr w:type="gramEnd"/>
      <w:r w:rsidRPr="00807595">
        <w:rPr>
          <w:rFonts w:ascii="Times New Roman" w:hAnsi="Times New Roman"/>
        </w:rPr>
        <w:t xml:space="preserve"> удовлетворительно». </w:t>
      </w:r>
    </w:p>
    <w:p w:rsidR="006E37DF" w:rsidRPr="00807595" w:rsidRDefault="006E37DF" w:rsidP="006E37DF">
      <w:pPr>
        <w:pStyle w:val="a4"/>
        <w:spacing w:before="4" w:line="321" w:lineRule="exact"/>
        <w:ind w:left="9" w:right="14" w:firstLine="566"/>
        <w:rPr>
          <w:rFonts w:ascii="Times New Roman" w:hAnsi="Times New Roman"/>
        </w:rPr>
      </w:pPr>
      <w:r w:rsidRPr="00807595">
        <w:rPr>
          <w:rFonts w:ascii="Times New Roman" w:hAnsi="Times New Roman"/>
        </w:rPr>
        <w:t>Высший результат успеваемости оценивается баллом 5, средние показатели - баллом 4, низкие - баллом 3. Ученик, не вы</w:t>
      </w:r>
      <w:r w:rsidRPr="00807595">
        <w:rPr>
          <w:rFonts w:ascii="Times New Roman" w:hAnsi="Times New Roman"/>
        </w:rPr>
        <w:softHyphen/>
        <w:t xml:space="preserve">полнивший минимально установленные требования, получает неудовлетворительную оценку- 2. </w:t>
      </w:r>
    </w:p>
    <w:p w:rsidR="006E37DF" w:rsidRPr="00807595" w:rsidRDefault="006E37DF" w:rsidP="006E37DF">
      <w:pPr>
        <w:pStyle w:val="a4"/>
        <w:spacing w:before="4" w:line="316" w:lineRule="exact"/>
        <w:ind w:left="4" w:right="9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</w:rPr>
        <w:t>Текущий учет осуществляется в процессе учебно-воспитательной работы. Организуется он по четвертям, полугодиям, выставля</w:t>
      </w:r>
      <w:r w:rsidRPr="00807595">
        <w:rPr>
          <w:rFonts w:ascii="Times New Roman" w:hAnsi="Times New Roman"/>
        </w:rPr>
        <w:softHyphen/>
        <w:t xml:space="preserve">ется годовая оценка по физической культуре- 2. </w:t>
      </w:r>
    </w:p>
    <w:p w:rsidR="006E37DF" w:rsidRPr="00807595" w:rsidRDefault="006E37DF" w:rsidP="006E37DF">
      <w:pPr>
        <w:pStyle w:val="a4"/>
        <w:spacing w:before="4" w:line="316" w:lineRule="exact"/>
        <w:ind w:right="14" w:firstLine="710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  <w:b/>
          <w:bCs/>
        </w:rPr>
        <w:t xml:space="preserve">Отметка 5 </w:t>
      </w:r>
      <w:proofErr w:type="gramStart"/>
      <w:r w:rsidRPr="00807595">
        <w:rPr>
          <w:rFonts w:ascii="Times New Roman" w:hAnsi="Times New Roman"/>
          <w:w w:val="111"/>
        </w:rPr>
        <w:t xml:space="preserve">( </w:t>
      </w:r>
      <w:proofErr w:type="gramEnd"/>
      <w:r w:rsidRPr="00807595">
        <w:rPr>
          <w:rFonts w:ascii="Times New Roman" w:hAnsi="Times New Roman"/>
          <w:w w:val="111"/>
        </w:rPr>
        <w:t xml:space="preserve">отлично»): </w:t>
      </w:r>
      <w:r w:rsidRPr="00807595">
        <w:rPr>
          <w:rFonts w:ascii="Times New Roman" w:hAnsi="Times New Roman"/>
        </w:rPr>
        <w:t xml:space="preserve">упражнение выполнено правильно (заданным способом), точно, уверенно, в надлежащем темпе, легко и четко, учащийся успешно овладел формой движения, в играх проявил большую активность, находчивость, ловкость и умение действовать в коллективе, точно соблюдая установленные правила. </w:t>
      </w:r>
    </w:p>
    <w:p w:rsidR="006E37DF" w:rsidRPr="00807595" w:rsidRDefault="006E37DF" w:rsidP="006E37DF">
      <w:pPr>
        <w:pStyle w:val="a4"/>
        <w:spacing w:line="321" w:lineRule="exact"/>
        <w:ind w:left="9" w:right="9" w:firstLine="710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  <w:b/>
          <w:bCs/>
        </w:rPr>
        <w:t xml:space="preserve">Отметка 4 </w:t>
      </w:r>
      <w:r w:rsidRPr="00807595">
        <w:rPr>
          <w:rFonts w:ascii="Times New Roman" w:hAnsi="Times New Roman"/>
          <w:w w:val="107"/>
        </w:rPr>
        <w:t xml:space="preserve">(хорошо»): </w:t>
      </w:r>
      <w:r w:rsidRPr="00807595">
        <w:rPr>
          <w:rFonts w:ascii="Times New Roman" w:hAnsi="Times New Roman"/>
        </w:rPr>
        <w:t>упражнение выполнено правильно, но недостаточно легко и четко, наблюдается скованность дви</w:t>
      </w:r>
      <w:r w:rsidRPr="00807595">
        <w:rPr>
          <w:rFonts w:ascii="Times New Roman" w:hAnsi="Times New Roman"/>
        </w:rPr>
        <w:softHyphen/>
        <w:t xml:space="preserve">жений, в играх учащийся проявил себя недостаточно </w:t>
      </w:r>
      <w:proofErr w:type="gramStart"/>
      <w:r w:rsidRPr="00807595">
        <w:rPr>
          <w:rFonts w:ascii="Times New Roman" w:hAnsi="Times New Roman"/>
        </w:rPr>
        <w:t>активным</w:t>
      </w:r>
      <w:proofErr w:type="gramEnd"/>
      <w:r w:rsidRPr="00807595">
        <w:rPr>
          <w:rFonts w:ascii="Times New Roman" w:hAnsi="Times New Roman"/>
        </w:rPr>
        <w:t xml:space="preserve">, ловким. </w:t>
      </w:r>
    </w:p>
    <w:p w:rsidR="006E37DF" w:rsidRPr="00807595" w:rsidRDefault="006E37DF" w:rsidP="006E37DF">
      <w:pPr>
        <w:pStyle w:val="a4"/>
        <w:spacing w:line="321" w:lineRule="exact"/>
        <w:ind w:left="4" w:right="9" w:firstLine="561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  <w:b/>
          <w:bCs/>
        </w:rPr>
        <w:t xml:space="preserve">Отметка 3 </w:t>
      </w:r>
      <w:r w:rsidRPr="00807595">
        <w:rPr>
          <w:rFonts w:ascii="Times New Roman" w:hAnsi="Times New Roman"/>
        </w:rPr>
        <w:t>(удовлетворительно»): упражнение выполнено, в основном правильно, но вяло и недостаточно уверенно, до</w:t>
      </w:r>
      <w:r w:rsidRPr="00807595">
        <w:rPr>
          <w:rFonts w:ascii="Times New Roman" w:hAnsi="Times New Roman"/>
        </w:rPr>
        <w:softHyphen/>
        <w:t xml:space="preserve">пущены ошибки при выполнении, в играх ученик показал себя </w:t>
      </w:r>
      <w:proofErr w:type="gramStart"/>
      <w:r w:rsidRPr="00807595">
        <w:rPr>
          <w:rFonts w:ascii="Times New Roman" w:hAnsi="Times New Roman"/>
        </w:rPr>
        <w:t>малоактивным</w:t>
      </w:r>
      <w:proofErr w:type="gramEnd"/>
      <w:r w:rsidRPr="00807595">
        <w:rPr>
          <w:rFonts w:ascii="Times New Roman" w:hAnsi="Times New Roman"/>
        </w:rPr>
        <w:t xml:space="preserve">, допускал нарушения правил. </w:t>
      </w:r>
    </w:p>
    <w:p w:rsidR="006E37DF" w:rsidRPr="00807595" w:rsidRDefault="006E37DF" w:rsidP="006E37DF">
      <w:pPr>
        <w:pStyle w:val="a4"/>
        <w:spacing w:line="321" w:lineRule="exact"/>
        <w:ind w:left="4" w:right="9" w:firstLine="561"/>
        <w:jc w:val="both"/>
        <w:rPr>
          <w:rFonts w:ascii="Times New Roman" w:hAnsi="Times New Roman"/>
        </w:rPr>
      </w:pPr>
      <w:r w:rsidRPr="00807595">
        <w:rPr>
          <w:rFonts w:ascii="Times New Roman" w:hAnsi="Times New Roman"/>
          <w:b/>
          <w:bCs/>
        </w:rPr>
        <w:t xml:space="preserve">Отметка 2 </w:t>
      </w:r>
      <w:r w:rsidRPr="00807595">
        <w:rPr>
          <w:rFonts w:ascii="Times New Roman" w:hAnsi="Times New Roman"/>
        </w:rPr>
        <w:t xml:space="preserve">(неудовлетворительно»): упражнение выполнено неправильно, неуверенно, небрежно, допущены значительные изменения. </w:t>
      </w:r>
    </w:p>
    <w:p w:rsidR="006E37DF" w:rsidRPr="00807595" w:rsidRDefault="006E37DF" w:rsidP="006E37DF">
      <w:pPr>
        <w:pStyle w:val="a4"/>
        <w:rPr>
          <w:rFonts w:ascii="Times New Roman" w:hAnsi="Times New Roman"/>
        </w:rPr>
      </w:pPr>
    </w:p>
    <w:p w:rsidR="006E37DF" w:rsidRPr="00807595" w:rsidRDefault="006E37DF" w:rsidP="006E37DF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6E37DF" w:rsidRPr="00807595" w:rsidRDefault="006E37DF" w:rsidP="006E37DF">
      <w:pPr>
        <w:shd w:val="clear" w:color="auto" w:fill="FFFFFF"/>
        <w:spacing w:after="0" w:line="240" w:lineRule="auto"/>
        <w:ind w:left="34" w:right="44" w:firstLine="33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СОДЕРЖАНИЕ ПРОГРАММНОГО МАТЕРИАЛА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left="34" w:right="44" w:firstLine="33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Основы знаний о физической культуре, умения и навыки 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left="34" w:right="44" w:firstLine="33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E37DF" w:rsidRPr="00807595" w:rsidRDefault="006E37DF" w:rsidP="006E37DF">
      <w:pPr>
        <w:shd w:val="clear" w:color="auto" w:fill="FFFFFF"/>
        <w:spacing w:after="0" w:line="240" w:lineRule="auto"/>
        <w:ind w:left="34" w:right="44"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595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807595">
        <w:rPr>
          <w:rFonts w:ascii="Times New Roman" w:hAnsi="Times New Roman" w:cs="Times New Roman"/>
          <w:b/>
          <w:bCs/>
          <w:sz w:val="24"/>
          <w:szCs w:val="24"/>
        </w:rPr>
        <w:t xml:space="preserve"> основы</w:t>
      </w:r>
    </w:p>
    <w:p w:rsidR="006E37DF" w:rsidRPr="00807595" w:rsidRDefault="006E37DF" w:rsidP="006E37DF">
      <w:pPr>
        <w:shd w:val="clear" w:color="auto" w:fill="FFFFFF"/>
        <w:tabs>
          <w:tab w:val="left" w:pos="331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14"/>
          <w:sz w:val="24"/>
          <w:szCs w:val="24"/>
        </w:rPr>
        <w:t>10</w:t>
      </w:r>
      <w:r w:rsidRPr="0080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5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класс.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07595">
        <w:rPr>
          <w:rFonts w:ascii="Times New Roman" w:hAnsi="Times New Roman" w:cs="Times New Roman"/>
          <w:sz w:val="24"/>
          <w:szCs w:val="24"/>
        </w:rPr>
        <w:t>деятельности: укрепление здоровья;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"/>
          <w:sz w:val="24"/>
          <w:szCs w:val="24"/>
        </w:rPr>
        <w:t>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2"/>
          <w:sz w:val="24"/>
          <w:szCs w:val="24"/>
        </w:rPr>
        <w:t>Психолого-педагогические основы.</w:t>
      </w:r>
    </w:p>
    <w:p w:rsidR="006E37DF" w:rsidRPr="00807595" w:rsidRDefault="006E37DF" w:rsidP="006E37DF">
      <w:pPr>
        <w:shd w:val="clear" w:color="auto" w:fill="FFFFFF"/>
        <w:tabs>
          <w:tab w:val="left" w:pos="331"/>
        </w:tabs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spacing w:val="-12"/>
          <w:sz w:val="24"/>
          <w:szCs w:val="24"/>
        </w:rPr>
        <w:t>10</w:t>
      </w:r>
      <w:r w:rsidRPr="00807595">
        <w:rPr>
          <w:rFonts w:ascii="Times New Roman" w:hAnsi="Times New Roman" w:cs="Times New Roman"/>
          <w:sz w:val="24"/>
          <w:szCs w:val="24"/>
        </w:rPr>
        <w:tab/>
      </w:r>
      <w:r w:rsidRPr="008075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класс. 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807595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807595">
        <w:rPr>
          <w:rFonts w:ascii="Times New Roman" w:hAnsi="Times New Roman" w:cs="Times New Roman"/>
          <w:spacing w:val="-1"/>
          <w:sz w:val="24"/>
          <w:szCs w:val="24"/>
        </w:rPr>
        <w:t xml:space="preserve"> физическими нагрузками во время занятий физическими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br/>
        <w:t>упражнениями. Основные формы и виды физических упражнений. Понятие телосложения и характеристика его основных типов, способы составления</w:t>
      </w:r>
      <w:r w:rsidRPr="0080759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07595">
        <w:rPr>
          <w:rFonts w:ascii="Times New Roman" w:hAnsi="Times New Roman" w:cs="Times New Roman"/>
          <w:sz w:val="24"/>
          <w:szCs w:val="24"/>
        </w:rPr>
        <w:t>комплексов физических упражнений из современных систем физического воспитания. Основные технико-тактические действия в избранном виде</w:t>
      </w:r>
      <w:r w:rsidRPr="00807595">
        <w:rPr>
          <w:rFonts w:ascii="Times New Roman" w:hAnsi="Times New Roman" w:cs="Times New Roman"/>
          <w:sz w:val="24"/>
          <w:szCs w:val="24"/>
        </w:rPr>
        <w:br/>
        <w:t>спорта.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Медико-биологические основы</w:t>
      </w:r>
    </w:p>
    <w:p w:rsidR="006E37DF" w:rsidRPr="00807595" w:rsidRDefault="006E37DF" w:rsidP="006E37D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z w:val="24"/>
          <w:szCs w:val="24"/>
        </w:rPr>
        <w:t xml:space="preserve">класс. </w:t>
      </w:r>
      <w:r w:rsidRPr="00807595"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</w:t>
      </w:r>
      <w:r w:rsidRPr="00807595">
        <w:rPr>
          <w:rFonts w:ascii="Times New Roman" w:hAnsi="Times New Roman" w:cs="Times New Roman"/>
          <w:sz w:val="24"/>
          <w:szCs w:val="24"/>
        </w:rPr>
        <w:softHyphen/>
        <w:t>лей здоровья.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Приемы </w:t>
      </w:r>
      <w:proofErr w:type="spellStart"/>
      <w:r w:rsidRPr="00807595">
        <w:rPr>
          <w:rFonts w:ascii="Times New Roman" w:hAnsi="Times New Roman" w:cs="Times New Roman"/>
          <w:b/>
          <w:bCs/>
          <w:spacing w:val="-2"/>
          <w:sz w:val="24"/>
          <w:szCs w:val="24"/>
        </w:rPr>
        <w:t>саморегуляции</w:t>
      </w:r>
      <w:proofErr w:type="spellEnd"/>
    </w:p>
    <w:p w:rsidR="006E37DF" w:rsidRPr="00807595" w:rsidRDefault="006E37DF" w:rsidP="006E37DF">
      <w:pPr>
        <w:shd w:val="clear" w:color="auto" w:fill="FFFFFF"/>
        <w:spacing w:after="0" w:line="240" w:lineRule="auto"/>
        <w:ind w:left="5" w:right="4147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10 класс. </w:t>
      </w:r>
      <w:r w:rsidRPr="00807595">
        <w:rPr>
          <w:rFonts w:ascii="Times New Roman" w:hAnsi="Times New Roman" w:cs="Times New Roman"/>
          <w:spacing w:val="-2"/>
          <w:sz w:val="24"/>
          <w:szCs w:val="24"/>
        </w:rPr>
        <w:t xml:space="preserve">Аутогенная тренировка. </w:t>
      </w:r>
      <w:proofErr w:type="spellStart"/>
      <w:r w:rsidRPr="00807595">
        <w:rPr>
          <w:rFonts w:ascii="Times New Roman" w:hAnsi="Times New Roman" w:cs="Times New Roman"/>
          <w:spacing w:val="-2"/>
          <w:sz w:val="24"/>
          <w:szCs w:val="24"/>
        </w:rPr>
        <w:t>Психомышечная</w:t>
      </w:r>
      <w:proofErr w:type="spellEnd"/>
      <w:r w:rsidRPr="00807595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gramStart"/>
      <w:r w:rsidRPr="00807595">
        <w:rPr>
          <w:rFonts w:ascii="Times New Roman" w:hAnsi="Times New Roman" w:cs="Times New Roman"/>
          <w:spacing w:val="-2"/>
          <w:sz w:val="24"/>
          <w:szCs w:val="24"/>
        </w:rPr>
        <w:t>психорегулирующая</w:t>
      </w:r>
      <w:proofErr w:type="gramEnd"/>
      <w:r w:rsidRPr="00807595">
        <w:rPr>
          <w:rFonts w:ascii="Times New Roman" w:hAnsi="Times New Roman" w:cs="Times New Roman"/>
          <w:spacing w:val="-2"/>
          <w:sz w:val="24"/>
          <w:szCs w:val="24"/>
        </w:rPr>
        <w:t xml:space="preserve"> тренировки. Элементы йоги. </w:t>
      </w:r>
      <w:r w:rsidRPr="00807595">
        <w:rPr>
          <w:rFonts w:ascii="Times New Roman" w:hAnsi="Times New Roman" w:cs="Times New Roman"/>
          <w:sz w:val="24"/>
          <w:szCs w:val="24"/>
        </w:rPr>
        <w:t>Баскетбол</w:t>
      </w:r>
    </w:p>
    <w:p w:rsidR="006E37DF" w:rsidRPr="00807595" w:rsidRDefault="006E37DF" w:rsidP="006E37D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07595">
        <w:rPr>
          <w:rFonts w:ascii="Times New Roman" w:hAnsi="Times New Roman" w:cs="Times New Roman"/>
          <w:b/>
          <w:bCs/>
          <w:sz w:val="24"/>
          <w:szCs w:val="24"/>
        </w:rPr>
        <w:t xml:space="preserve">10 класс. </w:t>
      </w:r>
      <w:r w:rsidRPr="00807595">
        <w:rPr>
          <w:rFonts w:ascii="Times New Roman" w:hAnsi="Times New Roman" w:cs="Times New Roman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807595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807595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</w:t>
      </w:r>
      <w:r w:rsidRPr="00807595">
        <w:rPr>
          <w:rFonts w:ascii="Times New Roman" w:hAnsi="Times New Roman" w:cs="Times New Roman"/>
          <w:sz w:val="24"/>
          <w:szCs w:val="24"/>
        </w:rPr>
        <w:softHyphen/>
        <w:t>ваний.</w:t>
      </w:r>
    </w:p>
    <w:p w:rsidR="006E37DF" w:rsidRPr="00807595" w:rsidRDefault="006E37DF" w:rsidP="006E37DF">
      <w:pPr>
        <w:pStyle w:val="a4"/>
        <w:rPr>
          <w:rFonts w:ascii="Times New Roman" w:hAnsi="Times New Roman"/>
        </w:rPr>
      </w:pPr>
    </w:p>
    <w:p w:rsidR="006E37DF" w:rsidRPr="00807595" w:rsidRDefault="006E37DF" w:rsidP="006E37DF">
      <w:pPr>
        <w:pStyle w:val="a4"/>
        <w:jc w:val="center"/>
        <w:rPr>
          <w:rFonts w:ascii="Times New Roman" w:hAnsi="Times New Roman"/>
        </w:rPr>
      </w:pPr>
      <w:r w:rsidRPr="00807595">
        <w:rPr>
          <w:rFonts w:ascii="Times New Roman" w:hAnsi="Times New Roman"/>
        </w:rPr>
        <w:t>Распределение учебного времени прохождения программного материала по физической культуре в 10 классах по четвертям</w:t>
      </w:r>
    </w:p>
    <w:p w:rsidR="006E37DF" w:rsidRPr="00807595" w:rsidRDefault="006E37DF" w:rsidP="006E37DF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"/>
        <w:gridCol w:w="2165"/>
        <w:gridCol w:w="1527"/>
        <w:gridCol w:w="2073"/>
        <w:gridCol w:w="545"/>
        <w:gridCol w:w="2074"/>
      </w:tblGrid>
      <w:tr w:rsidR="006E37DF" w:rsidRPr="00807595" w:rsidTr="00405338">
        <w:trPr>
          <w:trHeight w:val="328"/>
        </w:trPr>
        <w:tc>
          <w:tcPr>
            <w:tcW w:w="755" w:type="dxa"/>
            <w:vMerge w:val="restart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0759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07595">
              <w:rPr>
                <w:rFonts w:ascii="Times New Roman" w:hAnsi="Times New Roman"/>
                <w:b/>
              </w:rPr>
              <w:t>/</w:t>
            </w:r>
            <w:proofErr w:type="spellStart"/>
            <w:r w:rsidRPr="0080759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65" w:type="dxa"/>
            <w:vMerge w:val="restart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Вид программного материала</w:t>
            </w:r>
          </w:p>
        </w:tc>
        <w:tc>
          <w:tcPr>
            <w:tcW w:w="1527" w:type="dxa"/>
            <w:vMerge w:val="restart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Количество часов (уроков)</w:t>
            </w:r>
          </w:p>
        </w:tc>
        <w:tc>
          <w:tcPr>
            <w:tcW w:w="4692" w:type="dxa"/>
            <w:gridSpan w:val="3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 xml:space="preserve">Полугодие </w:t>
            </w:r>
          </w:p>
        </w:tc>
      </w:tr>
      <w:tr w:rsidR="006E37DF" w:rsidRPr="00807595" w:rsidTr="00A04B44">
        <w:trPr>
          <w:trHeight w:val="150"/>
        </w:trPr>
        <w:tc>
          <w:tcPr>
            <w:tcW w:w="755" w:type="dxa"/>
            <w:vMerge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5" w:type="dxa"/>
            <w:vMerge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vMerge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  <w:lang w:val="en-US"/>
              </w:rPr>
              <w:t>I</w:t>
            </w:r>
            <w:r w:rsidRPr="00807595">
              <w:rPr>
                <w:rFonts w:ascii="Times New Roman" w:hAnsi="Times New Roman"/>
                <w:b/>
              </w:rPr>
              <w:t xml:space="preserve"> полугодие</w:t>
            </w:r>
          </w:p>
        </w:tc>
        <w:tc>
          <w:tcPr>
            <w:tcW w:w="2619" w:type="dxa"/>
            <w:gridSpan w:val="2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807595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6E37DF" w:rsidRPr="00807595" w:rsidTr="00405338">
        <w:trPr>
          <w:trHeight w:val="999"/>
        </w:trPr>
        <w:tc>
          <w:tcPr>
            <w:tcW w:w="755" w:type="dxa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5" w:type="dxa"/>
          </w:tcPr>
          <w:p w:rsidR="006E37DF" w:rsidRPr="00807595" w:rsidRDefault="006E37DF" w:rsidP="00405338">
            <w:pPr>
              <w:pStyle w:val="a4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 xml:space="preserve">Основы знаний о физической культуре </w:t>
            </w:r>
          </w:p>
        </w:tc>
        <w:tc>
          <w:tcPr>
            <w:tcW w:w="6219" w:type="dxa"/>
            <w:gridSpan w:val="4"/>
          </w:tcPr>
          <w:p w:rsidR="006E37DF" w:rsidRPr="00807595" w:rsidRDefault="006E37D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В процессе урока</w:t>
            </w:r>
          </w:p>
        </w:tc>
      </w:tr>
      <w:tr w:rsidR="00D2392F" w:rsidRPr="00807595" w:rsidTr="00FB0C98">
        <w:trPr>
          <w:trHeight w:val="671"/>
        </w:trPr>
        <w:tc>
          <w:tcPr>
            <w:tcW w:w="755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5" w:type="dxa"/>
          </w:tcPr>
          <w:p w:rsidR="00D2392F" w:rsidRPr="00807595" w:rsidRDefault="00D2392F" w:rsidP="00405338">
            <w:pPr>
              <w:pStyle w:val="a4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 xml:space="preserve">Спортивная игра волейбол </w:t>
            </w:r>
          </w:p>
        </w:tc>
        <w:tc>
          <w:tcPr>
            <w:tcW w:w="1527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18" w:type="dxa"/>
            <w:gridSpan w:val="2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2392F" w:rsidRPr="00807595" w:rsidTr="00107E28">
        <w:trPr>
          <w:trHeight w:val="999"/>
        </w:trPr>
        <w:tc>
          <w:tcPr>
            <w:tcW w:w="755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5" w:type="dxa"/>
          </w:tcPr>
          <w:p w:rsidR="00D2392F" w:rsidRPr="00807595" w:rsidRDefault="00D2392F" w:rsidP="00405338">
            <w:pPr>
              <w:pStyle w:val="a4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Гимнастика с элементами акробатики</w:t>
            </w:r>
          </w:p>
        </w:tc>
        <w:tc>
          <w:tcPr>
            <w:tcW w:w="1527" w:type="dxa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618" w:type="dxa"/>
            <w:gridSpan w:val="2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074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392F" w:rsidRPr="00807595" w:rsidTr="008A1674">
        <w:trPr>
          <w:trHeight w:val="328"/>
        </w:trPr>
        <w:tc>
          <w:tcPr>
            <w:tcW w:w="755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65" w:type="dxa"/>
          </w:tcPr>
          <w:p w:rsidR="00D2392F" w:rsidRPr="00807595" w:rsidRDefault="00D2392F" w:rsidP="00405338">
            <w:pPr>
              <w:pStyle w:val="a4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Легкая атлетика</w:t>
            </w:r>
          </w:p>
        </w:tc>
        <w:tc>
          <w:tcPr>
            <w:tcW w:w="1527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618" w:type="dxa"/>
            <w:gridSpan w:val="2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2392F" w:rsidRPr="00807595" w:rsidTr="0002526B">
        <w:trPr>
          <w:trHeight w:val="328"/>
        </w:trPr>
        <w:tc>
          <w:tcPr>
            <w:tcW w:w="755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65" w:type="dxa"/>
          </w:tcPr>
          <w:p w:rsidR="00D2392F" w:rsidRPr="00807595" w:rsidRDefault="00D2392F" w:rsidP="00405338">
            <w:pPr>
              <w:pStyle w:val="a4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Лыжная подготовка</w:t>
            </w:r>
          </w:p>
        </w:tc>
        <w:tc>
          <w:tcPr>
            <w:tcW w:w="1527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18" w:type="dxa"/>
            <w:gridSpan w:val="2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4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26110">
              <w:rPr>
                <w:rFonts w:ascii="Times New Roman" w:hAnsi="Times New Roman"/>
                <w:b/>
              </w:rPr>
              <w:t>7</w:t>
            </w:r>
          </w:p>
        </w:tc>
      </w:tr>
      <w:tr w:rsidR="00D2392F" w:rsidRPr="00807595" w:rsidTr="00EF73FA">
        <w:trPr>
          <w:trHeight w:val="655"/>
        </w:trPr>
        <w:tc>
          <w:tcPr>
            <w:tcW w:w="755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65" w:type="dxa"/>
          </w:tcPr>
          <w:p w:rsidR="00D2392F" w:rsidRPr="00807595" w:rsidRDefault="00D2392F" w:rsidP="00405338">
            <w:pPr>
              <w:pStyle w:val="a4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Спортивная игра баскетбол</w:t>
            </w:r>
          </w:p>
        </w:tc>
        <w:tc>
          <w:tcPr>
            <w:tcW w:w="1527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261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8" w:type="dxa"/>
            <w:gridSpan w:val="2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D2392F" w:rsidRPr="00807595" w:rsidTr="009D63AE">
        <w:trPr>
          <w:trHeight w:val="328"/>
        </w:trPr>
        <w:tc>
          <w:tcPr>
            <w:tcW w:w="2920" w:type="dxa"/>
            <w:gridSpan w:val="2"/>
          </w:tcPr>
          <w:p w:rsidR="00D2392F" w:rsidRPr="00807595" w:rsidRDefault="00D2392F" w:rsidP="00405338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27" w:type="dxa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07595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18" w:type="dxa"/>
            <w:gridSpan w:val="2"/>
          </w:tcPr>
          <w:p w:rsidR="00D2392F" w:rsidRPr="00807595" w:rsidRDefault="00D2392F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074" w:type="dxa"/>
          </w:tcPr>
          <w:p w:rsidR="00D2392F" w:rsidRPr="00807595" w:rsidRDefault="00826110" w:rsidP="004053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</w:tr>
    </w:tbl>
    <w:p w:rsidR="006E37DF" w:rsidRPr="00807595" w:rsidRDefault="006E37DF" w:rsidP="006E37DF">
      <w:pPr>
        <w:pStyle w:val="a4"/>
        <w:rPr>
          <w:rFonts w:ascii="Times New Roman" w:hAnsi="Times New Roman"/>
        </w:rPr>
        <w:sectPr w:rsidR="006E37DF" w:rsidRPr="00807595" w:rsidSect="00343652">
          <w:pgSz w:w="11907" w:h="16840"/>
          <w:pgMar w:top="284" w:right="1701" w:bottom="1134" w:left="850" w:header="720" w:footer="720" w:gutter="0"/>
          <w:cols w:space="720"/>
          <w:noEndnote/>
          <w:docGrid w:linePitch="299"/>
        </w:sectPr>
      </w:pPr>
    </w:p>
    <w:p w:rsidR="00C158E3" w:rsidRDefault="00C158E3"/>
    <w:p w:rsidR="00A04B44" w:rsidRPr="00A04B44" w:rsidRDefault="00A04B44" w:rsidP="00A04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44">
        <w:rPr>
          <w:rFonts w:ascii="Times New Roman" w:hAnsi="Times New Roman" w:cs="Times New Roman"/>
          <w:b/>
          <w:sz w:val="28"/>
          <w:szCs w:val="28"/>
        </w:rPr>
        <w:t>Тематическое планирование 10 класс</w:t>
      </w:r>
    </w:p>
    <w:tbl>
      <w:tblPr>
        <w:tblStyle w:val="a3"/>
        <w:tblW w:w="0" w:type="auto"/>
        <w:tblLook w:val="04A0"/>
      </w:tblPr>
      <w:tblGrid>
        <w:gridCol w:w="7763"/>
        <w:gridCol w:w="1276"/>
      </w:tblGrid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E804A8" w:rsidRDefault="00E804A8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76" w:type="dxa"/>
            <w:noWrap/>
            <w:hideMark/>
          </w:tcPr>
          <w:p w:rsidR="00826110" w:rsidRPr="00E804A8" w:rsidRDefault="00E804A8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E804A8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</w:t>
            </w:r>
            <w:r w:rsidRPr="00E8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Спринтеский</w:t>
            </w:r>
            <w:proofErr w:type="spell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бег. 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разгон. Бег по дистанции 70–80 м. Эстафетный бег. Специальные беговые упражнения.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100 метров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Метание меча на дальность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</w:t>
            </w:r>
            <w:proofErr w:type="gramStart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высоту)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8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горизонтальных препятствий. Развитие выносливости. Бег 1000 м на результат.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E804A8" w:rsidRDefault="00826110" w:rsidP="008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  <w:noWrap/>
            <w:hideMark/>
          </w:tcPr>
          <w:p w:rsidR="00826110" w:rsidRPr="00E804A8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E804A8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Гимнастика.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Акробатика: 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сед углом; Длинный кувырок. Стойка на руках с помощью. "Мост". Стойка на лопатка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Равновесия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акробатических упражнений.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E804A8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Висы и упоры. </w:t>
            </w:r>
          </w:p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прогнувшись, согнувшись, сзади переход в упор</w:t>
            </w:r>
            <w:proofErr w:type="gramStart"/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на низкой перекладине.  Развитие силовых способностей. Лазание по канату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Опорный прыжок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Силовая и ритмическая гимнастика.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  <w:proofErr w:type="gramStart"/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аскетбол-17ч.) 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ередачи мяча различными способами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места, в движении, 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сопротивления и с сопротивлением защитника.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защите и в нападении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  <w:proofErr w:type="gramStart"/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 -13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игрока. Приём и п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мяча сверху двумя руками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снизу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 прямая</w:t>
            </w:r>
            <w:proofErr w:type="gramStart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боковая, верхняя прямая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Нападающий удар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E804A8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подготовка.</w:t>
            </w:r>
            <w:r w:rsidRPr="00E8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одновременных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попеременных ходов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пересеченной местности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Переход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одновременных ходов </w:t>
            </w:r>
            <w:proofErr w:type="gramStart"/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попеременные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Коньковый ход.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и подъемы. Повороты и торможения.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110" w:rsidRPr="006E37DF" w:rsidTr="00826110">
        <w:trPr>
          <w:trHeight w:val="255"/>
        </w:trPr>
        <w:tc>
          <w:tcPr>
            <w:tcW w:w="7763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дистанций 2,3,5,10км.</w:t>
            </w:r>
          </w:p>
        </w:tc>
        <w:tc>
          <w:tcPr>
            <w:tcW w:w="1276" w:type="dxa"/>
            <w:noWrap/>
            <w:hideMark/>
          </w:tcPr>
          <w:p w:rsidR="00826110" w:rsidRPr="006E37DF" w:rsidRDefault="00826110" w:rsidP="0040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04B44" w:rsidRDefault="00A04B44"/>
    <w:sectPr w:rsidR="00A04B44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8560E"/>
    <w:lvl w:ilvl="0">
      <w:numFmt w:val="bullet"/>
      <w:lvlText w:val="*"/>
      <w:lvlJc w:val="left"/>
    </w:lvl>
  </w:abstractNum>
  <w:abstractNum w:abstractNumId="1">
    <w:nsid w:val="2DD8634F"/>
    <w:multiLevelType w:val="singleLevel"/>
    <w:tmpl w:val="0B5C119A"/>
    <w:lvl w:ilvl="0">
      <w:start w:val="1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6E37DF"/>
    <w:rsid w:val="00016A4B"/>
    <w:rsid w:val="003F06BB"/>
    <w:rsid w:val="006D095F"/>
    <w:rsid w:val="006E37DF"/>
    <w:rsid w:val="00826110"/>
    <w:rsid w:val="00916941"/>
    <w:rsid w:val="00A04B44"/>
    <w:rsid w:val="00C158E3"/>
    <w:rsid w:val="00CB6D3B"/>
    <w:rsid w:val="00D2392F"/>
    <w:rsid w:val="00E16685"/>
    <w:rsid w:val="00E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DF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D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6E37DF"/>
    <w:pPr>
      <w:widowControl w:val="0"/>
      <w:autoSpaceDE w:val="0"/>
      <w:autoSpaceDN w:val="0"/>
      <w:adjustRightInd w:val="0"/>
      <w:ind w:left="0" w:firstLine="0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804A8"/>
    <w:pPr>
      <w:ind w:left="0" w:firstLine="0"/>
    </w:pPr>
  </w:style>
  <w:style w:type="character" w:customStyle="1" w:styleId="a6">
    <w:name w:val="Без интервала Знак"/>
    <w:link w:val="a5"/>
    <w:uiPriority w:val="1"/>
    <w:locked/>
    <w:rsid w:val="00E8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МОУ"СОШ№8"г.Канаш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2018-01-10T09:48:00Z</dcterms:created>
  <dcterms:modified xsi:type="dcterms:W3CDTF">2018-01-10T11:02:00Z</dcterms:modified>
</cp:coreProperties>
</file>