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4" w:rsidRPr="00F96322" w:rsidRDefault="00D877F1" w:rsidP="00534353">
      <w:pPr>
        <w:jc w:val="center"/>
        <w:rPr>
          <w:sz w:val="36"/>
          <w:szCs w:val="36"/>
        </w:rPr>
      </w:pPr>
      <w:r w:rsidRPr="00DF3201">
        <w:rPr>
          <w:sz w:val="36"/>
          <w:szCs w:val="3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9pt;height:715.15pt" o:ole="">
            <v:imagedata r:id="rId5" o:title=""/>
          </v:shape>
          <o:OLEObject Type="Embed" ProgID="AcroExch.Document.DC" ShapeID="_x0000_i1025" DrawAspect="Content" ObjectID="_1554812829" r:id="rId6"/>
        </w:object>
      </w:r>
    </w:p>
    <w:p w:rsidR="00DF3201" w:rsidRDefault="00DF3201" w:rsidP="00D877F1">
      <w:pPr>
        <w:rPr>
          <w:rFonts w:ascii="Times New Roman" w:hAnsi="Times New Roman"/>
          <w:b/>
          <w:sz w:val="24"/>
          <w:szCs w:val="24"/>
        </w:rPr>
      </w:pPr>
    </w:p>
    <w:p w:rsidR="00010FB0" w:rsidRPr="007A0149" w:rsidRDefault="00010FB0" w:rsidP="00010FB0">
      <w:pPr>
        <w:jc w:val="center"/>
        <w:rPr>
          <w:rFonts w:ascii="Times New Roman" w:hAnsi="Times New Roman"/>
          <w:b/>
          <w:sz w:val="24"/>
          <w:szCs w:val="24"/>
        </w:rPr>
      </w:pPr>
      <w:r w:rsidRPr="007A0149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152E7D" w:rsidRPr="007A0149" w:rsidRDefault="00152E7D" w:rsidP="00152E7D">
      <w:pPr>
        <w:pStyle w:val="af1"/>
      </w:pPr>
      <w:r w:rsidRPr="007A0149">
        <w:t>в результате изучения курса учащиеся должны уметь</w:t>
      </w:r>
    </w:p>
    <w:p w:rsidR="00152E7D" w:rsidRPr="007A0149" w:rsidRDefault="00152E7D" w:rsidP="00152E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>решать линейные и квадратные уравнения с параметром;</w:t>
      </w:r>
    </w:p>
    <w:p w:rsidR="00152E7D" w:rsidRPr="007A0149" w:rsidRDefault="00152E7D" w:rsidP="00152E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>строить графики элементарных функций, и их комбинации, усложненные модулями;</w:t>
      </w:r>
    </w:p>
    <w:p w:rsidR="00152E7D" w:rsidRPr="007A0149" w:rsidRDefault="00152E7D" w:rsidP="00152E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 xml:space="preserve">решать иррациональные, логарифмические, тригонометрические, показательные  уравнения с параметром как аналитически, так и графически; </w:t>
      </w:r>
    </w:p>
    <w:p w:rsidR="00152E7D" w:rsidRPr="007A0149" w:rsidRDefault="00152E7D" w:rsidP="00152E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 xml:space="preserve">иметь  четкое представление о возможностях функционально-графического подхода к решению различных задач. 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 xml:space="preserve">Учащийся </w:t>
      </w:r>
      <w:r w:rsidRPr="007A0149">
        <w:rPr>
          <w:rFonts w:ascii="Times New Roman" w:hAnsi="Times New Roman"/>
          <w:i/>
          <w:sz w:val="24"/>
          <w:szCs w:val="24"/>
        </w:rPr>
        <w:t>должен знать</w:t>
      </w:r>
      <w:r w:rsidRPr="007A0149">
        <w:rPr>
          <w:rFonts w:ascii="Times New Roman" w:hAnsi="Times New Roman"/>
          <w:sz w:val="24"/>
          <w:szCs w:val="24"/>
        </w:rPr>
        <w:t>: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>- понятие параметра, модуля;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 xml:space="preserve">- что значит решить уравнение с параметром, неравенство с параметром, систему уравнений и неравенств с параметром; 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>- основные способы решения различных уравнений, неравенств и систем уравнений и неравенств с параметром (линейных и квадратных);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>- различные способы решения уравнений и неравенств с модулем.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 xml:space="preserve">Учащийся </w:t>
      </w:r>
      <w:r w:rsidRPr="007A0149">
        <w:rPr>
          <w:rFonts w:ascii="Times New Roman" w:hAnsi="Times New Roman"/>
          <w:i/>
          <w:sz w:val="24"/>
          <w:szCs w:val="24"/>
        </w:rPr>
        <w:t>должен уметь</w:t>
      </w:r>
      <w:r w:rsidRPr="007A0149">
        <w:rPr>
          <w:rFonts w:ascii="Times New Roman" w:hAnsi="Times New Roman"/>
          <w:sz w:val="24"/>
          <w:szCs w:val="24"/>
        </w:rPr>
        <w:t>: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>- определять вид уравнения (неравенства);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 xml:space="preserve">- выполнять равносильные преобразования;  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>- применять аналитический или функционально-графический способы для решения уравнений;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 xml:space="preserve">- строить графики функций, содержащих модуль. </w:t>
      </w:r>
    </w:p>
    <w:p w:rsidR="00152E7D" w:rsidRPr="007A0149" w:rsidRDefault="00152E7D" w:rsidP="00152E7D">
      <w:pPr>
        <w:jc w:val="both"/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sz w:val="24"/>
          <w:szCs w:val="24"/>
        </w:rPr>
        <w:t>Программа элективного курса считается усвоенной учеником, если он положительно выполнил промежуточный и итоговый контроль, посетил не менее 80% занятий.</w:t>
      </w:r>
    </w:p>
    <w:p w:rsidR="00152E7D" w:rsidRPr="007A0149" w:rsidRDefault="00152E7D" w:rsidP="00152E7D">
      <w:pPr>
        <w:pStyle w:val="3"/>
        <w:numPr>
          <w:ilvl w:val="0"/>
          <w:numId w:val="0"/>
        </w:numPr>
        <w:ind w:left="2160"/>
        <w:rPr>
          <w:rFonts w:ascii="Times New Roman" w:hAnsi="Times New Roman" w:cs="Times New Roman"/>
          <w:sz w:val="24"/>
          <w:szCs w:val="24"/>
        </w:rPr>
      </w:pPr>
    </w:p>
    <w:p w:rsidR="00F96322" w:rsidRPr="007A0149" w:rsidRDefault="00010FB0" w:rsidP="00D877F1">
      <w:pPr>
        <w:rPr>
          <w:rFonts w:ascii="Times New Roman" w:hAnsi="Times New Roman"/>
          <w:sz w:val="24"/>
          <w:szCs w:val="24"/>
        </w:rPr>
      </w:pPr>
      <w:r w:rsidRPr="007A0149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 w:rsidR="00F96322" w:rsidRPr="007A0149">
        <w:rPr>
          <w:rFonts w:ascii="Times New Roman" w:hAnsi="Times New Roman"/>
          <w:b/>
          <w:bCs/>
          <w:sz w:val="24"/>
          <w:szCs w:val="24"/>
        </w:rPr>
        <w:t> </w:t>
      </w:r>
    </w:p>
    <w:p w:rsidR="00152E7D" w:rsidRPr="007A0149" w:rsidRDefault="00152E7D" w:rsidP="00152E7D">
      <w:pPr>
        <w:pStyle w:val="af1"/>
        <w:jc w:val="both"/>
        <w:rPr>
          <w:b/>
        </w:rPr>
      </w:pPr>
      <w:r w:rsidRPr="007A0149">
        <w:rPr>
          <w:b/>
        </w:rPr>
        <w:t xml:space="preserve">1. Понятие модуля.    Решение уравнений по определению модуля </w:t>
      </w:r>
    </w:p>
    <w:p w:rsidR="00152E7D" w:rsidRPr="007A0149" w:rsidRDefault="00152E7D" w:rsidP="00152E7D">
      <w:pPr>
        <w:pStyle w:val="af1"/>
        <w:jc w:val="both"/>
      </w:pPr>
      <w:r w:rsidRPr="007A0149">
        <w:rPr>
          <w:b/>
        </w:rPr>
        <w:t xml:space="preserve"> (2 часа). </w:t>
      </w:r>
      <w:r w:rsidRPr="007A0149">
        <w:t>Что такое модуль числа? Модули и расстояния. Освобождение от модулей в уравнениях. Методы решения уравнений содержащих несколько модулей. Метод интервалов в задачах с модулями.</w:t>
      </w:r>
    </w:p>
    <w:p w:rsidR="00152E7D" w:rsidRPr="007A0149" w:rsidRDefault="00152E7D" w:rsidP="00152E7D">
      <w:pPr>
        <w:pStyle w:val="af1"/>
        <w:jc w:val="both"/>
      </w:pPr>
      <w:r w:rsidRPr="007A0149">
        <w:lastRenderedPageBreak/>
        <w:t xml:space="preserve"> </w:t>
      </w:r>
      <w:r w:rsidRPr="007A0149">
        <w:rPr>
          <w:b/>
        </w:rPr>
        <w:t>2. Построение графиков, содержащих знак модуля (3 часа).</w:t>
      </w:r>
      <w:r w:rsidRPr="007A0149">
        <w:t xml:space="preserve"> Графики элементарных функций, содержащие знак модуля, как у аргумента, так и у функции; двойные модули; графики уравнений и соответствий, содержащие знак модуля. </w:t>
      </w:r>
    </w:p>
    <w:p w:rsidR="00152E7D" w:rsidRPr="007A0149" w:rsidRDefault="00152E7D" w:rsidP="00152E7D">
      <w:pPr>
        <w:pStyle w:val="af1"/>
        <w:jc w:val="both"/>
      </w:pPr>
      <w:r w:rsidRPr="007A0149">
        <w:rPr>
          <w:b/>
        </w:rPr>
        <w:t>3.</w:t>
      </w:r>
      <w:r w:rsidRPr="007A0149">
        <w:t xml:space="preserve"> </w:t>
      </w:r>
      <w:r w:rsidRPr="007A0149">
        <w:rPr>
          <w:b/>
        </w:rPr>
        <w:t>Различные виды уравнений (6 часа).</w:t>
      </w:r>
      <w:r w:rsidRPr="007A0149">
        <w:t xml:space="preserve"> Рациональные уравнения, однородные уравнения, симметрические уравнения, возвратные уравнения. Иррациональные уравнения: простейшие, уравнения с несколькими радикалами, полные квадраты под знаком радикала, </w:t>
      </w:r>
      <w:proofErr w:type="spellStart"/>
      <w:r w:rsidRPr="007A0149">
        <w:t>домножение</w:t>
      </w:r>
      <w:proofErr w:type="spellEnd"/>
      <w:r w:rsidRPr="007A0149">
        <w:t xml:space="preserve"> на сопряженное, замена переменной, посторонние корни, применение свойств функций. Показательные и логарифмические уравнения, тригонометрические уравнения, сводящиеся к </w:t>
      </w:r>
      <w:proofErr w:type="gramStart"/>
      <w:r w:rsidRPr="007A0149">
        <w:t>квадратным</w:t>
      </w:r>
      <w:proofErr w:type="gramEnd"/>
      <w:r w:rsidRPr="007A0149">
        <w:t>.</w:t>
      </w:r>
    </w:p>
    <w:p w:rsidR="00152E7D" w:rsidRPr="007A0149" w:rsidRDefault="00152E7D" w:rsidP="00152E7D">
      <w:pPr>
        <w:pStyle w:val="af1"/>
        <w:jc w:val="both"/>
      </w:pPr>
      <w:r w:rsidRPr="007A0149">
        <w:rPr>
          <w:b/>
        </w:rPr>
        <w:t>4. Рациональные неравенства с модулем. Обобщенный метод интервалов (6 часа).</w:t>
      </w:r>
      <w:r w:rsidRPr="007A0149">
        <w:t xml:space="preserve"> Решение неравенств методом интервалов. Неравенства с одним модулем. Освобождение от модуля в неравенствах. Способы решения рациональных неравенств: разложение на множители, выделение полного квадрата, приведение к общему знаменателю и алгебраическое сложение дробей и т.д.</w:t>
      </w:r>
    </w:p>
    <w:p w:rsidR="00152E7D" w:rsidRPr="007A0149" w:rsidRDefault="00152E7D" w:rsidP="00152E7D">
      <w:pPr>
        <w:pStyle w:val="af1"/>
        <w:jc w:val="both"/>
      </w:pPr>
      <w:r w:rsidRPr="007A0149">
        <w:rPr>
          <w:b/>
        </w:rPr>
        <w:t>5</w:t>
      </w:r>
      <w:r w:rsidRPr="007A0149">
        <w:t xml:space="preserve">. </w:t>
      </w:r>
      <w:r w:rsidRPr="007A0149">
        <w:rPr>
          <w:b/>
        </w:rPr>
        <w:t>Простейшие задачи с параметрами (3час).</w:t>
      </w:r>
      <w:r w:rsidRPr="007A0149">
        <w:t xml:space="preserve"> Понятие параметра. Две  основных формы постановки задачи с параметром. Графическая интерпретация задачи с параметром. Методы решения простейших задач с параметрами.</w:t>
      </w:r>
    </w:p>
    <w:p w:rsidR="00152E7D" w:rsidRPr="007A0149" w:rsidRDefault="00152E7D" w:rsidP="00152E7D">
      <w:pPr>
        <w:pStyle w:val="af1"/>
        <w:jc w:val="both"/>
      </w:pPr>
      <w:r w:rsidRPr="007A0149">
        <w:rPr>
          <w:b/>
        </w:rPr>
        <w:t>6</w:t>
      </w:r>
      <w:r w:rsidRPr="007A0149">
        <w:t xml:space="preserve">. </w:t>
      </w:r>
      <w:r w:rsidRPr="007A0149">
        <w:rPr>
          <w:b/>
        </w:rPr>
        <w:t>Задачи с параметром, сводящиеся к использованию квадратного трехчлена (3 часа).</w:t>
      </w:r>
      <w:r w:rsidRPr="007A0149">
        <w:t xml:space="preserve"> Условия существования корней квадратного трехчлена. Знаки корней. Расположение корней квадратного трехчлена относительно точки, отрезка. Графическая интерпретация. </w:t>
      </w:r>
    </w:p>
    <w:p w:rsidR="00152E7D" w:rsidRPr="007A0149" w:rsidRDefault="00152E7D" w:rsidP="00152E7D">
      <w:pPr>
        <w:pStyle w:val="af1"/>
        <w:jc w:val="both"/>
        <w:rPr>
          <w:b/>
        </w:rPr>
      </w:pPr>
      <w:r w:rsidRPr="007A0149">
        <w:rPr>
          <w:b/>
        </w:rPr>
        <w:t>7. Использование графических иллюстраций в задачах с параметрами (3 часа).</w:t>
      </w:r>
      <w:r w:rsidRPr="007A0149">
        <w:t xml:space="preserve"> Решение задач с помощью построения графиков левой и правой части уравнения или неравенства и «считывания» нужной информации с рисунка. Область определения. Множество значений. Четность. Монотонность. Периодичность. Симметрия графика относительно начала координат или оси ординат в зависимости от четности функции.</w:t>
      </w:r>
    </w:p>
    <w:p w:rsidR="00152E7D" w:rsidRPr="007A0149" w:rsidRDefault="00152E7D" w:rsidP="00152E7D">
      <w:pPr>
        <w:pStyle w:val="af1"/>
        <w:jc w:val="both"/>
      </w:pPr>
      <w:r w:rsidRPr="007A0149">
        <w:rPr>
          <w:b/>
        </w:rPr>
        <w:t>8</w:t>
      </w:r>
      <w:r w:rsidRPr="007A0149">
        <w:t xml:space="preserve">. </w:t>
      </w:r>
      <w:r w:rsidRPr="007A0149">
        <w:rPr>
          <w:b/>
        </w:rPr>
        <w:t>Использование ограниченности функций, входящих в левую и правую части уравнений и неравенств (2 часа).</w:t>
      </w:r>
      <w:r w:rsidRPr="007A0149">
        <w:t xml:space="preserve"> Применение метода оценки левой и правой частей, входящих в уравнение или неравенство. «Полезные неравенства»: сумма двух взаимно обратных чисел, неравенство для суммы синуса и косинуса одного аргумента, неравенство между средним арифметическим и средним геометрическим положительных чисел.</w:t>
      </w:r>
    </w:p>
    <w:p w:rsidR="00152E7D" w:rsidRPr="007A0149" w:rsidRDefault="00152E7D" w:rsidP="00152E7D">
      <w:pPr>
        <w:pStyle w:val="af1"/>
        <w:ind w:right="-49" w:hanging="30"/>
        <w:jc w:val="both"/>
      </w:pPr>
      <w:r w:rsidRPr="007A0149">
        <w:rPr>
          <w:b/>
        </w:rPr>
        <w:t xml:space="preserve">  9. Нетрадиционные зад</w:t>
      </w:r>
      <w:r w:rsidR="007A0149">
        <w:rPr>
          <w:b/>
        </w:rPr>
        <w:t>ачи. Задачи группы "С" из ЕГЭ (6</w:t>
      </w:r>
      <w:r w:rsidRPr="007A0149">
        <w:rPr>
          <w:b/>
        </w:rPr>
        <w:t xml:space="preserve"> часов).</w:t>
      </w:r>
      <w:r w:rsidRPr="007A0149">
        <w:t xml:space="preserve"> Использование экстремальных свойств рассматриваемых функций. Нестандартные по формулировке задачи, связанные с уравнениями или неравенствами. Задачи с параметром. Практикум по решению задач, относящихся к группе «С», входящих в контрольно измерительные материалы ЕГЭ прошлых лет.</w:t>
      </w:r>
    </w:p>
    <w:p w:rsidR="00D877F1" w:rsidRDefault="00D877F1" w:rsidP="00C276AE">
      <w:pPr>
        <w:pStyle w:val="af1"/>
        <w:ind w:right="-49" w:hanging="30"/>
        <w:jc w:val="center"/>
        <w:rPr>
          <w:b/>
          <w:caps/>
        </w:rPr>
      </w:pPr>
    </w:p>
    <w:p w:rsidR="00D877F1" w:rsidRDefault="00D877F1" w:rsidP="00C276AE">
      <w:pPr>
        <w:pStyle w:val="af1"/>
        <w:ind w:right="-49" w:hanging="30"/>
        <w:jc w:val="center"/>
        <w:rPr>
          <w:b/>
          <w:caps/>
        </w:rPr>
      </w:pPr>
    </w:p>
    <w:p w:rsidR="00D877F1" w:rsidRDefault="00D877F1" w:rsidP="00C276AE">
      <w:pPr>
        <w:pStyle w:val="af1"/>
        <w:ind w:right="-49" w:hanging="30"/>
        <w:jc w:val="center"/>
        <w:rPr>
          <w:b/>
          <w:caps/>
        </w:rPr>
      </w:pPr>
    </w:p>
    <w:p w:rsidR="00D877F1" w:rsidRDefault="00D877F1" w:rsidP="00C276AE">
      <w:pPr>
        <w:pStyle w:val="af1"/>
        <w:ind w:right="-49" w:hanging="30"/>
        <w:jc w:val="center"/>
        <w:rPr>
          <w:b/>
          <w:caps/>
        </w:rPr>
      </w:pPr>
    </w:p>
    <w:p w:rsidR="00D877F1" w:rsidRDefault="00D877F1" w:rsidP="00C276AE">
      <w:pPr>
        <w:pStyle w:val="af1"/>
        <w:ind w:right="-49" w:hanging="30"/>
        <w:jc w:val="center"/>
        <w:rPr>
          <w:b/>
          <w:caps/>
        </w:rPr>
      </w:pPr>
    </w:p>
    <w:p w:rsidR="00C276AE" w:rsidRPr="007A0149" w:rsidRDefault="00C276AE" w:rsidP="00C276AE">
      <w:pPr>
        <w:pStyle w:val="af1"/>
        <w:ind w:right="-49" w:hanging="30"/>
        <w:jc w:val="center"/>
        <w:rPr>
          <w:b/>
        </w:rPr>
      </w:pPr>
      <w:r w:rsidRPr="007A0149">
        <w:rPr>
          <w:b/>
          <w:caps/>
        </w:rPr>
        <w:t>Тематическое Планирование.</w:t>
      </w:r>
    </w:p>
    <w:tbl>
      <w:tblPr>
        <w:tblW w:w="8947" w:type="dxa"/>
        <w:tblInd w:w="92" w:type="dxa"/>
        <w:tblLook w:val="04A0"/>
      </w:tblPr>
      <w:tblGrid>
        <w:gridCol w:w="6679"/>
        <w:gridCol w:w="2268"/>
      </w:tblGrid>
      <w:tr w:rsidR="00D877F1" w:rsidRPr="007A0149" w:rsidTr="00D877F1">
        <w:trPr>
          <w:trHeight w:val="25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модуля. Решение уравнений по определению модуля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графиков, содержащих знак модуля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уравнений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неравенства с модулем. Обобщенный метод интервалов.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задачи с параметрами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параметром, сводящиеся к использованию квадратичного трехчлена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графических иллюстраций в задачах с параметрами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ограниченности функций, входящих в левую и правую части уравнений и неравенств.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7F1" w:rsidRPr="007A0149" w:rsidTr="00D877F1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Нетрадиционные задачи. задачи групп</w:t>
            </w:r>
            <w:proofErr w:type="gramStart"/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С" из ЕГЭ.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7F1" w:rsidRPr="007A0149" w:rsidRDefault="00D877F1" w:rsidP="00152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96322" w:rsidRPr="007A0149" w:rsidRDefault="00F96322" w:rsidP="00421A3E">
      <w:pPr>
        <w:autoSpaceDE w:val="0"/>
        <w:autoSpaceDN w:val="0"/>
        <w:adjustRightInd w:val="0"/>
        <w:spacing w:after="150"/>
        <w:ind w:left="426" w:hanging="360"/>
        <w:jc w:val="both"/>
        <w:rPr>
          <w:rFonts w:ascii="Times New Roman" w:hAnsi="Times New Roman"/>
          <w:sz w:val="24"/>
          <w:szCs w:val="24"/>
          <w:highlight w:val="white"/>
        </w:rPr>
      </w:pPr>
    </w:p>
    <w:sectPr w:rsidR="00F96322" w:rsidRPr="007A0149" w:rsidSect="00E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4EE9"/>
    <w:multiLevelType w:val="multilevel"/>
    <w:tmpl w:val="106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92D28"/>
    <w:multiLevelType w:val="multilevel"/>
    <w:tmpl w:val="189A28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6104C"/>
    <w:multiLevelType w:val="multilevel"/>
    <w:tmpl w:val="B75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34353"/>
    <w:rsid w:val="00010FB0"/>
    <w:rsid w:val="00051D2A"/>
    <w:rsid w:val="000936AF"/>
    <w:rsid w:val="000B00FC"/>
    <w:rsid w:val="001370CF"/>
    <w:rsid w:val="00152E7D"/>
    <w:rsid w:val="00153FDA"/>
    <w:rsid w:val="001A3350"/>
    <w:rsid w:val="001D5D98"/>
    <w:rsid w:val="001F65EF"/>
    <w:rsid w:val="001F7285"/>
    <w:rsid w:val="002344A9"/>
    <w:rsid w:val="00250D8E"/>
    <w:rsid w:val="00271F02"/>
    <w:rsid w:val="002955B6"/>
    <w:rsid w:val="002A2E85"/>
    <w:rsid w:val="002F3458"/>
    <w:rsid w:val="0032754D"/>
    <w:rsid w:val="003456CF"/>
    <w:rsid w:val="003961D8"/>
    <w:rsid w:val="003A25D6"/>
    <w:rsid w:val="00421A3E"/>
    <w:rsid w:val="004512BA"/>
    <w:rsid w:val="0049137A"/>
    <w:rsid w:val="00506C46"/>
    <w:rsid w:val="00534353"/>
    <w:rsid w:val="0062694F"/>
    <w:rsid w:val="00665DFB"/>
    <w:rsid w:val="00671F43"/>
    <w:rsid w:val="0069729D"/>
    <w:rsid w:val="006E127A"/>
    <w:rsid w:val="00702236"/>
    <w:rsid w:val="007617B6"/>
    <w:rsid w:val="007A0149"/>
    <w:rsid w:val="007A2AEB"/>
    <w:rsid w:val="007B76AC"/>
    <w:rsid w:val="007F20C4"/>
    <w:rsid w:val="00801ABD"/>
    <w:rsid w:val="00890E7E"/>
    <w:rsid w:val="008E2ED0"/>
    <w:rsid w:val="00901C9C"/>
    <w:rsid w:val="009246DC"/>
    <w:rsid w:val="00947148"/>
    <w:rsid w:val="00A3127C"/>
    <w:rsid w:val="00A57E98"/>
    <w:rsid w:val="00AB5407"/>
    <w:rsid w:val="00B23D94"/>
    <w:rsid w:val="00B34443"/>
    <w:rsid w:val="00BE409F"/>
    <w:rsid w:val="00C00DAD"/>
    <w:rsid w:val="00C276AE"/>
    <w:rsid w:val="00C42DAD"/>
    <w:rsid w:val="00C467EE"/>
    <w:rsid w:val="00C814C0"/>
    <w:rsid w:val="00C831A9"/>
    <w:rsid w:val="00C973DC"/>
    <w:rsid w:val="00CA7BF5"/>
    <w:rsid w:val="00D45DF8"/>
    <w:rsid w:val="00D62ADD"/>
    <w:rsid w:val="00D81550"/>
    <w:rsid w:val="00D877F1"/>
    <w:rsid w:val="00DA5018"/>
    <w:rsid w:val="00DF3201"/>
    <w:rsid w:val="00E04B15"/>
    <w:rsid w:val="00E14D08"/>
    <w:rsid w:val="00EE15DC"/>
    <w:rsid w:val="00F52A95"/>
    <w:rsid w:val="00F53927"/>
    <w:rsid w:val="00F9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421A3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locked/>
    <w:rsid w:val="00421A3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435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34353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5343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343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34353"/>
    <w:rPr>
      <w:lang w:eastAsia="en-US"/>
    </w:rPr>
  </w:style>
  <w:style w:type="paragraph" w:customStyle="1" w:styleId="a8">
    <w:name w:val="Заголовок"/>
    <w:basedOn w:val="a"/>
    <w:next w:val="a5"/>
    <w:uiPriority w:val="99"/>
    <w:rsid w:val="0053435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21A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21A3E"/>
    <w:rPr>
      <w:rFonts w:ascii="Times New Roman" w:eastAsia="Times New Roman" w:hAnsi="Times New Roman"/>
      <w:b/>
      <w:bCs/>
    </w:rPr>
  </w:style>
  <w:style w:type="paragraph" w:customStyle="1" w:styleId="NR">
    <w:name w:val="NR"/>
    <w:basedOn w:val="a"/>
    <w:rsid w:val="00421A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421A3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21A3E"/>
    <w:rPr>
      <w:rFonts w:ascii="Courier New" w:eastAsia="Times New Roman" w:hAnsi="Courier New"/>
      <w:sz w:val="20"/>
      <w:szCs w:val="20"/>
    </w:rPr>
  </w:style>
  <w:style w:type="table" w:styleId="ab">
    <w:name w:val="Table Grid"/>
    <w:basedOn w:val="a1"/>
    <w:locked/>
    <w:rsid w:val="00421A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21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421A3E"/>
    <w:rPr>
      <w:rFonts w:ascii="Times New Roman" w:eastAsia="Times New Roman" w:hAnsi="Times New Roman"/>
      <w:sz w:val="28"/>
      <w:szCs w:val="28"/>
    </w:rPr>
  </w:style>
  <w:style w:type="character" w:styleId="ae">
    <w:name w:val="page number"/>
    <w:basedOn w:val="a0"/>
    <w:rsid w:val="00421A3E"/>
  </w:style>
  <w:style w:type="paragraph" w:styleId="af">
    <w:name w:val="Balloon Text"/>
    <w:basedOn w:val="a"/>
    <w:link w:val="af0"/>
    <w:rsid w:val="00421A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21A3E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F9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963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Директор</dc:creator>
  <cp:lastModifiedBy>Директор</cp:lastModifiedBy>
  <cp:revision>6</cp:revision>
  <cp:lastPrinted>2017-04-27T09:44:00Z</cp:lastPrinted>
  <dcterms:created xsi:type="dcterms:W3CDTF">2017-04-27T09:45:00Z</dcterms:created>
  <dcterms:modified xsi:type="dcterms:W3CDTF">2017-04-27T12:41:00Z</dcterms:modified>
</cp:coreProperties>
</file>