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22" w:rsidRDefault="00974955" w:rsidP="00974955">
      <w:pPr>
        <w:pStyle w:val="a7"/>
        <w:ind w:left="-1701"/>
        <w:rPr>
          <w:rFonts w:ascii="Times New Roman" w:hAnsi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734300" cy="10687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422" w:rsidRDefault="00E92422" w:rsidP="00613F08">
      <w:pPr>
        <w:spacing w:line="360" w:lineRule="auto"/>
        <w:ind w:left="900"/>
        <w:jc w:val="center"/>
        <w:rPr>
          <w:b/>
        </w:rPr>
      </w:pPr>
    </w:p>
    <w:p w:rsidR="00974955" w:rsidRDefault="00974955" w:rsidP="00D31498">
      <w:pPr>
        <w:pStyle w:val="a3"/>
        <w:spacing w:before="0" w:beforeAutospacing="0" w:after="0" w:afterAutospacing="0"/>
        <w:ind w:firstLine="540"/>
        <w:rPr>
          <w:b/>
        </w:rPr>
      </w:pPr>
    </w:p>
    <w:p w:rsidR="00613F08" w:rsidRDefault="00D31498" w:rsidP="00D31498">
      <w:pPr>
        <w:pStyle w:val="a3"/>
        <w:spacing w:before="0" w:beforeAutospacing="0" w:after="0" w:afterAutospacing="0"/>
        <w:ind w:firstLine="540"/>
        <w:rPr>
          <w:b/>
        </w:rPr>
      </w:pPr>
      <w:r>
        <w:rPr>
          <w:b/>
        </w:rPr>
        <w:t>Планируемые результаты</w:t>
      </w:r>
      <w:r w:rsidR="00613F08">
        <w:rPr>
          <w:b/>
        </w:rPr>
        <w:t>: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 Учащиеся 7 класса должны: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  <w:rPr>
          <w:b/>
        </w:rPr>
      </w:pP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иметь представление о современных технологиях;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иметь общее представление о черных и цветных металлах и сплавах, их свойствах и области применения;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знать роль техники и технологии в развитии человечества, уметь привести примеры изобретений, внесших коренные изменения в основы технологии производства;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знать классификацию машин по их функциям;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иметь понятие о технологическом процессе и его элементах, об общем алгоритме построения технологии обработки деталей; уметь выбирать технологическую схему обработки отдельных поверхностей в зависимости от технологических требований, предъявляемых к ним;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знать общие принципы технического и художественного конструирования изделий;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иметь общее представление об особенностях устройства и принципа действия станков с ЧПУ и роботов, об особенностях гибких технологий;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уметь выполнять отдельные операции и изготавливать простейшие детали из древесины и металлов на металлообрабатывающих и деревообрабатывающих станках по чертежам и самостоятельно разработанным технологическим картам;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уметь рационально организовывать рабочее место при выполнении работ ручными инструментами и на станках, соблюдать правила безопасности труда;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>знать принципы работы и способы подключения плавких и автоматических предохранителей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работать, распределяя и согласовывая совместный труд;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>уметь составлять и собирать  электрические схемы, определять расход электрической энергии.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 xml:space="preserve">уметь конструировать и изготавливать объемные изделия из тонкого листового металла (жести) и проволоки типа игрушек, сувениров и т. п.; 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>Знать назначение весенней и осенней обработки почвы, значение удобрений. Назначение севооборота.</w:t>
      </w:r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  <w:r>
        <w:t>Уметь  самостоятельно выполнить и оформить   творческий проект</w:t>
      </w:r>
      <w:proofErr w:type="gramStart"/>
      <w:r>
        <w:t xml:space="preserve">  .</w:t>
      </w:r>
      <w:proofErr w:type="gramEnd"/>
    </w:p>
    <w:p w:rsidR="00613F08" w:rsidRDefault="00613F08" w:rsidP="00613F08">
      <w:pPr>
        <w:pStyle w:val="a3"/>
        <w:spacing w:before="0" w:beforeAutospacing="0" w:after="0" w:afterAutospacing="0"/>
        <w:ind w:firstLine="540"/>
        <w:jc w:val="both"/>
      </w:pPr>
    </w:p>
    <w:p w:rsidR="00613F08" w:rsidRDefault="00613F08" w:rsidP="00F11F06">
      <w:pPr>
        <w:shd w:val="clear" w:color="auto" w:fill="FFFFFF"/>
        <w:spacing w:before="5" w:line="259" w:lineRule="exact"/>
        <w:rPr>
          <w:b/>
        </w:rPr>
      </w:pPr>
    </w:p>
    <w:p w:rsidR="00613F08" w:rsidRDefault="00613F08" w:rsidP="00613F08">
      <w:pPr>
        <w:shd w:val="clear" w:color="auto" w:fill="FFFFFF"/>
        <w:spacing w:before="5" w:line="259" w:lineRule="exact"/>
        <w:ind w:firstLine="567"/>
        <w:jc w:val="center"/>
        <w:rPr>
          <w:b/>
        </w:rPr>
      </w:pPr>
      <w:r>
        <w:rPr>
          <w:b/>
        </w:rPr>
        <w:t>Основное содержание</w:t>
      </w:r>
    </w:p>
    <w:p w:rsidR="00613F08" w:rsidRDefault="00613F08" w:rsidP="00613F08">
      <w:pPr>
        <w:pStyle w:val="21"/>
        <w:keepNext w:val="0"/>
        <w:ind w:firstLine="567"/>
        <w:jc w:val="both"/>
        <w:rPr>
          <w:b/>
          <w:sz w:val="24"/>
          <w:szCs w:val="24"/>
        </w:rPr>
      </w:pPr>
    </w:p>
    <w:p w:rsidR="00613F08" w:rsidRDefault="00613F08" w:rsidP="00613F08">
      <w:pPr>
        <w:pStyle w:val="21"/>
        <w:keepNext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Элементы машиноведения(4 часа)</w:t>
      </w:r>
    </w:p>
    <w:p w:rsidR="00613F08" w:rsidRDefault="00613F08" w:rsidP="00613F08">
      <w:pPr>
        <w:ind w:firstLine="567"/>
        <w:jc w:val="both"/>
        <w:rPr>
          <w:szCs w:val="20"/>
          <w:u w:val="single"/>
        </w:rPr>
      </w:pPr>
      <w:r>
        <w:rPr>
          <w:i/>
          <w:u w:val="single"/>
        </w:rPr>
        <w:t>Основные теоретические сведения</w:t>
      </w:r>
    </w:p>
    <w:p w:rsidR="00613F08" w:rsidRDefault="00613F08" w:rsidP="00613F08">
      <w:pPr>
        <w:pStyle w:val="21"/>
        <w:keepNext w:val="0"/>
        <w:ind w:firstLine="567"/>
        <w:jc w:val="both"/>
        <w:rPr>
          <w:i/>
          <w:sz w:val="24"/>
        </w:rPr>
      </w:pPr>
      <w:r>
        <w:rPr>
          <w:sz w:val="24"/>
        </w:rPr>
        <w:t>Понятие о машине и механизме. Механические автоматические устройства, Условные обозначения различных устройств на схемах.  Токарный стано</w:t>
      </w:r>
      <w:proofErr w:type="gramStart"/>
      <w:r>
        <w:rPr>
          <w:sz w:val="24"/>
        </w:rPr>
        <w:t>к-</w:t>
      </w:r>
      <w:proofErr w:type="gramEnd"/>
      <w:r>
        <w:rPr>
          <w:sz w:val="24"/>
        </w:rPr>
        <w:t xml:space="preserve"> как технологическая  машина. Кинематическая схема.</w:t>
      </w:r>
    </w:p>
    <w:p w:rsidR="00613F08" w:rsidRDefault="00613F08" w:rsidP="00613F08">
      <w:pPr>
        <w:pStyle w:val="21"/>
        <w:keepNext w:val="0"/>
        <w:ind w:firstLine="567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Практические работы</w:t>
      </w:r>
    </w:p>
    <w:p w:rsidR="00613F08" w:rsidRDefault="00613F08" w:rsidP="00613F08">
      <w:pPr>
        <w:pStyle w:val="21"/>
        <w:keepNext w:val="0"/>
        <w:ind w:firstLine="567"/>
        <w:jc w:val="both"/>
        <w:rPr>
          <w:sz w:val="24"/>
        </w:rPr>
      </w:pPr>
      <w:r>
        <w:rPr>
          <w:sz w:val="24"/>
        </w:rPr>
        <w:t>Чтение схем механических устройств</w:t>
      </w:r>
      <w:proofErr w:type="gramStart"/>
      <w:r>
        <w:rPr>
          <w:sz w:val="24"/>
        </w:rPr>
        <w:t>.</w:t>
      </w:r>
      <w:r>
        <w:rPr>
          <w:i/>
          <w:sz w:val="24"/>
        </w:rPr>
        <w:t xml:space="preserve">. </w:t>
      </w:r>
      <w:proofErr w:type="gramEnd"/>
      <w:r>
        <w:rPr>
          <w:i/>
          <w:sz w:val="24"/>
        </w:rPr>
        <w:t>Разработка конструкции различных моделей.</w:t>
      </w:r>
      <w:r>
        <w:rPr>
          <w:sz w:val="24"/>
        </w:rPr>
        <w:t xml:space="preserve"> Сборка и испытание модели. Составление и </w:t>
      </w:r>
      <w:proofErr w:type="gramStart"/>
      <w:r>
        <w:rPr>
          <w:sz w:val="24"/>
        </w:rPr>
        <w:t>чтении</w:t>
      </w:r>
      <w:proofErr w:type="gramEnd"/>
      <w:r>
        <w:rPr>
          <w:sz w:val="24"/>
        </w:rPr>
        <w:t xml:space="preserve"> кинематических схем.</w:t>
      </w:r>
    </w:p>
    <w:p w:rsidR="00613F08" w:rsidRDefault="00613F08" w:rsidP="00613F08">
      <w:pPr>
        <w:pStyle w:val="21"/>
        <w:keepNext w:val="0"/>
        <w:ind w:firstLine="567"/>
        <w:jc w:val="both"/>
        <w:rPr>
          <w:b/>
          <w:sz w:val="24"/>
          <w:szCs w:val="24"/>
        </w:rPr>
      </w:pPr>
    </w:p>
    <w:p w:rsidR="00613F08" w:rsidRDefault="00613F08" w:rsidP="00613F08">
      <w:pPr>
        <w:pStyle w:val="21"/>
        <w:keepNext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Технология обработки древесины </w:t>
      </w:r>
      <w:r w:rsidRPr="00F11F06">
        <w:rPr>
          <w:b/>
          <w:sz w:val="20"/>
        </w:rPr>
        <w:t>(20 ЧАСОВ</w:t>
      </w:r>
      <w:r>
        <w:rPr>
          <w:b/>
          <w:sz w:val="24"/>
          <w:szCs w:val="24"/>
        </w:rPr>
        <w:t>)</w:t>
      </w:r>
    </w:p>
    <w:p w:rsidR="00613F08" w:rsidRDefault="00613F08" w:rsidP="00613F08">
      <w:pPr>
        <w:ind w:firstLine="567"/>
        <w:jc w:val="both"/>
        <w:rPr>
          <w:i/>
          <w:color w:val="000000"/>
          <w:szCs w:val="20"/>
          <w:u w:val="single"/>
        </w:rPr>
      </w:pPr>
      <w:r>
        <w:rPr>
          <w:i/>
          <w:color w:val="000000"/>
          <w:u w:val="single"/>
        </w:rPr>
        <w:t>Основные теоретические сведения</w:t>
      </w:r>
    </w:p>
    <w:p w:rsidR="00613F08" w:rsidRDefault="00613F08" w:rsidP="00613F08">
      <w:pPr>
        <w:ind w:firstLine="567"/>
        <w:jc w:val="both"/>
        <w:rPr>
          <w:color w:val="000000"/>
        </w:rPr>
      </w:pPr>
      <w:r>
        <w:rPr>
          <w:color w:val="000000"/>
        </w:rPr>
        <w:t>Строение древесины. Характеристика основных пород древесины. Технологические и декоративные свойства древесины. Зависимость области применения</w:t>
      </w:r>
      <w:r>
        <w:rPr>
          <w:i/>
          <w:color w:val="000000"/>
        </w:rPr>
        <w:t xml:space="preserve">  </w:t>
      </w:r>
      <w:r>
        <w:rPr>
          <w:color w:val="000000"/>
        </w:rPr>
        <w:t>древесины от ее свойств</w:t>
      </w:r>
      <w:r>
        <w:rPr>
          <w:i/>
          <w:color w:val="000000"/>
        </w:rPr>
        <w:t>.</w:t>
      </w:r>
      <w:r>
        <w:rPr>
          <w:color w:val="000000"/>
        </w:rPr>
        <w:t xml:space="preserve"> Правила сушки и хранения древесины. Профессии, связанные с созданием изделий из древесины и древесных материалов. Традиционные виды декоративно-прикладного творчества и народных промыслов России.</w:t>
      </w:r>
    </w:p>
    <w:p w:rsidR="00974955" w:rsidRDefault="00974955" w:rsidP="00613F08">
      <w:pPr>
        <w:pStyle w:val="a4"/>
        <w:spacing w:after="0"/>
        <w:ind w:left="0" w:firstLine="567"/>
        <w:jc w:val="both"/>
        <w:rPr>
          <w:sz w:val="24"/>
        </w:rPr>
      </w:pPr>
    </w:p>
    <w:p w:rsidR="00974955" w:rsidRDefault="00974955" w:rsidP="00613F08">
      <w:pPr>
        <w:pStyle w:val="a4"/>
        <w:spacing w:after="0"/>
        <w:ind w:left="0" w:firstLine="567"/>
        <w:jc w:val="both"/>
        <w:rPr>
          <w:sz w:val="24"/>
        </w:rPr>
      </w:pPr>
    </w:p>
    <w:p w:rsidR="00974955" w:rsidRDefault="00974955" w:rsidP="00613F08">
      <w:pPr>
        <w:pStyle w:val="a4"/>
        <w:spacing w:after="0"/>
        <w:ind w:left="0" w:firstLine="567"/>
        <w:jc w:val="both"/>
        <w:rPr>
          <w:sz w:val="24"/>
        </w:rPr>
      </w:pPr>
    </w:p>
    <w:p w:rsidR="00974955" w:rsidRDefault="00974955" w:rsidP="00613F08">
      <w:pPr>
        <w:pStyle w:val="a4"/>
        <w:spacing w:after="0"/>
        <w:ind w:left="0" w:firstLine="567"/>
        <w:jc w:val="both"/>
        <w:rPr>
          <w:sz w:val="24"/>
        </w:rPr>
      </w:pPr>
    </w:p>
    <w:p w:rsidR="00613F08" w:rsidRDefault="00613F08" w:rsidP="00613F08">
      <w:pPr>
        <w:pStyle w:val="a4"/>
        <w:spacing w:after="0"/>
        <w:ind w:left="0" w:firstLine="567"/>
        <w:jc w:val="both"/>
        <w:rPr>
          <w:sz w:val="24"/>
        </w:rPr>
      </w:pPr>
      <w:r>
        <w:rPr>
          <w:sz w:val="24"/>
        </w:rPr>
        <w:t>Понятие о много детальном изделии и его графическом изображении. Виды и способы соединений деталей в изделиях из древесины. Угловые, серединные и ящичные шиповые соединение, их  элементы и конструктивные особенности.  Графическое изображение соединений деталей на чертежах.  Общие сведения о сборочных чертежах. Спецификация составных частей и материалов.  Правила чтения сборочных чертежей.</w:t>
      </w:r>
    </w:p>
    <w:p w:rsidR="00613F08" w:rsidRDefault="00613F08" w:rsidP="00613F08">
      <w:pPr>
        <w:pStyle w:val="a4"/>
        <w:spacing w:after="0"/>
        <w:ind w:left="0" w:firstLine="567"/>
        <w:jc w:val="both"/>
        <w:rPr>
          <w:color w:val="808080"/>
          <w:sz w:val="24"/>
          <w:u w:val="single"/>
        </w:rPr>
      </w:pPr>
      <w:r>
        <w:rPr>
          <w:i/>
          <w:sz w:val="24"/>
          <w:u w:val="single"/>
        </w:rPr>
        <w:t>Практические работы</w:t>
      </w:r>
    </w:p>
    <w:p w:rsidR="00613F08" w:rsidRDefault="00613F08" w:rsidP="00613F08">
      <w:pPr>
        <w:pStyle w:val="a4"/>
        <w:spacing w:after="0"/>
        <w:ind w:left="0" w:firstLine="567"/>
        <w:jc w:val="both"/>
        <w:rPr>
          <w:sz w:val="24"/>
        </w:rPr>
      </w:pPr>
      <w:r>
        <w:rPr>
          <w:sz w:val="24"/>
        </w:rPr>
        <w:t>Выбор породы древесины, вида пиломатериалов и заготовок для изготовления изделия с учетом основных технологических и декоративных свойств, минимизации отходов.</w:t>
      </w:r>
    </w:p>
    <w:p w:rsidR="00613F08" w:rsidRDefault="00613F08" w:rsidP="00613F08">
      <w:pPr>
        <w:ind w:firstLine="567"/>
        <w:jc w:val="both"/>
      </w:pPr>
      <w:r>
        <w:t xml:space="preserve"> Анализ образца или изображения многодетального изделия: определение назначения,  количества и формы деталей изделия, определение их взаимного расположения, способов и видов соединения деталей изделия.</w:t>
      </w:r>
    </w:p>
    <w:p w:rsidR="00613F08" w:rsidRDefault="00613F08" w:rsidP="00613F08">
      <w:pPr>
        <w:ind w:firstLine="567"/>
        <w:jc w:val="both"/>
      </w:pPr>
      <w:r>
        <w:t xml:space="preserve">Изготовление деталей изделия по чертежу с применением ручных инструментов и технологических машин. Соединение деталей изделия на шипах  с использованием ручных инструментов и приспособлений: расчет количества и размеров шипов в зависимости от толщины деталей, разметка и запиливание шипов и проушин, долбления гнезд и проушин долотами, подгонка соединяемых деталей стамесками и напильниками; сборка шиповых соединений на клею. Сборка изделия. </w:t>
      </w:r>
      <w:r>
        <w:rPr>
          <w:color w:val="000000"/>
        </w:rPr>
        <w:t>Защитная и декоративная  отделка изделия.</w:t>
      </w:r>
      <w:r>
        <w:t xml:space="preserve"> </w:t>
      </w:r>
      <w:r>
        <w:rPr>
          <w:color w:val="000000"/>
        </w:rPr>
        <w:t xml:space="preserve">Визуальный и инструментальный контроль качества деталей. Выявление дефектов и их устранение. </w:t>
      </w:r>
      <w:r>
        <w:t>Соблюдение правил безопасности труда при работе ручными инструментами и на технологических машинах.</w:t>
      </w:r>
    </w:p>
    <w:p w:rsidR="00613F08" w:rsidRDefault="00613F08" w:rsidP="00613F08">
      <w:pPr>
        <w:ind w:firstLine="567"/>
        <w:jc w:val="both"/>
      </w:pPr>
      <w:r>
        <w:tab/>
      </w:r>
      <w:r>
        <w:rPr>
          <w:color w:val="000000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613F08" w:rsidRDefault="00613F08" w:rsidP="00613F08">
      <w:pPr>
        <w:ind w:firstLine="567"/>
        <w:jc w:val="both"/>
        <w:rPr>
          <w:i/>
          <w:color w:val="000000"/>
          <w:u w:val="single"/>
        </w:rPr>
      </w:pPr>
      <w:r>
        <w:rPr>
          <w:u w:val="single"/>
        </w:rPr>
        <w:t xml:space="preserve"> </w:t>
      </w:r>
      <w:r>
        <w:rPr>
          <w:i/>
          <w:color w:val="000000"/>
          <w:u w:val="single"/>
        </w:rPr>
        <w:t>Варианты объектов труда</w:t>
      </w:r>
    </w:p>
    <w:p w:rsidR="00613F08" w:rsidRDefault="00613F08" w:rsidP="00613F08">
      <w:pPr>
        <w:pStyle w:val="a4"/>
        <w:spacing w:after="0"/>
        <w:ind w:left="0" w:firstLine="567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Шкатулки, ящики, полки, скамейки,  игрушки, модели  и игры, дидактические пособия, кормушки, готовальни, кухонные и бытовые принадлежности.</w:t>
      </w:r>
      <w:proofErr w:type="gramEnd"/>
    </w:p>
    <w:p w:rsidR="00613F08" w:rsidRDefault="00613F08" w:rsidP="00613F08">
      <w:pPr>
        <w:pStyle w:val="a4"/>
        <w:spacing w:after="0"/>
        <w:ind w:left="0"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Технология обработки металлов(16 часов)</w:t>
      </w:r>
    </w:p>
    <w:p w:rsidR="00613F08" w:rsidRDefault="00613F08" w:rsidP="00613F08">
      <w:pPr>
        <w:ind w:firstLine="567"/>
        <w:jc w:val="both"/>
        <w:rPr>
          <w:i/>
          <w:color w:val="000000"/>
          <w:szCs w:val="20"/>
          <w:u w:val="single"/>
        </w:rPr>
      </w:pPr>
      <w:r>
        <w:rPr>
          <w:i/>
          <w:color w:val="000000"/>
          <w:u w:val="single"/>
        </w:rPr>
        <w:t>Основные теоретические сведения</w:t>
      </w:r>
    </w:p>
    <w:p w:rsidR="00613F08" w:rsidRDefault="00613F08" w:rsidP="00613F08">
      <w:pPr>
        <w:ind w:firstLine="567"/>
        <w:jc w:val="both"/>
      </w:pPr>
      <w:r>
        <w:t xml:space="preserve">Металлы и сплавы, их механические свойства. Виды термообработки. Основные способы изменения   свойств металлов и сплавов. Профессии, связанные с созданием изделий из металлов и пластмасс. </w:t>
      </w:r>
      <w:r>
        <w:rPr>
          <w:color w:val="000000"/>
        </w:rPr>
        <w:t>Традиционные виды декоративно-прикладного творчества и народных промыслов России.</w:t>
      </w:r>
    </w:p>
    <w:p w:rsidR="00613F08" w:rsidRDefault="00613F08" w:rsidP="00613F08">
      <w:pPr>
        <w:ind w:firstLine="567"/>
        <w:jc w:val="both"/>
        <w:rPr>
          <w:color w:val="000000"/>
        </w:rPr>
      </w:pPr>
      <w:r>
        <w:rPr>
          <w:color w:val="000000"/>
        </w:rPr>
        <w:t>Точность обработки и качество поверхности деталей. Основные сведения о  процессе резания на токарно-винторезном станке.</w:t>
      </w:r>
    </w:p>
    <w:p w:rsidR="00613F08" w:rsidRDefault="00613F08" w:rsidP="00613F08">
      <w:pPr>
        <w:pStyle w:val="a4"/>
        <w:spacing w:after="0"/>
        <w:ind w:left="0" w:firstLine="567"/>
        <w:jc w:val="both"/>
        <w:rPr>
          <w:color w:val="000000"/>
          <w:sz w:val="24"/>
        </w:rPr>
      </w:pPr>
      <w:r>
        <w:rPr>
          <w:sz w:val="24"/>
        </w:rPr>
        <w:t xml:space="preserve">Графическое изображение деталей цилиндрической формы.  Представления о способах получения деталей цилиндрической формы. Конструктивные элементы деталей и их графическое изображение: отверстия, уступы, канавки, фаски. Основные сведения о видах проекций деталей на чертеж. </w:t>
      </w:r>
      <w:r>
        <w:rPr>
          <w:color w:val="000000"/>
          <w:sz w:val="24"/>
        </w:rPr>
        <w:t xml:space="preserve">Правила чтения чертежей. </w:t>
      </w:r>
    </w:p>
    <w:p w:rsidR="00613F08" w:rsidRDefault="00613F08" w:rsidP="00613F08">
      <w:pPr>
        <w:ind w:firstLine="567"/>
        <w:jc w:val="both"/>
      </w:pPr>
      <w:r>
        <w:t xml:space="preserve"> </w:t>
      </w:r>
      <w:r>
        <w:tab/>
        <w:t>Виды  соединений и их классификация. Резьбовое соединение и его конструктивные особенности. Типовые детали резьбовых соединений.   Графическое изображение резьбовых соединений на чертежах.  Общие сведения о сборочных чертежах. Спецификация составных частей и материалов.  Правила чтения сборочных чертежей</w:t>
      </w:r>
    </w:p>
    <w:p w:rsidR="00613F08" w:rsidRDefault="00613F08" w:rsidP="00613F08">
      <w:pPr>
        <w:pStyle w:val="a4"/>
        <w:spacing w:after="0"/>
        <w:ind w:left="0" w:firstLine="567"/>
        <w:jc w:val="both"/>
        <w:rPr>
          <w:sz w:val="24"/>
        </w:rPr>
      </w:pPr>
      <w:r>
        <w:rPr>
          <w:sz w:val="24"/>
        </w:rPr>
        <w:t xml:space="preserve">Токарно-винторезный  станок: устройство, назначение, приемы работы. Современные технологические машины. </w:t>
      </w:r>
    </w:p>
    <w:p w:rsidR="00613F08" w:rsidRDefault="00613F08" w:rsidP="00613F0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 поверхностей; вытачивание конструктивных элементов. Контроль качества. Правила безопасности труда. </w:t>
      </w:r>
    </w:p>
    <w:p w:rsidR="00613F08" w:rsidRDefault="00613F08" w:rsidP="00613F08">
      <w:pPr>
        <w:ind w:firstLine="567"/>
        <w:jc w:val="both"/>
      </w:pPr>
      <w:r>
        <w:t xml:space="preserve">Ручные инструменты и приспособления для нарезания резьбы на стержнях и в отверстиях, сборки изделия; их устройство и назначение. Метрическая резьба. Основные технологические операции изготовления резьбы на стержнях и отверстиях. </w:t>
      </w:r>
    </w:p>
    <w:p w:rsidR="00613F08" w:rsidRDefault="00613F08" w:rsidP="00613F08">
      <w:pPr>
        <w:ind w:firstLine="567"/>
        <w:jc w:val="both"/>
        <w:rPr>
          <w:color w:val="000000"/>
          <w:u w:val="single"/>
        </w:rPr>
      </w:pPr>
      <w:r>
        <w:rPr>
          <w:i/>
          <w:u w:val="single"/>
        </w:rPr>
        <w:lastRenderedPageBreak/>
        <w:t>Практические работы</w:t>
      </w:r>
    </w:p>
    <w:p w:rsidR="00974955" w:rsidRDefault="00974955" w:rsidP="00F11F06">
      <w:pPr>
        <w:pStyle w:val="a4"/>
        <w:spacing w:after="0"/>
        <w:ind w:left="0"/>
        <w:jc w:val="both"/>
        <w:rPr>
          <w:sz w:val="24"/>
        </w:rPr>
      </w:pPr>
    </w:p>
    <w:p w:rsidR="00613F08" w:rsidRDefault="00613F08" w:rsidP="00613F08">
      <w:pPr>
        <w:pStyle w:val="a4"/>
        <w:spacing w:after="0"/>
        <w:ind w:left="0" w:firstLine="567"/>
        <w:jc w:val="both"/>
        <w:rPr>
          <w:sz w:val="24"/>
        </w:rPr>
      </w:pPr>
      <w:r>
        <w:rPr>
          <w:sz w:val="24"/>
        </w:rPr>
        <w:t xml:space="preserve">Чтение чертежа детали цилиндрической формы: определение материала,  размеров 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 </w:t>
      </w:r>
    </w:p>
    <w:p w:rsidR="00613F08" w:rsidRDefault="00613F08" w:rsidP="00613F08">
      <w:pPr>
        <w:ind w:firstLine="567"/>
        <w:jc w:val="both"/>
      </w:pPr>
      <w: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резцов в резцедержателе, проверка работы станка на холостом ходу.  Ознакомление с рациональными приемами  работы на токарном станке.</w:t>
      </w:r>
    </w:p>
    <w:p w:rsidR="00613F08" w:rsidRDefault="00613F08" w:rsidP="00613F08">
      <w:pPr>
        <w:ind w:firstLine="567"/>
        <w:jc w:val="both"/>
        <w:rPr>
          <w:color w:val="000000"/>
        </w:rPr>
      </w:pPr>
      <w:r>
        <w:t>И</w:t>
      </w:r>
      <w:r>
        <w:rPr>
          <w:color w:val="000000"/>
        </w:rPr>
        <w:t>зготовление деталей цилиндрической формы на токарно-винторезном  станке:</w:t>
      </w:r>
      <w:r>
        <w:t xml:space="preserve"> установка заданного режима резания; определение глубины резания и количества проходов; </w:t>
      </w:r>
      <w:r>
        <w:rPr>
          <w:color w:val="000000"/>
        </w:rPr>
        <w:t xml:space="preserve"> черновое  точение, разметка и вытачивание конструктивных элементов; чистовое точение, подрезание торцов детали. Визуальный и инструментальный контроль качества деталей. Выявление дефектов и их устранение. Защитная и декоративная  отделка изделия. Соблюдение правил безопасности труда. </w:t>
      </w:r>
    </w:p>
    <w:p w:rsidR="00613F08" w:rsidRDefault="00613F08" w:rsidP="00613F08">
      <w:pPr>
        <w:pStyle w:val="a4"/>
        <w:spacing w:after="0"/>
        <w:ind w:left="0" w:firstLine="567"/>
        <w:jc w:val="both"/>
        <w:rPr>
          <w:sz w:val="24"/>
        </w:rPr>
      </w:pPr>
      <w:r>
        <w:rPr>
          <w:color w:val="000000"/>
          <w:sz w:val="24"/>
        </w:rPr>
        <w:t xml:space="preserve"> </w:t>
      </w:r>
      <w:r>
        <w:rPr>
          <w:sz w:val="24"/>
        </w:rPr>
        <w:t xml:space="preserve">Изготовление резьбовых соединений: определение диаметра стержня и отверстия; протачивание стержня и сверление отверстия; нарезание резьбы  плашкой и метчиками. Контроль качества резьбы. </w:t>
      </w:r>
    </w:p>
    <w:p w:rsidR="00613F08" w:rsidRDefault="00613F08" w:rsidP="00613F08">
      <w:pPr>
        <w:pStyle w:val="a4"/>
        <w:spacing w:after="0"/>
        <w:ind w:left="0"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613F08" w:rsidRDefault="00613F08" w:rsidP="00613F08">
      <w:pPr>
        <w:ind w:firstLine="567"/>
        <w:jc w:val="both"/>
        <w:rPr>
          <w:i/>
          <w:u w:val="single"/>
        </w:rPr>
      </w:pPr>
      <w:r>
        <w:rPr>
          <w:i/>
          <w:u w:val="single"/>
        </w:rPr>
        <w:t>Варианты объектов труда</w:t>
      </w:r>
    </w:p>
    <w:p w:rsidR="00613F08" w:rsidRDefault="00613F08" w:rsidP="00613F0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Оправки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гибки</w:t>
      </w:r>
      <w:proofErr w:type="gramEnd"/>
      <w:r>
        <w:rPr>
          <w:color w:val="000000"/>
        </w:rPr>
        <w:t xml:space="preserve"> листового металла, инструменты, детали крепежа, детали моделей и наглядных пособий, изделия бытового назначения.</w:t>
      </w:r>
    </w:p>
    <w:p w:rsidR="00613F08" w:rsidRDefault="00613F08" w:rsidP="00D31498">
      <w:pPr>
        <w:pStyle w:val="2"/>
        <w:keepNext w:val="0"/>
        <w:jc w:val="both"/>
        <w:rPr>
          <w:sz w:val="24"/>
          <w:szCs w:val="24"/>
        </w:rPr>
      </w:pPr>
    </w:p>
    <w:p w:rsidR="00613F08" w:rsidRDefault="00613F08" w:rsidP="00613F08">
      <w:pPr>
        <w:pStyle w:val="2"/>
        <w:keepNext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Электротехнические работы (4 часа) </w:t>
      </w:r>
    </w:p>
    <w:p w:rsidR="00613F08" w:rsidRDefault="00613F08" w:rsidP="00613F08">
      <w:pPr>
        <w:ind w:firstLine="567"/>
        <w:jc w:val="both"/>
        <w:rPr>
          <w:szCs w:val="20"/>
        </w:rPr>
      </w:pPr>
      <w:r>
        <w:rPr>
          <w:i/>
        </w:rPr>
        <w:t>Основные теоретические сведения</w:t>
      </w:r>
    </w:p>
    <w:p w:rsidR="00613F08" w:rsidRDefault="00613F08" w:rsidP="00613F08">
      <w:pPr>
        <w:pStyle w:val="21"/>
        <w:keepNext w:val="0"/>
        <w:ind w:firstLine="567"/>
        <w:jc w:val="both"/>
        <w:rPr>
          <w:sz w:val="24"/>
        </w:rPr>
      </w:pPr>
      <w:r>
        <w:rPr>
          <w:i/>
          <w:sz w:val="24"/>
        </w:rPr>
        <w:t>Принципы работы</w:t>
      </w:r>
      <w:r>
        <w:rPr>
          <w:sz w:val="24"/>
        </w:rPr>
        <w:t xml:space="preserve">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</w:t>
      </w:r>
    </w:p>
    <w:p w:rsidR="00613F08" w:rsidRDefault="00613F08" w:rsidP="00613F08">
      <w:pPr>
        <w:pStyle w:val="21"/>
        <w:keepNext w:val="0"/>
        <w:ind w:firstLine="567"/>
        <w:jc w:val="both"/>
        <w:rPr>
          <w:sz w:val="24"/>
        </w:rPr>
      </w:pPr>
      <w:r>
        <w:rPr>
          <w:i/>
          <w:sz w:val="24"/>
        </w:rPr>
        <w:t>Работа счетчика электрической энергии.</w:t>
      </w:r>
      <w:r>
        <w:rPr>
          <w:sz w:val="24"/>
        </w:rPr>
        <w:t xml:space="preserve"> Способы определения расхода и стоимости электрической энергии.  Возможность одновременного включения нескольких  бытовых приборов в сеть с учетом  их мощности. Пути экономии электрической энергии.</w:t>
      </w:r>
    </w:p>
    <w:p w:rsidR="00613F08" w:rsidRDefault="00613F08" w:rsidP="00613F08">
      <w:pPr>
        <w:pStyle w:val="21"/>
        <w:ind w:firstLine="567"/>
        <w:jc w:val="both"/>
        <w:rPr>
          <w:sz w:val="24"/>
        </w:rPr>
      </w:pPr>
      <w:r>
        <w:rPr>
          <w:sz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613F08" w:rsidRDefault="00613F08" w:rsidP="00613F08">
      <w:pPr>
        <w:pStyle w:val="21"/>
        <w:keepNext w:val="0"/>
        <w:ind w:firstLine="567"/>
        <w:jc w:val="both"/>
        <w:rPr>
          <w:i/>
          <w:sz w:val="24"/>
        </w:rPr>
      </w:pPr>
      <w:r>
        <w:rPr>
          <w:i/>
          <w:sz w:val="24"/>
        </w:rPr>
        <w:t>Практические работы</w:t>
      </w:r>
    </w:p>
    <w:p w:rsidR="00613F08" w:rsidRDefault="00613F08" w:rsidP="00613F08">
      <w:pPr>
        <w:pStyle w:val="21"/>
        <w:keepNext w:val="0"/>
        <w:ind w:firstLine="567"/>
        <w:jc w:val="both"/>
        <w:rPr>
          <w:sz w:val="24"/>
        </w:rPr>
      </w:pPr>
      <w:r>
        <w:rPr>
          <w:sz w:val="24"/>
        </w:rPr>
        <w:t>Изучение схем квартирной электропроводки. Сборка модели квартирной проводки с использованием типовых аппаратов коммутации и защиты.</w:t>
      </w:r>
    </w:p>
    <w:p w:rsidR="00613F08" w:rsidRDefault="00613F08" w:rsidP="00613F08">
      <w:pPr>
        <w:pStyle w:val="21"/>
        <w:ind w:firstLine="567"/>
        <w:jc w:val="both"/>
        <w:rPr>
          <w:b/>
          <w:sz w:val="24"/>
        </w:rPr>
      </w:pPr>
      <w:r>
        <w:rPr>
          <w:b/>
          <w:sz w:val="24"/>
        </w:rPr>
        <w:t>Творческая, проектная деятельность (16 часов)</w:t>
      </w:r>
    </w:p>
    <w:p w:rsidR="00613F08" w:rsidRDefault="00613F08" w:rsidP="00613F08">
      <w:pPr>
        <w:ind w:firstLine="567"/>
        <w:jc w:val="both"/>
        <w:rPr>
          <w:u w:val="single"/>
        </w:rPr>
      </w:pPr>
      <w:r>
        <w:rPr>
          <w:i/>
          <w:u w:val="single"/>
        </w:rPr>
        <w:t>Основные теоретические сведения</w:t>
      </w:r>
    </w:p>
    <w:p w:rsidR="00613F08" w:rsidRDefault="00613F08" w:rsidP="00613F08">
      <w:pPr>
        <w:pStyle w:val="21"/>
        <w:keepNext w:val="0"/>
        <w:ind w:firstLine="567"/>
        <w:jc w:val="both"/>
        <w:rPr>
          <w:sz w:val="24"/>
        </w:rPr>
      </w:pPr>
      <w:r>
        <w:rPr>
          <w:sz w:val="24"/>
        </w:rPr>
        <w:t xml:space="preserve">Эвристические методы поиска новых решений. Выбор тем проектов. Понятие о техническом задании. Этапы проектирования и конструирования. Государственные стандарты на типовые детали и документацию (ЕСКД и ЕСТД). </w:t>
      </w:r>
      <w:r>
        <w:rPr>
          <w:i/>
          <w:sz w:val="24"/>
        </w:rPr>
        <w:t>Применение ЭВМ при проектировании</w:t>
      </w:r>
      <w:r>
        <w:rPr>
          <w:sz w:val="24"/>
        </w:rPr>
        <w:t xml:space="preserve">. </w:t>
      </w:r>
      <w:r>
        <w:rPr>
          <w:i/>
          <w:sz w:val="24"/>
        </w:rPr>
        <w:t>Методы определения себестоимости изделия</w:t>
      </w:r>
      <w:r>
        <w:rPr>
          <w:sz w:val="24"/>
        </w:rPr>
        <w:t xml:space="preserve">. </w:t>
      </w:r>
      <w:r>
        <w:rPr>
          <w:i/>
          <w:sz w:val="24"/>
        </w:rPr>
        <w:t xml:space="preserve">Основные виды проектной документации. </w:t>
      </w:r>
      <w:r>
        <w:rPr>
          <w:sz w:val="24"/>
        </w:rPr>
        <w:t>Способы проведения презентации проектов.</w:t>
      </w:r>
    </w:p>
    <w:p w:rsidR="00613F08" w:rsidRDefault="00613F08" w:rsidP="00613F08">
      <w:pPr>
        <w:pStyle w:val="21"/>
        <w:keepNext w:val="0"/>
        <w:ind w:firstLine="567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Практические работы</w:t>
      </w:r>
    </w:p>
    <w:p w:rsidR="00613F08" w:rsidRDefault="00613F08" w:rsidP="00613F08">
      <w:pPr>
        <w:pStyle w:val="21"/>
        <w:keepNext w:val="0"/>
        <w:ind w:firstLine="567"/>
        <w:jc w:val="both"/>
        <w:rPr>
          <w:sz w:val="24"/>
        </w:rPr>
      </w:pPr>
      <w:r>
        <w:rPr>
          <w:sz w:val="24"/>
        </w:rPr>
        <w:t xml:space="preserve">Самостоятельный выбор изделия. Формулирование требований к изделию и критериев их выполнения. Конструирование и дизайн-проектирование изделия. Подготовка технической и технологической документации </w:t>
      </w:r>
      <w:r>
        <w:rPr>
          <w:i/>
          <w:sz w:val="24"/>
        </w:rPr>
        <w:t xml:space="preserve">с использованием ЭВМ. </w:t>
      </w:r>
      <w:r>
        <w:rPr>
          <w:sz w:val="24"/>
        </w:rPr>
        <w:t xml:space="preserve">Изготовление изделия. </w:t>
      </w:r>
      <w:r>
        <w:rPr>
          <w:i/>
          <w:sz w:val="24"/>
        </w:rPr>
        <w:t>Оценка себестоимости изделия с учетом затрат труда</w:t>
      </w:r>
      <w:r>
        <w:rPr>
          <w:sz w:val="24"/>
        </w:rPr>
        <w:t>. Презентация проекта.</w:t>
      </w:r>
    </w:p>
    <w:p w:rsidR="00613F08" w:rsidRDefault="00613F08" w:rsidP="00613F08">
      <w:pPr>
        <w:pStyle w:val="21"/>
        <w:keepNext w:val="0"/>
        <w:ind w:firstLine="567"/>
        <w:jc w:val="both"/>
        <w:rPr>
          <w:sz w:val="24"/>
        </w:rPr>
      </w:pPr>
    </w:p>
    <w:p w:rsidR="00613F08" w:rsidRDefault="00613F08" w:rsidP="00613F08">
      <w:pPr>
        <w:pStyle w:val="21"/>
        <w:keepNext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</w:t>
      </w:r>
      <w:r w:rsidR="00F11F06">
        <w:rPr>
          <w:b/>
          <w:sz w:val="24"/>
          <w:szCs w:val="24"/>
        </w:rPr>
        <w:t>ия сельскохозяйственных работ.(10</w:t>
      </w:r>
      <w:r>
        <w:rPr>
          <w:b/>
          <w:sz w:val="24"/>
          <w:szCs w:val="24"/>
        </w:rPr>
        <w:t xml:space="preserve"> часов)</w:t>
      </w:r>
    </w:p>
    <w:p w:rsidR="00974955" w:rsidRDefault="00613F08" w:rsidP="00613F08">
      <w:pPr>
        <w:pStyle w:val="21"/>
        <w:keepNext w:val="0"/>
        <w:ind w:firstLine="567"/>
        <w:jc w:val="both"/>
        <w:rPr>
          <w:sz w:val="24"/>
        </w:rPr>
      </w:pPr>
      <w:r>
        <w:rPr>
          <w:i/>
          <w:sz w:val="24"/>
          <w:szCs w:val="24"/>
        </w:rPr>
        <w:t xml:space="preserve">Основные теоретические  </w:t>
      </w:r>
      <w:proofErr w:type="spellStart"/>
      <w:r>
        <w:rPr>
          <w:i/>
          <w:sz w:val="24"/>
          <w:szCs w:val="24"/>
        </w:rPr>
        <w:t>сведения</w:t>
      </w:r>
      <w:r>
        <w:rPr>
          <w:sz w:val="24"/>
        </w:rPr>
        <w:t>Выбор</w:t>
      </w:r>
      <w:proofErr w:type="spellEnd"/>
      <w:r>
        <w:rPr>
          <w:sz w:val="24"/>
        </w:rPr>
        <w:t xml:space="preserve"> культур для весенних посевов и посадок на учебно-опытном участке или в личном подсобном хозяйстве, планирование их </w:t>
      </w:r>
    </w:p>
    <w:p w:rsidR="00974955" w:rsidRDefault="00974955" w:rsidP="00974955">
      <w:pPr>
        <w:pStyle w:val="21"/>
        <w:keepNext w:val="0"/>
        <w:ind w:firstLine="0"/>
        <w:jc w:val="both"/>
        <w:rPr>
          <w:sz w:val="24"/>
        </w:rPr>
      </w:pPr>
    </w:p>
    <w:p w:rsidR="00974955" w:rsidRDefault="00974955" w:rsidP="00974955">
      <w:pPr>
        <w:pStyle w:val="21"/>
        <w:keepNext w:val="0"/>
        <w:ind w:firstLine="0"/>
        <w:jc w:val="both"/>
        <w:rPr>
          <w:sz w:val="24"/>
        </w:rPr>
      </w:pPr>
    </w:p>
    <w:p w:rsidR="00613F08" w:rsidRDefault="00613F08" w:rsidP="00974955">
      <w:pPr>
        <w:pStyle w:val="21"/>
        <w:keepNext w:val="0"/>
        <w:ind w:firstLine="0"/>
        <w:jc w:val="both"/>
        <w:rPr>
          <w:sz w:val="24"/>
        </w:rPr>
      </w:pPr>
      <w:r>
        <w:rPr>
          <w:sz w:val="24"/>
        </w:rPr>
        <w:t xml:space="preserve">размещения на участке, определение качества семян,  подготовка семян к посеву, выбор способа подготовки почвы, внесение удобрений (компост). Выбор инструментов, разметка 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   растений, проведение наблюдений за развитием растений. </w:t>
      </w:r>
    </w:p>
    <w:p w:rsidR="00613F08" w:rsidRDefault="00613F08" w:rsidP="00613F08">
      <w:pPr>
        <w:pStyle w:val="21"/>
        <w:keepNext w:val="0"/>
        <w:ind w:firstLine="567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 xml:space="preserve">Практические </w:t>
      </w:r>
      <w:proofErr w:type="spellStart"/>
      <w:r>
        <w:rPr>
          <w:i/>
          <w:sz w:val="24"/>
        </w:rPr>
        <w:t>работы</w:t>
      </w:r>
      <w:proofErr w:type="gramStart"/>
      <w:r>
        <w:rPr>
          <w:i/>
          <w:sz w:val="24"/>
        </w:rPr>
        <w:t>.</w:t>
      </w:r>
      <w:r>
        <w:rPr>
          <w:sz w:val="24"/>
        </w:rPr>
        <w:t>В</w:t>
      </w:r>
      <w:proofErr w:type="gramEnd"/>
      <w:r>
        <w:rPr>
          <w:sz w:val="24"/>
        </w:rPr>
        <w:t>ыбор</w:t>
      </w:r>
      <w:proofErr w:type="spellEnd"/>
      <w:r>
        <w:rPr>
          <w:sz w:val="24"/>
        </w:rPr>
        <w:t xml:space="preserve"> инструментов, разметка  и поделка гряд в соответствии с планом, посев и посадка сельскохозяйственных культур с закладкой опытов. Выбор мульчирующего материала, мульчирование посевов, полив, рыхление почвы, прореживание всходов, прополка, приготовление экологически чистых удобрений из сорняков, подкормка растений, проведение наблюдений за развитием растений, уборка и учёт урожая.</w:t>
      </w:r>
    </w:p>
    <w:p w:rsidR="00613F08" w:rsidRDefault="00613F08" w:rsidP="00613F08">
      <w:pPr>
        <w:pStyle w:val="21"/>
        <w:keepNext w:val="0"/>
        <w:ind w:firstLine="567"/>
        <w:jc w:val="both"/>
        <w:rPr>
          <w:sz w:val="24"/>
          <w:szCs w:val="24"/>
        </w:rPr>
      </w:pPr>
      <w:r>
        <w:rPr>
          <w:sz w:val="24"/>
        </w:rPr>
        <w:t>Литература и средства обучения</w:t>
      </w:r>
      <w:proofErr w:type="gramStart"/>
      <w:r>
        <w:rPr>
          <w:sz w:val="24"/>
        </w:rPr>
        <w:t>.</w:t>
      </w:r>
      <w:r>
        <w:rPr>
          <w:color w:val="000000"/>
          <w:sz w:val="24"/>
          <w:szCs w:val="24"/>
        </w:rPr>
        <w:t>«</w:t>
      </w:r>
      <w:proofErr w:type="gramEnd"/>
      <w:r>
        <w:rPr>
          <w:color w:val="000000"/>
          <w:sz w:val="24"/>
          <w:szCs w:val="24"/>
        </w:rPr>
        <w:t>Технология. Индустриальные технологии</w:t>
      </w:r>
      <w:r>
        <w:rPr>
          <w:sz w:val="24"/>
        </w:rPr>
        <w:t>» 7 класс, Тищенко А.Т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Симоненко В.Д.,., учебник для учащихся общеобразовательных образований, Москва. Вентана-Граф, 2014г</w:t>
      </w:r>
    </w:p>
    <w:p w:rsidR="00D35B9D" w:rsidRDefault="00D35B9D" w:rsidP="006551FB">
      <w:pPr>
        <w:rPr>
          <w:b/>
        </w:rPr>
      </w:pPr>
    </w:p>
    <w:p w:rsidR="006551FB" w:rsidRDefault="006551FB" w:rsidP="00D35B9D">
      <w:pPr>
        <w:jc w:val="center"/>
        <w:rPr>
          <w:b/>
        </w:rPr>
      </w:pPr>
      <w:r>
        <w:rPr>
          <w:b/>
        </w:rPr>
        <w:t>Тематическое планирование уроков «Технология»</w:t>
      </w:r>
    </w:p>
    <w:p w:rsidR="006551FB" w:rsidRDefault="006551FB" w:rsidP="006551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5394"/>
        <w:gridCol w:w="1108"/>
        <w:gridCol w:w="1401"/>
      </w:tblGrid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№ урока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Тема урока, раздела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Практические работы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03652">
            <w:r>
              <w:t>Кол-во часов по теме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pPr>
              <w:jc w:val="center"/>
              <w:rPr>
                <w:b/>
              </w:rPr>
            </w:pPr>
            <w:r>
              <w:rPr>
                <w:b/>
              </w:rPr>
              <w:t>Элементы машиноведения 4 ч.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4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1.Ведение</w:t>
            </w:r>
            <w:proofErr w:type="gramStart"/>
            <w:r>
              <w:t>.П</w:t>
            </w:r>
            <w:proofErr w:type="gramEnd"/>
            <w:r>
              <w:t>онятие о машине и механизме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2.Графическое изображение механизмов передач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7A3AFB">
            <w:r>
              <w:t>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Pr="006551FB" w:rsidRDefault="006551FB">
            <w:r w:rsidRPr="006551FB">
              <w:t xml:space="preserve">3.Токарный станок по </w:t>
            </w:r>
            <w:proofErr w:type="spellStart"/>
            <w:proofErr w:type="gramStart"/>
            <w:r w:rsidRPr="006551FB">
              <w:t>дереву</w:t>
            </w:r>
            <w:r>
              <w:t>-технологическая</w:t>
            </w:r>
            <w:proofErr w:type="spellEnd"/>
            <w:proofErr w:type="gramEnd"/>
            <w:r>
              <w:t xml:space="preserve"> машина.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4.Основные части станка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5F37E8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E8" w:rsidRDefault="005F37E8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E8" w:rsidRPr="007A3AFB" w:rsidRDefault="005F37E8">
            <w:pPr>
              <w:rPr>
                <w:b/>
              </w:rPr>
            </w:pPr>
            <w:r w:rsidRPr="007A3AFB">
              <w:rPr>
                <w:b/>
              </w:rPr>
              <w:t>Технология сельскохозяйственных работ (осень)</w:t>
            </w:r>
            <w:r w:rsidR="007A3AFB" w:rsidRPr="007A3AFB">
              <w:rPr>
                <w:b/>
              </w:rPr>
              <w:t xml:space="preserve"> 4 ч.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Default="005F37E8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Default="00503652">
            <w:r>
              <w:t>4</w:t>
            </w:r>
          </w:p>
        </w:tc>
      </w:tr>
      <w:tr w:rsidR="005F37E8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E8" w:rsidRDefault="007A3AFB">
            <w:r>
              <w:t>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E8" w:rsidRDefault="007A3AFB">
            <w:r>
              <w:t>1.Уборка и учёт урожая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Default="005F37E8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Default="00503652">
            <w:r>
              <w:t>1</w:t>
            </w:r>
          </w:p>
        </w:tc>
      </w:tr>
      <w:tr w:rsidR="005F37E8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E8" w:rsidRDefault="007A3AFB">
            <w:r>
              <w:t>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E8" w:rsidRDefault="007A3AFB">
            <w:r>
              <w:t>2.Уборка и закладка урожая на хранение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Default="005F37E8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Default="00503652">
            <w:r>
              <w:t>1</w:t>
            </w:r>
          </w:p>
        </w:tc>
      </w:tr>
      <w:tr w:rsidR="005F37E8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E8" w:rsidRDefault="007A3AFB">
            <w:r>
              <w:t>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E8" w:rsidRDefault="007A3AFB">
            <w:r>
              <w:t>3.Осенняя обработка почвы с внесением удобрений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Default="005F37E8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E8" w:rsidRDefault="00503652">
            <w:r>
              <w:t>1</w:t>
            </w:r>
          </w:p>
        </w:tc>
      </w:tr>
      <w:tr w:rsidR="007A3A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FB" w:rsidRDefault="007A3AFB">
            <w:r>
              <w:t>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FB" w:rsidRDefault="007A3AFB">
            <w:r>
              <w:t>4.Осенняя обработка почвы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FB" w:rsidRDefault="007A3A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Pr="006551FB" w:rsidRDefault="006551FB">
            <w:pPr>
              <w:rPr>
                <w:b/>
              </w:rPr>
            </w:pPr>
            <w:r w:rsidRPr="006551FB">
              <w:rPr>
                <w:b/>
              </w:rPr>
              <w:t>Технология обработки древесины. 20 ч.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20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1.Понятие о технологическом процессе и технологической карте.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2.Тела вращения. Изображение тел вращения на чертежах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7A3AFB">
            <w:r>
              <w:t>11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Pr="006551FB" w:rsidRDefault="006551FB">
            <w:r w:rsidRPr="006551FB">
              <w:t>3.Чтение чертежа, составление эскиза детали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Pr="006551FB" w:rsidRDefault="006551FB">
            <w:r w:rsidRPr="006551FB"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4.Подготовка заготовки для обработки на токарном станке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5.Приёмы установки и обработки заготовки на токарном станке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6.Физико-механические свойства древесины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 xml:space="preserve">7.Сушка </w:t>
            </w:r>
            <w:proofErr w:type="spellStart"/>
            <w:r>
              <w:t>древесины</w:t>
            </w:r>
            <w:proofErr w:type="gramStart"/>
            <w:r>
              <w:t>.О</w:t>
            </w:r>
            <w:proofErr w:type="gramEnd"/>
            <w:r>
              <w:t>пределение</w:t>
            </w:r>
            <w:proofErr w:type="spellEnd"/>
            <w:r>
              <w:t xml:space="preserve"> влажности древесины.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7A3AFB">
            <w:r>
              <w:t>16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8.Конструкторская документация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Pr="006551FB" w:rsidRDefault="006551FB">
            <w:r w:rsidRPr="006551FB">
              <w:t>9.Разработка конструкторской документации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10. Технологическая документация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11.Составление технологической карты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lastRenderedPageBreak/>
              <w:t>20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12.Заточка дереворежущих инструментов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13.Заточка и развод зубьев пил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14.Настройка стругов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>15.Шиповые столярные соединения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>
            <w:r>
              <w:t xml:space="preserve">16.Разметка и </w:t>
            </w:r>
            <w:r w:rsidR="005F37E8">
              <w:t>запиливание шипов и проушин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17.Долбление древесины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18.Подгонка и соединение деталей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 xml:space="preserve">19.Соединение деталей </w:t>
            </w:r>
            <w:proofErr w:type="spellStart"/>
            <w:r>
              <w:t>шкантами</w:t>
            </w:r>
            <w:proofErr w:type="spellEnd"/>
            <w:r>
              <w:t xml:space="preserve"> и шурупами в нагель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20.Зачистка и отделка деталей  и изделия.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Pr="005F37E8" w:rsidRDefault="005F37E8">
            <w:pPr>
              <w:rPr>
                <w:b/>
              </w:rPr>
            </w:pPr>
            <w:r w:rsidRPr="005F37E8">
              <w:rPr>
                <w:b/>
              </w:rPr>
              <w:t>Технология обработки металлов. 16 ч.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16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1.Назначение и устройство токарно-винторезного станка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2.Кинематическая схема станка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3.Виды и назначение токарных резцов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4.Управление токарно-винторезным станком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7A3AFB">
            <w:r>
              <w:t>33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Pr="005F37E8" w:rsidRDefault="005F37E8">
            <w:r w:rsidRPr="005F37E8">
              <w:t>5.Классификация сталей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6.Термическая обработка сталей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7.Чертежи деталей, изготовленных на токарном станке.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8.Отклонения и допуски на размеры деталей.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9.Способы получения деталей цилиндрической формы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 xml:space="preserve">10.Технологическая документация для изготовления </w:t>
            </w:r>
            <w:proofErr w:type="spellStart"/>
            <w:r>
              <w:t>иделий</w:t>
            </w:r>
            <w:proofErr w:type="spellEnd"/>
            <w:r>
              <w:t xml:space="preserve"> на станках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11.Составление технологической карты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12.Назначение резьбы, виды резьбы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13.Нарезание резьбы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14.Назначение и устройство горизонтально-фрезерного станка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15.Сущность фрезерования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16. Контроль качества изделия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Pr="005F37E8" w:rsidRDefault="005F37E8">
            <w:pPr>
              <w:rPr>
                <w:b/>
              </w:rPr>
            </w:pPr>
            <w:r w:rsidRPr="005F37E8">
              <w:rPr>
                <w:b/>
              </w:rPr>
              <w:t>Электротехнические работы 4 ч.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4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1.Схема квартирной электропроводки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46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2.Плавкие и автоматические предохранители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3.Определение расхода и стоимости электрической энергии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48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5F37E8">
            <w:r>
              <w:t>4.Мощность электроприборов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pPr>
              <w:rPr>
                <w:b/>
              </w:rPr>
            </w:pPr>
            <w:r>
              <w:rPr>
                <w:b/>
              </w:rPr>
              <w:t>Творческая проектная деятельность 16 ч.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16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 xml:space="preserve">1.Выбор темы </w:t>
            </w:r>
            <w:proofErr w:type="spellStart"/>
            <w:r>
              <w:t>пректа</w:t>
            </w:r>
            <w:proofErr w:type="spell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50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2.Этапы проектирования и конструирования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51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3.Применение ЭВМ при проектировании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52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4.Определение себестоимости изделия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53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5.Подготовка технологической документации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54-61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6-13. Выполнение технологических операций по выполнению проекта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8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62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Pr="007A3AFB" w:rsidRDefault="007A3AFB">
            <w:r w:rsidRPr="007A3AFB">
              <w:t>14. Контроль качества работы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63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15.Подготовка пояснительной записки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64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 w:rsidP="007A3AFB">
            <w:r>
              <w:t>16 .Презентация проекта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 w:rsidRPr="007A3AFB">
              <w:rPr>
                <w:b/>
              </w:rPr>
              <w:t>Технология сельскохозяйственных работ (</w:t>
            </w:r>
            <w:r>
              <w:rPr>
                <w:b/>
              </w:rPr>
              <w:t>весна</w:t>
            </w:r>
            <w:r w:rsidR="00F11F06">
              <w:rPr>
                <w:b/>
              </w:rPr>
              <w:t>) 6</w:t>
            </w:r>
            <w:r w:rsidRPr="007A3AFB">
              <w:rPr>
                <w:b/>
              </w:rPr>
              <w:t xml:space="preserve"> ч.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6551FB"/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F11F06">
            <w:r>
              <w:t>6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65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1.Предпосевная обработка почвы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66</w:t>
            </w:r>
            <w:r w:rsidR="00F11F06">
              <w:t>-67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2.Весенние работы по уходу за растениями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F11F06">
            <w:r>
              <w:t>2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F11F06">
            <w:r>
              <w:t>68-69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3.Особенности весенней обработки почвы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F11F06">
            <w:r>
              <w:t>2</w:t>
            </w:r>
          </w:p>
        </w:tc>
      </w:tr>
      <w:tr w:rsidR="006551FB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F11F06">
            <w:r>
              <w:lastRenderedPageBreak/>
              <w:t>70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FB" w:rsidRDefault="007A3AFB">
            <w:r>
              <w:t>4.Весенние посевы и посадки.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3E56C0">
            <w:r>
              <w:t>+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FB" w:rsidRDefault="00503652">
            <w:r>
              <w:t>1</w:t>
            </w:r>
          </w:p>
        </w:tc>
      </w:tr>
      <w:tr w:rsidR="003E56C0" w:rsidTr="006551F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0" w:rsidRDefault="003E56C0"/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C0" w:rsidRDefault="003E56C0"/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0" w:rsidRDefault="003E56C0">
            <w:r>
              <w:t>40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C0" w:rsidRDefault="00F11F06">
            <w:r>
              <w:t>70</w:t>
            </w:r>
          </w:p>
        </w:tc>
      </w:tr>
    </w:tbl>
    <w:p w:rsidR="008C0D4B" w:rsidRDefault="008C0D4B"/>
    <w:sectPr w:rsidR="008C0D4B" w:rsidSect="009749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D5D"/>
    <w:multiLevelType w:val="hybridMultilevel"/>
    <w:tmpl w:val="92B4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23DB0"/>
    <w:multiLevelType w:val="multilevel"/>
    <w:tmpl w:val="3FE6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771A24"/>
    <w:multiLevelType w:val="singleLevel"/>
    <w:tmpl w:val="52108126"/>
    <w:lvl w:ilvl="0">
      <w:start w:val="4"/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1FB"/>
    <w:rsid w:val="00206D47"/>
    <w:rsid w:val="00270C49"/>
    <w:rsid w:val="003E56C0"/>
    <w:rsid w:val="00503652"/>
    <w:rsid w:val="005F37E8"/>
    <w:rsid w:val="00613F08"/>
    <w:rsid w:val="006551FB"/>
    <w:rsid w:val="006C6799"/>
    <w:rsid w:val="00780EB0"/>
    <w:rsid w:val="00783C66"/>
    <w:rsid w:val="007A3AFB"/>
    <w:rsid w:val="008C0D4B"/>
    <w:rsid w:val="00974955"/>
    <w:rsid w:val="00A46DA0"/>
    <w:rsid w:val="00B623B8"/>
    <w:rsid w:val="00BF532C"/>
    <w:rsid w:val="00C73081"/>
    <w:rsid w:val="00D1140E"/>
    <w:rsid w:val="00D31498"/>
    <w:rsid w:val="00D35B9D"/>
    <w:rsid w:val="00DA5B65"/>
    <w:rsid w:val="00E92422"/>
    <w:rsid w:val="00EA63AB"/>
    <w:rsid w:val="00F1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13F08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3F08"/>
    <w:pPr>
      <w:keepNext/>
      <w:keepLines/>
      <w:overflowPunct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3F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3F0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613F0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613F08"/>
    <w:pPr>
      <w:overflowPunct w:val="0"/>
      <w:autoSpaceDE w:val="0"/>
      <w:autoSpaceDN w:val="0"/>
      <w:adjustRightInd w:val="0"/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613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13F08"/>
    <w:pPr>
      <w:keepNext/>
      <w:overflowPunct w:val="0"/>
      <w:autoSpaceDE w:val="0"/>
      <w:autoSpaceDN w:val="0"/>
      <w:adjustRightInd w:val="0"/>
      <w:ind w:firstLine="851"/>
      <w:jc w:val="center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13F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13F08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paragraph" w:styleId="a7">
    <w:name w:val="No Spacing"/>
    <w:uiPriority w:val="1"/>
    <w:qFormat/>
    <w:rsid w:val="00E9242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4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13</cp:revision>
  <dcterms:created xsi:type="dcterms:W3CDTF">2015-08-29T07:20:00Z</dcterms:created>
  <dcterms:modified xsi:type="dcterms:W3CDTF">2017-05-04T09:35:00Z</dcterms:modified>
</cp:coreProperties>
</file>