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67" w:rsidRDefault="00861F67" w:rsidP="00861F67">
      <w:pPr>
        <w:pStyle w:val="a9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861F67" w:rsidRDefault="00861F67" w:rsidP="00861F67">
      <w:pPr>
        <w:pStyle w:val="a9"/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861F67" w:rsidRDefault="00861F67" w:rsidP="00861F67">
      <w:pPr>
        <w:pStyle w:val="a9"/>
        <w:jc w:val="center"/>
        <w:rPr>
          <w:b/>
        </w:rPr>
      </w:pPr>
    </w:p>
    <w:p w:rsidR="00861F67" w:rsidRDefault="00EB4A28" w:rsidP="00861F67">
      <w:pPr>
        <w:pStyle w:val="a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left:0;text-align:left;margin-left:-9pt;margin-top:8.85pt;width:150pt;height:138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inset="0,0,0,0">
              <w:txbxContent>
                <w:p w:rsidR="00861F67" w:rsidRDefault="00861F67" w:rsidP="00861F67">
                  <w:pPr>
                    <w:pStyle w:val="a9"/>
                    <w:jc w:val="center"/>
                  </w:pPr>
                  <w:r>
                    <w:t>РАССМОТРЕНО</w:t>
                  </w:r>
                </w:p>
                <w:p w:rsidR="00861F67" w:rsidRDefault="00861F67" w:rsidP="00861F67">
                  <w:pPr>
                    <w:pStyle w:val="a9"/>
                    <w:jc w:val="center"/>
                  </w:pPr>
                  <w:r>
                    <w:t>на заседании МО учителей</w:t>
                  </w:r>
                </w:p>
                <w:p w:rsidR="00861F67" w:rsidRDefault="00861F67" w:rsidP="00861F67">
                  <w:pPr>
                    <w:jc w:val="center"/>
                  </w:pPr>
                  <w:r>
                    <w:t>«28» декабря 2017 г.</w:t>
                  </w:r>
                </w:p>
                <w:p w:rsidR="00861F67" w:rsidRDefault="00861F67" w:rsidP="00861F67">
                  <w:pPr>
                    <w:pStyle w:val="a9"/>
                    <w:jc w:val="center"/>
                  </w:pPr>
                  <w:r>
                    <w:t xml:space="preserve"> Протокол № 3</w:t>
                  </w:r>
                </w:p>
                <w:p w:rsidR="00861F67" w:rsidRDefault="00861F67" w:rsidP="00861F67">
                  <w:pPr>
                    <w:pStyle w:val="a9"/>
                    <w:jc w:val="center"/>
                  </w:pPr>
                  <w:r>
                    <w:t>Руководитель МО</w:t>
                  </w:r>
                </w:p>
                <w:p w:rsidR="00861F67" w:rsidRDefault="00861F67" w:rsidP="00861F67">
                  <w:pPr>
                    <w:pStyle w:val="a9"/>
                    <w:jc w:val="center"/>
                  </w:pPr>
                  <w:r>
                    <w:t>____________</w:t>
                  </w:r>
                </w:p>
                <w:p w:rsidR="00861F67" w:rsidRDefault="00861F67" w:rsidP="00861F67">
                  <w:pPr>
                    <w:jc w:val="center"/>
                  </w:pPr>
                  <w:r>
                    <w:t>Егорова Т. А.</w:t>
                  </w:r>
                </w:p>
              </w:txbxContent>
            </v:textbox>
          </v:shape>
        </w:pict>
      </w:r>
      <w:r>
        <w:pict>
          <v:shape id="Поле 2" o:spid="_x0000_s1031" type="#_x0000_t202" style="position:absolute;left:0;text-align:left;margin-left:333pt;margin-top:8.85pt;width:162.7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861F67" w:rsidRDefault="00861F67" w:rsidP="00861F67">
                  <w:pPr>
                    <w:jc w:val="center"/>
                  </w:pPr>
                  <w:proofErr w:type="gramStart"/>
                  <w:r>
                    <w:t>УТВЕРЖДЕНА</w:t>
                  </w:r>
                  <w:proofErr w:type="gramEnd"/>
                  <w:r>
                    <w:t xml:space="preserve">                   приказом № 95</w:t>
                  </w:r>
                </w:p>
                <w:p w:rsidR="00861F67" w:rsidRDefault="00861F67" w:rsidP="00861F67">
                  <w:pPr>
                    <w:jc w:val="center"/>
                  </w:pPr>
                  <w:r>
                    <w:t xml:space="preserve"> от 28.12.2017</w:t>
                  </w:r>
                </w:p>
                <w:p w:rsidR="00861F67" w:rsidRDefault="00861F67" w:rsidP="00861F67">
                  <w:pPr>
                    <w:jc w:val="center"/>
                  </w:pPr>
                </w:p>
                <w:p w:rsidR="00861F67" w:rsidRDefault="00861F67" w:rsidP="00861F67">
                  <w:pPr>
                    <w:jc w:val="center"/>
                  </w:pPr>
                  <w:r>
                    <w:t xml:space="preserve"> </w:t>
                  </w:r>
                </w:p>
                <w:p w:rsidR="00861F67" w:rsidRDefault="00861F67" w:rsidP="00861F67"/>
                <w:p w:rsidR="00861F67" w:rsidRDefault="00861F67" w:rsidP="00861F67"/>
                <w:p w:rsidR="00861F67" w:rsidRDefault="00861F67" w:rsidP="00861F67"/>
              </w:txbxContent>
            </v:textbox>
          </v:shape>
        </w:pict>
      </w:r>
      <w:r>
        <w:pict>
          <v:shape id="Поле 1" o:spid="_x0000_s1030" type="#_x0000_t202" style="position:absolute;left:0;text-align:left;margin-left:171pt;margin-top:8.85pt;width:143.95pt;height:131.9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inset="0,0,0,0">
              <w:txbxContent>
                <w:p w:rsidR="00861F67" w:rsidRDefault="00861F67" w:rsidP="00861F67">
                  <w:pPr>
                    <w:jc w:val="center"/>
                  </w:pPr>
                  <w:r>
                    <w:t>СОГЛАСОВАНО            заместитель директора школы по УР</w:t>
                  </w:r>
                </w:p>
                <w:p w:rsidR="00861F67" w:rsidRDefault="00861F67" w:rsidP="00861F67">
                  <w:pPr>
                    <w:jc w:val="center"/>
                  </w:pPr>
                  <w:r>
                    <w:t>«28» декабря 2017 г.</w:t>
                  </w:r>
                </w:p>
                <w:p w:rsidR="00861F67" w:rsidRDefault="00861F67" w:rsidP="00861F67">
                  <w:pPr>
                    <w:jc w:val="center"/>
                  </w:pPr>
                </w:p>
                <w:p w:rsidR="00861F67" w:rsidRDefault="00861F67" w:rsidP="00861F67">
                  <w:pPr>
                    <w:jc w:val="center"/>
                  </w:pPr>
                  <w:r>
                    <w:t>________________          Останина Л.В.</w:t>
                  </w:r>
                </w:p>
              </w:txbxContent>
            </v:textbox>
          </v:shape>
        </w:pict>
      </w:r>
    </w:p>
    <w:p w:rsidR="00861F67" w:rsidRDefault="00861F67" w:rsidP="00861F67">
      <w:pPr>
        <w:pStyle w:val="a9"/>
        <w:jc w:val="center"/>
      </w:pPr>
    </w:p>
    <w:p w:rsidR="00861F67" w:rsidRDefault="00861F67" w:rsidP="00861F67">
      <w:pPr>
        <w:pStyle w:val="a9"/>
        <w:jc w:val="center"/>
      </w:pPr>
    </w:p>
    <w:p w:rsidR="00861F67" w:rsidRDefault="00861F67" w:rsidP="00861F67">
      <w:pPr>
        <w:pStyle w:val="a9"/>
        <w:jc w:val="center"/>
      </w:pPr>
    </w:p>
    <w:p w:rsidR="00861F67" w:rsidRDefault="00861F67" w:rsidP="00861F67">
      <w:pPr>
        <w:pStyle w:val="a9"/>
        <w:jc w:val="center"/>
      </w:pPr>
    </w:p>
    <w:p w:rsidR="00861F67" w:rsidRDefault="00861F67" w:rsidP="00861F67">
      <w:pPr>
        <w:pStyle w:val="a9"/>
        <w:jc w:val="center"/>
      </w:pPr>
    </w:p>
    <w:p w:rsidR="00861F67" w:rsidRDefault="00861F67" w:rsidP="00861F67">
      <w:pPr>
        <w:pStyle w:val="a9"/>
        <w:jc w:val="center"/>
      </w:pPr>
    </w:p>
    <w:p w:rsidR="00861F67" w:rsidRDefault="00861F67" w:rsidP="00861F67">
      <w:pPr>
        <w:pStyle w:val="a9"/>
        <w:jc w:val="center"/>
      </w:pPr>
    </w:p>
    <w:p w:rsidR="00861F67" w:rsidRDefault="00861F67" w:rsidP="00861F67">
      <w:pPr>
        <w:pStyle w:val="a9"/>
        <w:jc w:val="center"/>
      </w:pPr>
    </w:p>
    <w:p w:rsidR="00861F67" w:rsidRDefault="00861F67" w:rsidP="00861F67">
      <w:pPr>
        <w:pStyle w:val="a9"/>
        <w:jc w:val="center"/>
      </w:pPr>
    </w:p>
    <w:p w:rsidR="00861F67" w:rsidRDefault="00861F67" w:rsidP="00861F67">
      <w:pPr>
        <w:pStyle w:val="a9"/>
        <w:jc w:val="center"/>
      </w:pPr>
    </w:p>
    <w:p w:rsidR="00861F67" w:rsidRDefault="00861F67" w:rsidP="00861F67">
      <w:pPr>
        <w:pStyle w:val="a9"/>
        <w:jc w:val="center"/>
      </w:pPr>
    </w:p>
    <w:p w:rsidR="00861F67" w:rsidRDefault="00861F67" w:rsidP="00861F67">
      <w:pPr>
        <w:pStyle w:val="a9"/>
        <w:jc w:val="center"/>
      </w:pPr>
    </w:p>
    <w:p w:rsidR="00861F67" w:rsidRDefault="00861F67" w:rsidP="00861F67">
      <w:pPr>
        <w:pStyle w:val="a9"/>
        <w:jc w:val="center"/>
      </w:pPr>
    </w:p>
    <w:p w:rsidR="00861F67" w:rsidRDefault="00861F67" w:rsidP="00861F67">
      <w:pPr>
        <w:pStyle w:val="a9"/>
      </w:pPr>
    </w:p>
    <w:p w:rsidR="00861F67" w:rsidRDefault="00861F67" w:rsidP="00861F67">
      <w:pPr>
        <w:pStyle w:val="a9"/>
        <w:jc w:val="center"/>
        <w:rPr>
          <w:b/>
        </w:rPr>
      </w:pPr>
      <w:r>
        <w:rPr>
          <w:b/>
        </w:rPr>
        <w:t>РАБОЧАЯ ПРОГРАММА</w:t>
      </w:r>
    </w:p>
    <w:p w:rsidR="00861F67" w:rsidRDefault="00861F67" w:rsidP="00861F67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861F67" w:rsidRPr="00861F67" w:rsidRDefault="00861F67" w:rsidP="00861F67">
      <w:pPr>
        <w:ind w:left="360"/>
        <w:jc w:val="center"/>
        <w:rPr>
          <w:b/>
          <w:sz w:val="32"/>
          <w:szCs w:val="32"/>
        </w:rPr>
      </w:pPr>
      <w:r w:rsidRPr="00861F67">
        <w:rPr>
          <w:b/>
          <w:sz w:val="32"/>
          <w:szCs w:val="32"/>
        </w:rPr>
        <w:t>Родной (чувашский) язык и литература</w:t>
      </w:r>
    </w:p>
    <w:p w:rsidR="00861F67" w:rsidRPr="00861F67" w:rsidRDefault="00861F67" w:rsidP="00861F67">
      <w:pPr>
        <w:ind w:left="360"/>
        <w:jc w:val="center"/>
        <w:rPr>
          <w:b/>
          <w:sz w:val="32"/>
          <w:szCs w:val="32"/>
        </w:rPr>
      </w:pPr>
      <w:r w:rsidRPr="00861F67">
        <w:rPr>
          <w:b/>
          <w:sz w:val="32"/>
          <w:szCs w:val="32"/>
        </w:rPr>
        <w:t xml:space="preserve"> на родном (чувашском) языке</w:t>
      </w:r>
    </w:p>
    <w:p w:rsidR="00861F67" w:rsidRPr="00861F67" w:rsidRDefault="00861F67" w:rsidP="00861F67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861F67" w:rsidRDefault="00861F67" w:rsidP="00861F67">
      <w:pPr>
        <w:pStyle w:val="2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на  2017-2018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861F67" w:rsidRDefault="00861F67" w:rsidP="00861F67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 класс</w:t>
      </w:r>
    </w:p>
    <w:p w:rsidR="00861F67" w:rsidRDefault="00861F67" w:rsidP="00861F67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1F67" w:rsidRDefault="00861F67" w:rsidP="00861F67">
      <w:pPr>
        <w:pStyle w:val="2"/>
        <w:rPr>
          <w:rFonts w:ascii="Times New Roman" w:hAnsi="Times New Roman"/>
          <w:color w:val="000000"/>
          <w:sz w:val="24"/>
          <w:szCs w:val="24"/>
        </w:rPr>
      </w:pPr>
    </w:p>
    <w:p w:rsidR="00861F67" w:rsidRDefault="00861F67" w:rsidP="00861F67">
      <w:pPr>
        <w:pStyle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34ч</w:t>
      </w:r>
    </w:p>
    <w:p w:rsidR="00861F67" w:rsidRDefault="00861F67" w:rsidP="00861F67">
      <w:pPr>
        <w:pStyle w:val="2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</w:p>
    <w:p w:rsidR="00861F67" w:rsidRDefault="00861F67" w:rsidP="00861F67">
      <w:pPr>
        <w:jc w:val="both"/>
      </w:pPr>
      <w:r>
        <w:rPr>
          <w:b/>
        </w:rPr>
        <w:t xml:space="preserve"> </w:t>
      </w:r>
    </w:p>
    <w:p w:rsidR="00861F67" w:rsidRDefault="00861F67" w:rsidP="00861F67">
      <w:pPr>
        <w:pStyle w:val="2"/>
        <w:rPr>
          <w:rFonts w:ascii="Times New Roman" w:hAnsi="Times New Roman"/>
          <w:b/>
          <w:sz w:val="24"/>
          <w:szCs w:val="24"/>
        </w:rPr>
      </w:pPr>
    </w:p>
    <w:p w:rsidR="00861F67" w:rsidRDefault="00861F67" w:rsidP="00861F67">
      <w:pPr>
        <w:pStyle w:val="a9"/>
        <w:ind w:firstLine="567"/>
      </w:pPr>
      <w:r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861F67" w:rsidRDefault="00861F67" w:rsidP="00861F67">
      <w:pPr>
        <w:pStyle w:val="a9"/>
      </w:pPr>
    </w:p>
    <w:p w:rsidR="00861F67" w:rsidRDefault="00861F67" w:rsidP="00861F67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861F67" w:rsidRDefault="00861F67" w:rsidP="00861F67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861F67" w:rsidRDefault="00861F67" w:rsidP="00861F67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861F67" w:rsidRDefault="00861F67" w:rsidP="00861F67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861F67" w:rsidRDefault="00861F67" w:rsidP="00861F67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861F67" w:rsidRDefault="00861F67" w:rsidP="00861F67">
      <w:pPr>
        <w:pStyle w:val="2"/>
        <w:rPr>
          <w:rFonts w:ascii="Times New Roman" w:hAnsi="Times New Roman"/>
          <w:sz w:val="24"/>
          <w:szCs w:val="24"/>
        </w:rPr>
      </w:pPr>
    </w:p>
    <w:p w:rsidR="00861F67" w:rsidRDefault="00861F67" w:rsidP="00861F67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861F67" w:rsidRDefault="00861F67" w:rsidP="00861F67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Составитель: учитель первой категории</w:t>
      </w:r>
    </w:p>
    <w:p w:rsidR="00861F67" w:rsidRDefault="00861F67" w:rsidP="00861F67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чувашского языка Егорова Т.А.</w:t>
      </w:r>
    </w:p>
    <w:p w:rsidR="00861F67" w:rsidRDefault="00861F67" w:rsidP="00861F67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A46631" w:rsidRDefault="00A46631" w:rsidP="00A46631">
      <w:pPr>
        <w:widowControl/>
        <w:ind w:left="540" w:firstLine="708"/>
        <w:jc w:val="center"/>
        <w:rPr>
          <w:b/>
        </w:rPr>
      </w:pPr>
    </w:p>
    <w:p w:rsidR="00861F67" w:rsidRDefault="00861F67" w:rsidP="00A46631">
      <w:pPr>
        <w:widowControl/>
        <w:ind w:left="540" w:firstLine="708"/>
        <w:jc w:val="center"/>
        <w:rPr>
          <w:b/>
        </w:rPr>
      </w:pPr>
    </w:p>
    <w:p w:rsidR="00861F67" w:rsidRDefault="00861F67" w:rsidP="00A46631">
      <w:pPr>
        <w:widowControl/>
        <w:ind w:left="540" w:firstLine="708"/>
        <w:jc w:val="center"/>
        <w:rPr>
          <w:b/>
        </w:rPr>
      </w:pPr>
    </w:p>
    <w:p w:rsidR="00861F67" w:rsidRDefault="00861F67" w:rsidP="00A46631">
      <w:pPr>
        <w:widowControl/>
        <w:ind w:left="540" w:firstLine="708"/>
        <w:jc w:val="center"/>
        <w:rPr>
          <w:b/>
        </w:rPr>
      </w:pPr>
    </w:p>
    <w:p w:rsidR="00861F67" w:rsidRDefault="00861F67" w:rsidP="00A46631">
      <w:pPr>
        <w:widowControl/>
        <w:ind w:left="540" w:firstLine="708"/>
        <w:jc w:val="center"/>
        <w:rPr>
          <w:b/>
        </w:rPr>
      </w:pPr>
    </w:p>
    <w:p w:rsidR="00861F67" w:rsidRDefault="00861F67" w:rsidP="00A46631">
      <w:pPr>
        <w:widowControl/>
        <w:ind w:left="540" w:firstLine="708"/>
        <w:jc w:val="center"/>
        <w:rPr>
          <w:b/>
        </w:rPr>
      </w:pPr>
    </w:p>
    <w:p w:rsidR="00861F67" w:rsidRDefault="00861F67" w:rsidP="00A46631">
      <w:pPr>
        <w:widowControl/>
        <w:ind w:left="540" w:firstLine="708"/>
        <w:jc w:val="center"/>
        <w:rPr>
          <w:b/>
        </w:rPr>
      </w:pPr>
    </w:p>
    <w:p w:rsidR="00861F67" w:rsidRDefault="00861F67" w:rsidP="00A46631">
      <w:pPr>
        <w:widowControl/>
        <w:ind w:left="540" w:firstLine="708"/>
        <w:jc w:val="center"/>
        <w:rPr>
          <w:b/>
        </w:rPr>
      </w:pPr>
    </w:p>
    <w:p w:rsidR="00861F67" w:rsidRPr="00AB67EF" w:rsidRDefault="00861F67" w:rsidP="00A46631">
      <w:pPr>
        <w:widowControl/>
        <w:ind w:left="540" w:firstLine="708"/>
        <w:jc w:val="center"/>
      </w:pPr>
      <w:r w:rsidRPr="00AB67EF">
        <w:t>2017 г.</w:t>
      </w:r>
    </w:p>
    <w:p w:rsidR="00A46631" w:rsidRDefault="00A46631" w:rsidP="00A46631">
      <w:pPr>
        <w:widowControl/>
        <w:ind w:left="540" w:firstLine="708"/>
        <w:jc w:val="center"/>
        <w:rPr>
          <w:b/>
        </w:rPr>
      </w:pPr>
    </w:p>
    <w:p w:rsidR="00A46631" w:rsidRPr="00711139" w:rsidRDefault="00861F67" w:rsidP="00A46631">
      <w:pPr>
        <w:widowControl/>
        <w:ind w:left="540" w:firstLine="708"/>
        <w:jc w:val="center"/>
        <w:rPr>
          <w:b/>
        </w:rPr>
      </w:pPr>
      <w:r>
        <w:rPr>
          <w:b/>
        </w:rPr>
        <w:lastRenderedPageBreak/>
        <w:t xml:space="preserve"> </w:t>
      </w:r>
      <w:r w:rsidR="00A46631" w:rsidRPr="00711139">
        <w:rPr>
          <w:b/>
        </w:rPr>
        <w:t>ПОЯСНИТЕЛЬНАЯ ЗАПИСКА</w:t>
      </w:r>
    </w:p>
    <w:p w:rsidR="00A46631" w:rsidRPr="00711139" w:rsidRDefault="00A46631" w:rsidP="00A46631">
      <w:pPr>
        <w:widowControl/>
        <w:ind w:left="540" w:firstLine="169"/>
        <w:jc w:val="both"/>
        <w:rPr>
          <w:b/>
        </w:rPr>
      </w:pPr>
      <w:r w:rsidRPr="00711139">
        <w:t xml:space="preserve">  </w:t>
      </w:r>
      <w:proofErr w:type="gramStart"/>
      <w:r w:rsidRPr="00711139">
        <w:t>Данная рабочая программа по чувашскому языку для 5 класса составлена на основе ФГОС (НОО), Примерной Программы по чувашскому языку для образовательных организаций основного общего образования с обучением на русском языке (для изучающих чувашский язык, 5-9 классы, составители:</w:t>
      </w:r>
      <w:proofErr w:type="gramEnd"/>
      <w:r w:rsidRPr="00711139">
        <w:t xml:space="preserve"> Абрамова Г.В., Краснова Н.А., Печников О.И., </w:t>
      </w:r>
      <w:proofErr w:type="spellStart"/>
      <w:r w:rsidRPr="00711139">
        <w:t>Мулюкова</w:t>
      </w:r>
      <w:proofErr w:type="spellEnd"/>
      <w:r w:rsidRPr="00711139">
        <w:t xml:space="preserve"> Е.А., Гурьева Р.И.), авторской программы чувашского языка к УМК Г.В. Абрамовой для учащихся 5-9 классов общеобразовательных учреждений (Составители: Абрамова Г.В., </w:t>
      </w:r>
      <w:proofErr w:type="spellStart"/>
      <w:r w:rsidRPr="00711139">
        <w:t>Разумова</w:t>
      </w:r>
      <w:proofErr w:type="spellEnd"/>
      <w:r w:rsidRPr="00711139">
        <w:t xml:space="preserve"> С.А.).  </w:t>
      </w:r>
    </w:p>
    <w:p w:rsidR="00A46631" w:rsidRPr="00711139" w:rsidRDefault="00A46631" w:rsidP="00A46631">
      <w:pPr>
        <w:widowControl/>
        <w:ind w:left="540" w:firstLine="169"/>
      </w:pPr>
      <w:r w:rsidRPr="00711139">
        <w:t>Рабочая программа составлена для учащихся 5-го класса. В учебном плане</w:t>
      </w:r>
      <w:r>
        <w:t xml:space="preserve"> на 2 полугодие </w:t>
      </w:r>
      <w:r w:rsidRPr="00711139">
        <w:t xml:space="preserve"> на изучени</w:t>
      </w:r>
      <w:r>
        <w:t xml:space="preserve">е чувашского языка отводится 34 </w:t>
      </w:r>
      <w:r w:rsidRPr="00711139">
        <w:t>час</w:t>
      </w:r>
      <w:r>
        <w:t xml:space="preserve">а, </w:t>
      </w:r>
      <w:r w:rsidRPr="00711139">
        <w:t>по 2</w:t>
      </w:r>
      <w:r>
        <w:t xml:space="preserve"> часа в неделю</w:t>
      </w:r>
      <w:r w:rsidRPr="00711139">
        <w:t>.</w:t>
      </w:r>
    </w:p>
    <w:p w:rsidR="00A46631" w:rsidRPr="00711139" w:rsidRDefault="00A46631" w:rsidP="00A46631">
      <w:pPr>
        <w:widowControl/>
        <w:ind w:left="540" w:firstLine="169"/>
        <w:rPr>
          <w:b/>
        </w:rPr>
      </w:pPr>
      <w:r w:rsidRPr="00711139">
        <w:rPr>
          <w:b/>
        </w:rPr>
        <w:t>ПЛАНИРУЕМЫЕ РЕЗУЛЬТАТЫ ОСВОЕНИЯ УЧЕБНОГО ПРЕДМЕТА</w:t>
      </w:r>
    </w:p>
    <w:p w:rsidR="00A46631" w:rsidRPr="00711139" w:rsidRDefault="00A46631" w:rsidP="00A46631">
      <w:pPr>
        <w:widowControl/>
        <w:ind w:left="360" w:firstLine="348"/>
        <w:jc w:val="both"/>
        <w:rPr>
          <w:u w:val="single"/>
        </w:rPr>
      </w:pPr>
      <w:r w:rsidRPr="00711139">
        <w:rPr>
          <w:i/>
          <w:u w:val="single"/>
        </w:rPr>
        <w:t>Речевая компетенция</w:t>
      </w:r>
      <w:r w:rsidRPr="00711139">
        <w:rPr>
          <w:u w:val="single"/>
        </w:rPr>
        <w:t xml:space="preserve"> в следующих видах речевой деятельности</w:t>
      </w:r>
    </w:p>
    <w:p w:rsidR="00A46631" w:rsidRPr="00711139" w:rsidRDefault="00A46631" w:rsidP="00A46631">
      <w:pPr>
        <w:widowControl/>
        <w:ind w:left="360" w:firstLine="348"/>
        <w:jc w:val="both"/>
        <w:rPr>
          <w:b/>
          <w:i/>
        </w:rPr>
      </w:pPr>
      <w:r w:rsidRPr="00711139">
        <w:rPr>
          <w:b/>
          <w:i/>
        </w:rPr>
        <w:t>Говорение</w:t>
      </w:r>
    </w:p>
    <w:p w:rsidR="00A46631" w:rsidRPr="00711139" w:rsidRDefault="00A46631" w:rsidP="00A46631">
      <w:pPr>
        <w:tabs>
          <w:tab w:val="left" w:pos="993"/>
        </w:tabs>
        <w:ind w:firstLine="708"/>
        <w:jc w:val="both"/>
        <w:rPr>
          <w:i/>
          <w:iCs/>
          <w:color w:val="000000"/>
        </w:rPr>
      </w:pPr>
      <w:r w:rsidRPr="00711139">
        <w:rPr>
          <w:b/>
        </w:rPr>
        <w:t>В коммуникативной сфере (т.е. владении чувашским языком как средством общения)</w:t>
      </w:r>
    </w:p>
    <w:p w:rsidR="00A46631" w:rsidRPr="00711139" w:rsidRDefault="00A46631" w:rsidP="00A46631">
      <w:pPr>
        <w:ind w:left="360" w:firstLine="348"/>
        <w:jc w:val="both"/>
        <w:rPr>
          <w:u w:val="single"/>
        </w:rPr>
      </w:pPr>
      <w:r w:rsidRPr="00711139">
        <w:rPr>
          <w:i/>
          <w:u w:val="single"/>
        </w:rPr>
        <w:t>Речевая компетенция</w:t>
      </w:r>
      <w:r w:rsidRPr="00711139">
        <w:rPr>
          <w:u w:val="single"/>
        </w:rPr>
        <w:t xml:space="preserve"> в основных видах речевой деятельности</w:t>
      </w:r>
    </w:p>
    <w:p w:rsidR="00A46631" w:rsidRPr="00711139" w:rsidRDefault="00A46631" w:rsidP="00A46631">
      <w:pPr>
        <w:ind w:left="360" w:firstLine="348"/>
        <w:jc w:val="both"/>
        <w:rPr>
          <w:b/>
          <w:i/>
        </w:rPr>
      </w:pPr>
      <w:r w:rsidRPr="00711139">
        <w:rPr>
          <w:b/>
          <w:i/>
        </w:rPr>
        <w:t>Говорение</w:t>
      </w:r>
    </w:p>
    <w:p w:rsidR="00A46631" w:rsidRPr="00711139" w:rsidRDefault="00A46631" w:rsidP="00A46631">
      <w:pPr>
        <w:ind w:left="360" w:firstLine="348"/>
        <w:jc w:val="both"/>
      </w:pPr>
      <w:r w:rsidRPr="00711139">
        <w:t>Ученик  научится:</w:t>
      </w:r>
    </w:p>
    <w:p w:rsidR="00A46631" w:rsidRPr="00711139" w:rsidRDefault="00A46631" w:rsidP="00A46631">
      <w:pPr>
        <w:ind w:left="360" w:firstLine="348"/>
        <w:jc w:val="both"/>
      </w:pPr>
      <w:r w:rsidRPr="00711139">
        <w:t>– начинать, вести, поддерживать и заканчивать различные виды диалогов (этикетный диалог, диалог-расспрос, диалог-побуждение к действию, диалог-обмен мнениями, комбинированный диалог) в рамках пройденной тематики;</w:t>
      </w:r>
    </w:p>
    <w:p w:rsidR="00A46631" w:rsidRPr="00711139" w:rsidRDefault="00A46631" w:rsidP="00A46631">
      <w:pPr>
        <w:ind w:left="360" w:firstLine="348"/>
        <w:jc w:val="both"/>
      </w:pPr>
      <w:r w:rsidRPr="00711139">
        <w:t>– расспрашивать собеседника и отвечать на его вопросы, высказывая свое мнение, просьбу, отвечать на предложение собеседника согласием или отказом в пределах изученной тематики с использованием усвоенного лексико-грамматического материала;</w:t>
      </w:r>
    </w:p>
    <w:p w:rsidR="00A46631" w:rsidRPr="00711139" w:rsidRDefault="00A46631" w:rsidP="00A46631">
      <w:pPr>
        <w:ind w:left="360" w:firstLine="348"/>
        <w:jc w:val="both"/>
      </w:pPr>
      <w:r w:rsidRPr="00711139">
        <w:t>– разыгрывать диалог;</w:t>
      </w:r>
    </w:p>
    <w:p w:rsidR="00A46631" w:rsidRPr="00711139" w:rsidRDefault="00A46631" w:rsidP="00A46631">
      <w:pPr>
        <w:ind w:left="720"/>
        <w:jc w:val="both"/>
      </w:pPr>
      <w:proofErr w:type="gramStart"/>
      <w:r w:rsidRPr="00711139">
        <w:t xml:space="preserve">– составлять монологические высказывания на темы, предусмотренные программой (о себе, семье, друзьях, школе, родном городе, Чувашской Республике, стране и т. д.) </w:t>
      </w:r>
      <w:r w:rsidRPr="00711139">
        <w:rPr>
          <w:iCs/>
        </w:rPr>
        <w:t>с опорой на зрительную наглядность и/или вербальные опоры (ключевые слова, план, вопросы);</w:t>
      </w:r>
      <w:proofErr w:type="gramEnd"/>
    </w:p>
    <w:p w:rsidR="00A46631" w:rsidRPr="00711139" w:rsidRDefault="00A46631" w:rsidP="00A46631">
      <w:pPr>
        <w:ind w:left="360" w:firstLine="348"/>
        <w:jc w:val="both"/>
      </w:pPr>
      <w:r w:rsidRPr="00711139">
        <w:t xml:space="preserve">– описывать человека, животное, предмет, картину, события; </w:t>
      </w:r>
    </w:p>
    <w:p w:rsidR="00A46631" w:rsidRPr="00711139" w:rsidRDefault="00A46631" w:rsidP="00A46631">
      <w:pPr>
        <w:ind w:left="360" w:firstLine="348"/>
        <w:jc w:val="both"/>
      </w:pPr>
      <w:r w:rsidRPr="00711139">
        <w:t xml:space="preserve">– передавать основную мысль </w:t>
      </w:r>
      <w:proofErr w:type="gramStart"/>
      <w:r w:rsidRPr="00711139">
        <w:t>прочитанного</w:t>
      </w:r>
      <w:proofErr w:type="gramEnd"/>
      <w:r w:rsidRPr="00711139">
        <w:t xml:space="preserve"> или услышанного;</w:t>
      </w:r>
    </w:p>
    <w:p w:rsidR="00A46631" w:rsidRPr="00711139" w:rsidRDefault="00A46631" w:rsidP="00A46631">
      <w:pPr>
        <w:ind w:left="360" w:firstLine="348"/>
        <w:jc w:val="both"/>
      </w:pPr>
      <w:r w:rsidRPr="00711139">
        <w:t xml:space="preserve">– выражать свое отношение к </w:t>
      </w:r>
      <w:proofErr w:type="gramStart"/>
      <w:r w:rsidRPr="00711139">
        <w:t>прочитанному</w:t>
      </w:r>
      <w:proofErr w:type="gramEnd"/>
      <w:r w:rsidRPr="00711139">
        <w:t>, услышанному;</w:t>
      </w:r>
    </w:p>
    <w:p w:rsidR="00A46631" w:rsidRPr="00711139" w:rsidRDefault="00A46631" w:rsidP="00A46631">
      <w:pPr>
        <w:ind w:firstLine="709"/>
        <w:jc w:val="both"/>
      </w:pPr>
      <w:r w:rsidRPr="00711139">
        <w:t>– передавать полное содержание прочитанного с опорой на текст, вопросы, ключевые слова, план;</w:t>
      </w:r>
    </w:p>
    <w:p w:rsidR="00A46631" w:rsidRPr="00711139" w:rsidRDefault="00A46631" w:rsidP="00A46631">
      <w:pPr>
        <w:ind w:firstLine="709"/>
        <w:jc w:val="both"/>
      </w:pPr>
      <w:r w:rsidRPr="00711139">
        <w:t>– давать на вопросы краткий и развернутый ответы, используя текст;</w:t>
      </w:r>
    </w:p>
    <w:p w:rsidR="00A46631" w:rsidRPr="00711139" w:rsidRDefault="00A46631" w:rsidP="00A46631">
      <w:pPr>
        <w:ind w:firstLine="709"/>
        <w:jc w:val="both"/>
      </w:pPr>
      <w:r w:rsidRPr="00711139">
        <w:t>– задавать вопросы по тексту;</w:t>
      </w:r>
    </w:p>
    <w:p w:rsidR="00A46631" w:rsidRPr="00711139" w:rsidRDefault="00A46631" w:rsidP="00A46631">
      <w:pPr>
        <w:ind w:left="360" w:firstLine="348"/>
        <w:jc w:val="both"/>
      </w:pPr>
      <w:r w:rsidRPr="00711139">
        <w:t>– составлять тексты с опорой на ключевые слова, план.</w:t>
      </w:r>
    </w:p>
    <w:p w:rsidR="00A46631" w:rsidRPr="00711139" w:rsidRDefault="00A46631" w:rsidP="00A46631">
      <w:pPr>
        <w:ind w:firstLine="708"/>
        <w:jc w:val="both"/>
      </w:pPr>
      <w:r w:rsidRPr="00711139">
        <w:t xml:space="preserve">– </w:t>
      </w:r>
      <w:r w:rsidRPr="00711139">
        <w:rPr>
          <w:rFonts w:ascii="TimesNewRomanPS-ItalicMT" w:hAnsi="TimesNewRomanPS-ItalicMT" w:cs="TimesNewRomanPS-ItalicMT"/>
          <w:iCs/>
        </w:rPr>
        <w:t>воспроизводить наизусть небольшие произведения в стихотворной форме;</w:t>
      </w:r>
    </w:p>
    <w:p w:rsidR="00A46631" w:rsidRPr="00711139" w:rsidRDefault="00A46631" w:rsidP="00A46631">
      <w:pPr>
        <w:ind w:firstLine="708"/>
        <w:jc w:val="both"/>
        <w:rPr>
          <w:rFonts w:ascii="TimesNewRomanPS-ItalicMT" w:hAnsi="TimesNewRomanPS-ItalicMT" w:cs="TimesNewRomanPS-ItalicMT"/>
          <w:iCs/>
        </w:rPr>
      </w:pPr>
      <w:r w:rsidRPr="00711139">
        <w:t xml:space="preserve">– </w:t>
      </w:r>
      <w:r w:rsidRPr="00711139">
        <w:rPr>
          <w:rFonts w:ascii="TimesNewRomanPS-ItalicMT" w:hAnsi="TimesNewRomanPS-ItalicMT" w:cs="TimesNewRomanPS-ItalicMT"/>
          <w:iCs/>
        </w:rPr>
        <w:t>кратко излагать содержание прочитанного текста;</w:t>
      </w:r>
    </w:p>
    <w:p w:rsidR="00A46631" w:rsidRPr="00711139" w:rsidRDefault="00A46631" w:rsidP="00A46631">
      <w:pPr>
        <w:ind w:firstLine="708"/>
        <w:jc w:val="both"/>
        <w:rPr>
          <w:rFonts w:ascii="TimesNewRomanPS-ItalicMT" w:hAnsi="TimesNewRomanPS-ItalicMT" w:cs="TimesNewRomanPS-ItalicMT"/>
          <w:iCs/>
        </w:rPr>
      </w:pPr>
      <w:r w:rsidRPr="00711139">
        <w:rPr>
          <w:rFonts w:ascii="TimesNewRomanPS-ItalicMT" w:hAnsi="TimesNewRomanPS-ItalicMT" w:cs="TimesNewRomanPS-ItalicMT"/>
          <w:iCs/>
        </w:rPr>
        <w:t>– составлять тексты в пределах изученной тематики;</w:t>
      </w:r>
    </w:p>
    <w:p w:rsidR="00A46631" w:rsidRPr="00711139" w:rsidRDefault="00A46631" w:rsidP="00A46631">
      <w:pPr>
        <w:ind w:left="708"/>
        <w:jc w:val="both"/>
        <w:rPr>
          <w:i/>
          <w:iCs/>
        </w:rPr>
      </w:pPr>
      <w:r w:rsidRPr="00711139">
        <w:rPr>
          <w:iCs/>
        </w:rPr>
        <w:t xml:space="preserve">– делать сообщение на заданную тему на основе </w:t>
      </w:r>
      <w:proofErr w:type="gramStart"/>
      <w:r w:rsidRPr="00711139">
        <w:rPr>
          <w:iCs/>
        </w:rPr>
        <w:t>прочитанного</w:t>
      </w:r>
      <w:proofErr w:type="gramEnd"/>
      <w:r w:rsidRPr="00711139">
        <w:rPr>
          <w:iCs/>
        </w:rPr>
        <w:t>.</w:t>
      </w:r>
    </w:p>
    <w:p w:rsidR="00A46631" w:rsidRPr="00711139" w:rsidRDefault="00A46631" w:rsidP="00A46631">
      <w:pPr>
        <w:ind w:firstLine="709"/>
        <w:jc w:val="both"/>
        <w:rPr>
          <w:b/>
          <w:i/>
        </w:rPr>
      </w:pPr>
      <w:proofErr w:type="spellStart"/>
      <w:r w:rsidRPr="00711139">
        <w:rPr>
          <w:b/>
          <w:i/>
        </w:rPr>
        <w:t>Аудирование</w:t>
      </w:r>
      <w:proofErr w:type="spellEnd"/>
    </w:p>
    <w:p w:rsidR="00A46631" w:rsidRPr="00711139" w:rsidRDefault="00A46631" w:rsidP="00A46631">
      <w:pPr>
        <w:ind w:firstLine="709"/>
        <w:jc w:val="both"/>
      </w:pPr>
      <w:r w:rsidRPr="00711139">
        <w:t>Ученик научится:</w:t>
      </w:r>
    </w:p>
    <w:p w:rsidR="00A46631" w:rsidRPr="00711139" w:rsidRDefault="00A46631" w:rsidP="00A46631">
      <w:pPr>
        <w:ind w:firstLine="709"/>
        <w:jc w:val="both"/>
      </w:pPr>
      <w:r w:rsidRPr="00711139">
        <w:rPr>
          <w:b/>
        </w:rPr>
        <w:t xml:space="preserve">– </w:t>
      </w:r>
      <w:r w:rsidRPr="00711139">
        <w:t xml:space="preserve">воспринимать на слух и полностью понимать  речь учителя и одноклассников; </w:t>
      </w:r>
    </w:p>
    <w:p w:rsidR="00A46631" w:rsidRPr="00711139" w:rsidRDefault="00A46631" w:rsidP="00A46631">
      <w:pPr>
        <w:ind w:firstLine="709"/>
        <w:jc w:val="both"/>
      </w:pPr>
      <w:r w:rsidRPr="00711139">
        <w:rPr>
          <w:b/>
        </w:rPr>
        <w:t>–</w:t>
      </w:r>
      <w:r w:rsidRPr="00711139">
        <w:t xml:space="preserve"> воспринимать на слух и понимать основное содержание несложных аудио- и видеотекстов, построенных на изученном языковом материале, содержащем небольшое количество неизученных языковых явлений;</w:t>
      </w:r>
    </w:p>
    <w:p w:rsidR="00A46631" w:rsidRPr="00BE5EFA" w:rsidRDefault="00A46631" w:rsidP="00A46631">
      <w:pPr>
        <w:ind w:firstLine="709"/>
        <w:jc w:val="both"/>
      </w:pPr>
      <w:r w:rsidRPr="00711139">
        <w:t>– воспринимать на слух и выборочно понимать с опорой на языковую догадку, контекст, краткие несложные аудио- и видеотексты, выделяя основную/нужную информацию.</w:t>
      </w:r>
    </w:p>
    <w:p w:rsidR="00A46631" w:rsidRPr="00711139" w:rsidRDefault="00A46631" w:rsidP="00A46631">
      <w:pPr>
        <w:ind w:firstLine="709"/>
        <w:jc w:val="both"/>
        <w:rPr>
          <w:iCs/>
        </w:rPr>
      </w:pPr>
      <w:r w:rsidRPr="00711139">
        <w:rPr>
          <w:iCs/>
        </w:rPr>
        <w:t>– выделять основную мысль в воспринимаемом на слух тексте;</w:t>
      </w:r>
    </w:p>
    <w:p w:rsidR="00A46631" w:rsidRPr="00711139" w:rsidRDefault="00A46631" w:rsidP="00A46631">
      <w:pPr>
        <w:ind w:firstLine="709"/>
        <w:jc w:val="both"/>
        <w:rPr>
          <w:iCs/>
        </w:rPr>
      </w:pPr>
      <w:r w:rsidRPr="00711139">
        <w:rPr>
          <w:iCs/>
        </w:rPr>
        <w:t xml:space="preserve">– отделять в тексте, воспринимаемом на слух, главные факты от </w:t>
      </w:r>
      <w:proofErr w:type="gramStart"/>
      <w:r w:rsidRPr="00711139">
        <w:rPr>
          <w:iCs/>
        </w:rPr>
        <w:t>второстепенных</w:t>
      </w:r>
      <w:proofErr w:type="gramEnd"/>
      <w:r w:rsidRPr="00711139">
        <w:rPr>
          <w:iCs/>
        </w:rPr>
        <w:t>;</w:t>
      </w:r>
    </w:p>
    <w:p w:rsidR="00A46631" w:rsidRPr="00711139" w:rsidRDefault="00A46631" w:rsidP="00A46631">
      <w:pPr>
        <w:ind w:left="360" w:firstLine="348"/>
        <w:jc w:val="both"/>
        <w:rPr>
          <w:b/>
          <w:i/>
        </w:rPr>
      </w:pPr>
      <w:r w:rsidRPr="00711139">
        <w:rPr>
          <w:b/>
          <w:i/>
        </w:rPr>
        <w:t>Чтение</w:t>
      </w:r>
    </w:p>
    <w:p w:rsidR="00A46631" w:rsidRPr="00711139" w:rsidRDefault="00A46631" w:rsidP="00A46631">
      <w:pPr>
        <w:ind w:left="360" w:firstLine="348"/>
        <w:jc w:val="both"/>
      </w:pPr>
      <w:r w:rsidRPr="00711139">
        <w:t>Ученик научится:</w:t>
      </w:r>
    </w:p>
    <w:p w:rsidR="00A46631" w:rsidRPr="00711139" w:rsidRDefault="00A46631" w:rsidP="00A46631">
      <w:pPr>
        <w:ind w:left="360" w:firstLine="348"/>
        <w:jc w:val="both"/>
      </w:pPr>
      <w:r w:rsidRPr="00711139">
        <w:rPr>
          <w:b/>
        </w:rPr>
        <w:t xml:space="preserve">– </w:t>
      </w:r>
      <w:r w:rsidRPr="00711139">
        <w:t>соблюдать основные правила чтения;</w:t>
      </w:r>
    </w:p>
    <w:p w:rsidR="00A46631" w:rsidRPr="00711139" w:rsidRDefault="00A46631" w:rsidP="00A46631">
      <w:pPr>
        <w:ind w:left="360" w:firstLine="348"/>
        <w:jc w:val="both"/>
      </w:pPr>
      <w:r w:rsidRPr="00711139">
        <w:rPr>
          <w:b/>
        </w:rPr>
        <w:t xml:space="preserve">– </w:t>
      </w:r>
      <w:r w:rsidRPr="00711139">
        <w:t>читать вслух несложные тексты разных жанров преимущественно с пониманием основного содержания;</w:t>
      </w:r>
    </w:p>
    <w:p w:rsidR="00A46631" w:rsidRPr="00711139" w:rsidRDefault="00A46631" w:rsidP="00A46631">
      <w:pPr>
        <w:ind w:left="360" w:firstLine="348"/>
        <w:jc w:val="both"/>
      </w:pPr>
      <w:r w:rsidRPr="00711139">
        <w:rPr>
          <w:b/>
        </w:rPr>
        <w:t xml:space="preserve">– </w:t>
      </w:r>
      <w:r w:rsidRPr="00711139">
        <w:t>читать вслух несложные тексты разных жанров с полным и точным пониманием, используя языковую догадку, выборочный перевод, справочные материалы;</w:t>
      </w:r>
    </w:p>
    <w:p w:rsidR="00A46631" w:rsidRPr="00711139" w:rsidRDefault="00A46631" w:rsidP="00A46631">
      <w:pPr>
        <w:ind w:left="360" w:firstLine="348"/>
        <w:jc w:val="both"/>
      </w:pPr>
      <w:r w:rsidRPr="00711139">
        <w:rPr>
          <w:b/>
        </w:rPr>
        <w:lastRenderedPageBreak/>
        <w:t xml:space="preserve">– </w:t>
      </w:r>
      <w:r w:rsidRPr="00711139">
        <w:t xml:space="preserve">оценивать полученную информацию, выражать свое мнение; </w:t>
      </w:r>
    </w:p>
    <w:p w:rsidR="00A46631" w:rsidRPr="00711139" w:rsidRDefault="00A46631" w:rsidP="00A46631">
      <w:pPr>
        <w:ind w:left="360" w:firstLine="348"/>
        <w:jc w:val="both"/>
      </w:pPr>
      <w:r w:rsidRPr="00711139">
        <w:rPr>
          <w:b/>
        </w:rPr>
        <w:t xml:space="preserve">– </w:t>
      </w:r>
      <w:r w:rsidRPr="00711139">
        <w:t xml:space="preserve"> читать про себя и понимать содержание небольшого текста, построенного в основном на изученном языковом материале;</w:t>
      </w:r>
    </w:p>
    <w:p w:rsidR="00A46631" w:rsidRPr="00711139" w:rsidRDefault="00A46631" w:rsidP="00A46631">
      <w:pPr>
        <w:ind w:left="360" w:firstLine="348"/>
        <w:jc w:val="both"/>
      </w:pPr>
      <w:r w:rsidRPr="00711139">
        <w:rPr>
          <w:b/>
        </w:rPr>
        <w:t xml:space="preserve">– </w:t>
      </w:r>
      <w:r w:rsidRPr="00711139">
        <w:t xml:space="preserve"> читать про себя и находить в тексте нужную информацию, зачитывать нужные места в тексте.</w:t>
      </w:r>
    </w:p>
    <w:p w:rsidR="00A46631" w:rsidRPr="00711139" w:rsidRDefault="00A46631" w:rsidP="00A46631">
      <w:pPr>
        <w:ind w:firstLine="709"/>
        <w:rPr>
          <w:iCs/>
        </w:rPr>
      </w:pPr>
      <w:r w:rsidRPr="00711139">
        <w:rPr>
          <w:b/>
          <w:iCs/>
        </w:rPr>
        <w:t xml:space="preserve">– </w:t>
      </w:r>
      <w:r w:rsidRPr="00711139">
        <w:rPr>
          <w:rFonts w:ascii="TimesNewRomanPS-ItalicMT" w:hAnsi="TimesNewRomanPS-ItalicMT" w:cs="TimesNewRomanPS-ItalicMT"/>
          <w:iCs/>
        </w:rPr>
        <w:t>догадываться о значении незнакомых слов по контексту.</w:t>
      </w:r>
    </w:p>
    <w:p w:rsidR="00A46631" w:rsidRPr="00711139" w:rsidRDefault="00A46631" w:rsidP="00A46631">
      <w:pPr>
        <w:ind w:firstLine="708"/>
        <w:jc w:val="both"/>
        <w:rPr>
          <w:b/>
          <w:i/>
        </w:rPr>
      </w:pPr>
      <w:r w:rsidRPr="00711139">
        <w:rPr>
          <w:b/>
          <w:i/>
        </w:rPr>
        <w:t>Письменная речь</w:t>
      </w:r>
    </w:p>
    <w:p w:rsidR="00A46631" w:rsidRPr="00711139" w:rsidRDefault="00A46631" w:rsidP="00A46631">
      <w:pPr>
        <w:ind w:firstLine="708"/>
        <w:jc w:val="both"/>
        <w:rPr>
          <w:i/>
        </w:rPr>
      </w:pPr>
      <w:r w:rsidRPr="00711139">
        <w:rPr>
          <w:i/>
        </w:rPr>
        <w:t>Ученик научится: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>–</w:t>
      </w:r>
      <w:r w:rsidRPr="00711139">
        <w:t xml:space="preserve"> выполнять письменные упражнения разного характера;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>–</w:t>
      </w:r>
      <w:r w:rsidRPr="00711139">
        <w:t xml:space="preserve"> писать поздравления с опорой на образец с употреблением формул речевого этикета;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>–</w:t>
      </w:r>
      <w:r w:rsidRPr="00711139">
        <w:t xml:space="preserve"> составлять план устного или письменного сообщения;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>–</w:t>
      </w:r>
      <w:r w:rsidRPr="00711139">
        <w:t xml:space="preserve"> составлять собственные тексты, пользуясь материалом урока, образцом, ключевыми словами, вопросами или планом; 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>–</w:t>
      </w:r>
      <w:r w:rsidRPr="00711139">
        <w:t xml:space="preserve"> письменно отвечать на вопросы по тексту;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  <w:iCs/>
        </w:rPr>
        <w:t xml:space="preserve">– </w:t>
      </w:r>
      <w:r w:rsidRPr="00711139">
        <w:rPr>
          <w:iCs/>
        </w:rPr>
        <w:t>заполнять простую анкету.</w:t>
      </w:r>
    </w:p>
    <w:p w:rsidR="00A46631" w:rsidRPr="00711139" w:rsidRDefault="00A46631" w:rsidP="00A46631">
      <w:pPr>
        <w:ind w:firstLine="708"/>
        <w:jc w:val="both"/>
        <w:rPr>
          <w:u w:val="single"/>
        </w:rPr>
      </w:pPr>
      <w:r w:rsidRPr="00711139">
        <w:rPr>
          <w:u w:val="single"/>
        </w:rPr>
        <w:t>Языковая компетенция (владение языковыми средствами)</w:t>
      </w:r>
    </w:p>
    <w:p w:rsidR="00A46631" w:rsidRPr="00711139" w:rsidRDefault="00A46631" w:rsidP="00A46631">
      <w:pPr>
        <w:ind w:firstLine="708"/>
        <w:jc w:val="both"/>
        <w:rPr>
          <w:b/>
          <w:i/>
        </w:rPr>
      </w:pPr>
      <w:r w:rsidRPr="00711139">
        <w:rPr>
          <w:b/>
          <w:i/>
        </w:rPr>
        <w:t>Графика, орфография, пунктуация</w:t>
      </w:r>
    </w:p>
    <w:p w:rsidR="00A46631" w:rsidRPr="00711139" w:rsidRDefault="00A46631" w:rsidP="00A46631">
      <w:pPr>
        <w:ind w:firstLine="708"/>
        <w:jc w:val="both"/>
      </w:pPr>
      <w:r w:rsidRPr="00711139">
        <w:t>Ученик научится: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 xml:space="preserve">– </w:t>
      </w:r>
      <w:r w:rsidRPr="00711139">
        <w:t xml:space="preserve">при работе над ошибками осознавать причины их появления и определять способы их предупреждения. 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 xml:space="preserve">– </w:t>
      </w:r>
      <w:r w:rsidRPr="00711139">
        <w:t xml:space="preserve">воспроизводить графически правильно слова, воспринимаемые на слух; 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>–</w:t>
      </w:r>
      <w:r w:rsidRPr="00711139">
        <w:t xml:space="preserve"> уточнять написание слова по орфографическому словарю;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>–</w:t>
      </w:r>
      <w:r w:rsidRPr="00711139">
        <w:t xml:space="preserve"> находить орфографические и пунктуационные ошибки в предложенном тексте.</w:t>
      </w:r>
    </w:p>
    <w:p w:rsidR="00A46631" w:rsidRPr="00711139" w:rsidRDefault="00A46631" w:rsidP="00A46631">
      <w:pPr>
        <w:ind w:firstLine="708"/>
        <w:jc w:val="both"/>
        <w:rPr>
          <w:b/>
          <w:i/>
        </w:rPr>
      </w:pPr>
      <w:r w:rsidRPr="00711139">
        <w:rPr>
          <w:b/>
          <w:i/>
        </w:rPr>
        <w:t>Фонетическая сторона речи</w:t>
      </w:r>
    </w:p>
    <w:p w:rsidR="00A46631" w:rsidRPr="00711139" w:rsidRDefault="00A46631" w:rsidP="00A46631">
      <w:pPr>
        <w:ind w:firstLine="708"/>
        <w:jc w:val="both"/>
      </w:pPr>
      <w:r w:rsidRPr="00711139">
        <w:t>Ученик научится: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>–</w:t>
      </w:r>
      <w:r w:rsidRPr="00711139">
        <w:t xml:space="preserve"> различать на слух и адекватно произносить все звуки чувашского языка, соблюдая нормы произношения; </w:t>
      </w:r>
    </w:p>
    <w:p w:rsidR="00A46631" w:rsidRPr="00711139" w:rsidRDefault="00A46631" w:rsidP="00A46631">
      <w:pPr>
        <w:ind w:firstLine="708"/>
        <w:jc w:val="both"/>
      </w:pPr>
      <w:r w:rsidRPr="00711139">
        <w:t xml:space="preserve">– правильно произносить </w:t>
      </w:r>
      <w:r>
        <w:t>новые слова со звуками</w:t>
      </w:r>
      <w:r w:rsidRPr="00711139">
        <w:t xml:space="preserve"> </w:t>
      </w:r>
      <w:proofErr w:type="spellStart"/>
      <w:r w:rsidRPr="00711139">
        <w:rPr>
          <w:i/>
          <w:iCs/>
        </w:rPr>
        <w:t>ă</w:t>
      </w:r>
      <w:proofErr w:type="spellEnd"/>
      <w:r w:rsidRPr="00711139">
        <w:rPr>
          <w:i/>
          <w:iCs/>
        </w:rPr>
        <w:t xml:space="preserve">, </w:t>
      </w:r>
      <w:proofErr w:type="spellStart"/>
      <w:r w:rsidRPr="00711139">
        <w:rPr>
          <w:i/>
          <w:iCs/>
        </w:rPr>
        <w:t>ĕ</w:t>
      </w:r>
      <w:proofErr w:type="spellEnd"/>
      <w:r w:rsidRPr="00711139">
        <w:rPr>
          <w:i/>
          <w:iCs/>
        </w:rPr>
        <w:t xml:space="preserve">, </w:t>
      </w:r>
      <w:proofErr w:type="spellStart"/>
      <w:r w:rsidRPr="00711139">
        <w:rPr>
          <w:i/>
          <w:iCs/>
        </w:rPr>
        <w:t>ÿ</w:t>
      </w:r>
      <w:proofErr w:type="spellEnd"/>
      <w:r w:rsidRPr="00711139">
        <w:rPr>
          <w:i/>
          <w:iCs/>
        </w:rPr>
        <w:t xml:space="preserve">, </w:t>
      </w:r>
      <w:proofErr w:type="spellStart"/>
      <w:r w:rsidRPr="00711139">
        <w:rPr>
          <w:i/>
          <w:iCs/>
        </w:rPr>
        <w:t>ç</w:t>
      </w:r>
      <w:proofErr w:type="spellEnd"/>
      <w:r w:rsidRPr="00711139">
        <w:t xml:space="preserve"> (в начале, середине, конце слов);</w:t>
      </w:r>
    </w:p>
    <w:p w:rsidR="00A46631" w:rsidRPr="00711139" w:rsidRDefault="00A46631" w:rsidP="00A46631">
      <w:pPr>
        <w:ind w:firstLine="708"/>
        <w:jc w:val="both"/>
      </w:pPr>
      <w:r w:rsidRPr="00711139">
        <w:t>– соблюдать основные правила произношения звуков в словах в разных позициях;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>–</w:t>
      </w:r>
      <w:r w:rsidRPr="00711139">
        <w:t xml:space="preserve"> характеризовать звуки чувашского языка (гласные: ударные и безударные, гласные, обозначающие мягкость и твердость согласных; согласные: твердые и мягкие, звонкие и глухие).</w:t>
      </w:r>
    </w:p>
    <w:p w:rsidR="00A46631" w:rsidRPr="00711139" w:rsidRDefault="00A46631" w:rsidP="00A46631">
      <w:pPr>
        <w:ind w:firstLine="708"/>
        <w:jc w:val="both"/>
        <w:rPr>
          <w:b/>
          <w:i/>
        </w:rPr>
      </w:pPr>
      <w:r w:rsidRPr="00711139">
        <w:rPr>
          <w:b/>
          <w:i/>
        </w:rPr>
        <w:t>Лексическая сторона речи</w:t>
      </w:r>
    </w:p>
    <w:p w:rsidR="00A46631" w:rsidRPr="00711139" w:rsidRDefault="00A46631" w:rsidP="00A46631">
      <w:pPr>
        <w:ind w:firstLine="708"/>
        <w:jc w:val="both"/>
      </w:pPr>
      <w:r w:rsidRPr="00711139">
        <w:t xml:space="preserve">Ученик научится: 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>–</w:t>
      </w:r>
      <w:r w:rsidRPr="00711139">
        <w:t xml:space="preserve"> узнавать в письменном и устном тексте изученные слова и словосочетания и оперировать ими в процессе общения;</w:t>
      </w:r>
    </w:p>
    <w:p w:rsidR="00A46631" w:rsidRPr="00711139" w:rsidRDefault="00A46631" w:rsidP="00A46631">
      <w:pPr>
        <w:ind w:firstLine="708"/>
        <w:jc w:val="both"/>
      </w:pPr>
      <w:r w:rsidRPr="00711139">
        <w:t>– использовать в речи нужное значение многозначных слов и омонимов;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 xml:space="preserve">– </w:t>
      </w:r>
      <w:r w:rsidRPr="00711139">
        <w:t>находить в тексте синонимы и антонимы, понимать их значение;</w:t>
      </w:r>
    </w:p>
    <w:p w:rsidR="00A46631" w:rsidRPr="00711139" w:rsidRDefault="00A46631" w:rsidP="00A46631">
      <w:pPr>
        <w:ind w:firstLine="708"/>
        <w:jc w:val="both"/>
      </w:pPr>
      <w:r w:rsidRPr="00711139">
        <w:t>– употреблять слова, словосочетания адекватно ситуации общения;</w:t>
      </w:r>
    </w:p>
    <w:p w:rsidR="00A46631" w:rsidRPr="00711139" w:rsidRDefault="00A46631" w:rsidP="00A46631">
      <w:pPr>
        <w:ind w:firstLine="708"/>
        <w:jc w:val="both"/>
      </w:pPr>
      <w:r w:rsidRPr="00711139">
        <w:t>–</w:t>
      </w:r>
      <w:r>
        <w:t xml:space="preserve"> </w:t>
      </w:r>
      <w:r w:rsidRPr="00711139">
        <w:t xml:space="preserve">использовать в </w:t>
      </w:r>
      <w:r>
        <w:t>речи формы заимствованных слов</w:t>
      </w:r>
      <w:r w:rsidRPr="00711139">
        <w:t>;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>–</w:t>
      </w:r>
      <w:r w:rsidRPr="00711139">
        <w:t xml:space="preserve"> определять значение </w:t>
      </w:r>
      <w:r>
        <w:t>новых слов</w:t>
      </w:r>
      <w:r w:rsidRPr="00711139">
        <w:t xml:space="preserve"> по словарю.</w:t>
      </w:r>
    </w:p>
    <w:p w:rsidR="00A46631" w:rsidRPr="00711139" w:rsidRDefault="00A46631" w:rsidP="00A46631">
      <w:pPr>
        <w:ind w:firstLine="708"/>
        <w:jc w:val="both"/>
        <w:rPr>
          <w:b/>
          <w:i/>
        </w:rPr>
      </w:pPr>
      <w:proofErr w:type="spellStart"/>
      <w:r w:rsidRPr="00711139">
        <w:rPr>
          <w:b/>
          <w:i/>
        </w:rPr>
        <w:t>Морфемика</w:t>
      </w:r>
      <w:proofErr w:type="spellEnd"/>
      <w:r w:rsidRPr="00711139">
        <w:rPr>
          <w:b/>
          <w:i/>
        </w:rPr>
        <w:t xml:space="preserve"> и словообразование</w:t>
      </w:r>
    </w:p>
    <w:p w:rsidR="00A46631" w:rsidRPr="00711139" w:rsidRDefault="00A46631" w:rsidP="00A46631">
      <w:pPr>
        <w:ind w:firstLine="708"/>
        <w:jc w:val="both"/>
      </w:pPr>
      <w:r w:rsidRPr="00711139">
        <w:t>Ученик научится: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 xml:space="preserve">– </w:t>
      </w:r>
      <w:r w:rsidRPr="00711139">
        <w:t>выделять в словах корень и аффиксы, основу;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 xml:space="preserve"> –</w:t>
      </w:r>
      <w:r w:rsidRPr="00711139">
        <w:t xml:space="preserve"> различать грамматические формы одного и того же слова;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>–</w:t>
      </w:r>
      <w:r w:rsidRPr="00711139">
        <w:t xml:space="preserve"> определять способы образования слов;</w:t>
      </w:r>
    </w:p>
    <w:p w:rsidR="00A46631" w:rsidRPr="00711139" w:rsidRDefault="00A46631" w:rsidP="00A46631">
      <w:pPr>
        <w:ind w:firstLine="709"/>
        <w:jc w:val="both"/>
      </w:pPr>
      <w:r w:rsidRPr="00711139">
        <w:rPr>
          <w:color w:val="000000"/>
        </w:rPr>
        <w:t>– о</w:t>
      </w:r>
      <w:r w:rsidRPr="00711139">
        <w:t>бразовывать новые слова с помощью продуктивных аффиксов;</w:t>
      </w:r>
    </w:p>
    <w:p w:rsidR="00A46631" w:rsidRPr="00711139" w:rsidRDefault="00A46631" w:rsidP="00A46631">
      <w:pPr>
        <w:jc w:val="both"/>
      </w:pPr>
      <w:r w:rsidRPr="00711139">
        <w:rPr>
          <w:b/>
        </w:rPr>
        <w:tab/>
      </w:r>
      <w:r w:rsidRPr="00711139">
        <w:t>– понимать</w:t>
      </w:r>
      <w:r w:rsidRPr="00711139">
        <w:rPr>
          <w:b/>
        </w:rPr>
        <w:t xml:space="preserve"> </w:t>
      </w:r>
      <w:r w:rsidRPr="00711139">
        <w:t>этимологию наиболее употребительных сложных слов;</w:t>
      </w:r>
    </w:p>
    <w:p w:rsidR="00A46631" w:rsidRPr="00711139" w:rsidRDefault="00A46631" w:rsidP="00A46631">
      <w:pPr>
        <w:ind w:firstLine="708"/>
        <w:jc w:val="both"/>
      </w:pPr>
      <w:r w:rsidRPr="00711139">
        <w:t>– различать словообразующие и формообразующие аффиксы;</w:t>
      </w:r>
    </w:p>
    <w:p w:rsidR="00A46631" w:rsidRPr="00711139" w:rsidRDefault="00A46631" w:rsidP="00A46631">
      <w:pPr>
        <w:ind w:firstLine="708"/>
        <w:jc w:val="both"/>
      </w:pPr>
      <w:r w:rsidRPr="00711139">
        <w:rPr>
          <w:b/>
        </w:rPr>
        <w:t xml:space="preserve">– </w:t>
      </w:r>
      <w:r w:rsidRPr="00711139">
        <w:t>проводить морфемный и словообразовательный анализ.</w:t>
      </w:r>
    </w:p>
    <w:p w:rsidR="00A46631" w:rsidRPr="00711139" w:rsidRDefault="00A46631" w:rsidP="00A46631">
      <w:pPr>
        <w:ind w:left="360" w:firstLine="348"/>
        <w:jc w:val="both"/>
        <w:rPr>
          <w:b/>
          <w:i/>
        </w:rPr>
      </w:pPr>
      <w:r w:rsidRPr="00711139">
        <w:rPr>
          <w:b/>
          <w:i/>
        </w:rPr>
        <w:t>Грамматическая сторона речи</w:t>
      </w:r>
    </w:p>
    <w:p w:rsidR="00A46631" w:rsidRPr="00711139" w:rsidRDefault="00A46631" w:rsidP="00A46631">
      <w:pPr>
        <w:ind w:left="360" w:firstLine="348"/>
        <w:jc w:val="both"/>
        <w:rPr>
          <w:b/>
          <w:i/>
        </w:rPr>
      </w:pPr>
      <w:r w:rsidRPr="00711139">
        <w:rPr>
          <w:b/>
          <w:i/>
        </w:rPr>
        <w:t>Морфология</w:t>
      </w:r>
    </w:p>
    <w:p w:rsidR="00A46631" w:rsidRPr="00711139" w:rsidRDefault="00A46631" w:rsidP="00A46631">
      <w:pPr>
        <w:ind w:left="360" w:firstLine="348"/>
        <w:jc w:val="both"/>
      </w:pPr>
      <w:r w:rsidRPr="00711139">
        <w:t>Ученик научится:</w:t>
      </w:r>
    </w:p>
    <w:p w:rsidR="00A46631" w:rsidRPr="00711139" w:rsidRDefault="00A46631" w:rsidP="00A46631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711139">
        <w:rPr>
          <w:b/>
          <w:sz w:val="24"/>
          <w:szCs w:val="24"/>
          <w:lang w:val="ru-RU"/>
        </w:rPr>
        <w:t xml:space="preserve">– </w:t>
      </w:r>
      <w:r w:rsidRPr="00711139">
        <w:rPr>
          <w:rFonts w:ascii="Times New Roman" w:hAnsi="Times New Roman"/>
          <w:sz w:val="24"/>
          <w:szCs w:val="24"/>
          <w:lang w:val="ru-RU" w:eastAsia="ru-RU"/>
        </w:rPr>
        <w:t>распознавать и употреблять в речи:</w:t>
      </w:r>
    </w:p>
    <w:p w:rsidR="00A46631" w:rsidRPr="00711139" w:rsidRDefault="00A46631" w:rsidP="00A46631">
      <w:pPr>
        <w:ind w:left="360" w:firstLine="348"/>
        <w:jc w:val="both"/>
        <w:rPr>
          <w:b/>
        </w:rPr>
      </w:pPr>
      <w:r w:rsidRPr="00711139">
        <w:rPr>
          <w:b/>
        </w:rPr>
        <w:t xml:space="preserve">– </w:t>
      </w:r>
      <w:r w:rsidRPr="00711139">
        <w:t xml:space="preserve"> существительные в разных падежных формах с опорой на вопросы;</w:t>
      </w:r>
      <w:r w:rsidRPr="00711139">
        <w:rPr>
          <w:b/>
        </w:rPr>
        <w:t xml:space="preserve"> </w:t>
      </w:r>
    </w:p>
    <w:p w:rsidR="00A46631" w:rsidRPr="00711139" w:rsidRDefault="00A46631" w:rsidP="00A46631">
      <w:pPr>
        <w:ind w:left="360" w:firstLine="348"/>
        <w:jc w:val="both"/>
        <w:rPr>
          <w:i/>
          <w:iCs/>
        </w:rPr>
      </w:pPr>
      <w:r w:rsidRPr="00711139">
        <w:rPr>
          <w:b/>
        </w:rPr>
        <w:t xml:space="preserve">–  </w:t>
      </w:r>
      <w:r w:rsidRPr="00711139">
        <w:t xml:space="preserve">форму принадлежности существительных: </w:t>
      </w:r>
      <w:proofErr w:type="spellStart"/>
      <w:proofErr w:type="gramStart"/>
      <w:r w:rsidRPr="00711139">
        <w:rPr>
          <w:i/>
          <w:iCs/>
        </w:rPr>
        <w:t>манăн</w:t>
      </w:r>
      <w:proofErr w:type="spellEnd"/>
      <w:proofErr w:type="gramEnd"/>
      <w:r w:rsidRPr="00711139">
        <w:rPr>
          <w:i/>
          <w:iCs/>
        </w:rPr>
        <w:t xml:space="preserve"> анне, </w:t>
      </w:r>
      <w:proofErr w:type="spellStart"/>
      <w:r w:rsidRPr="00711139">
        <w:rPr>
          <w:i/>
          <w:iCs/>
        </w:rPr>
        <w:t>санăн</w:t>
      </w:r>
      <w:proofErr w:type="spellEnd"/>
      <w:r w:rsidRPr="00711139">
        <w:rPr>
          <w:i/>
          <w:iCs/>
        </w:rPr>
        <w:t xml:space="preserve"> </w:t>
      </w:r>
      <w:proofErr w:type="spellStart"/>
      <w:r w:rsidRPr="00711139">
        <w:rPr>
          <w:i/>
          <w:iCs/>
        </w:rPr>
        <w:t>аннÿ</w:t>
      </w:r>
      <w:proofErr w:type="spellEnd"/>
      <w:r w:rsidRPr="00711139">
        <w:rPr>
          <w:i/>
          <w:iCs/>
        </w:rPr>
        <w:t xml:space="preserve">, </w:t>
      </w:r>
      <w:proofErr w:type="spellStart"/>
      <w:r w:rsidRPr="00711139">
        <w:rPr>
          <w:i/>
          <w:iCs/>
        </w:rPr>
        <w:t>унăн</w:t>
      </w:r>
      <w:proofErr w:type="spellEnd"/>
      <w:r w:rsidRPr="00711139">
        <w:rPr>
          <w:i/>
          <w:iCs/>
        </w:rPr>
        <w:t xml:space="preserve"> </w:t>
      </w:r>
      <w:proofErr w:type="spellStart"/>
      <w:r w:rsidRPr="00711139">
        <w:rPr>
          <w:i/>
          <w:iCs/>
        </w:rPr>
        <w:t>амăшĕ</w:t>
      </w:r>
      <w:proofErr w:type="spellEnd"/>
      <w:r w:rsidRPr="00711139">
        <w:rPr>
          <w:i/>
          <w:iCs/>
        </w:rPr>
        <w:t>;</w:t>
      </w:r>
    </w:p>
    <w:p w:rsidR="00A46631" w:rsidRPr="00711139" w:rsidRDefault="00A46631" w:rsidP="00A46631">
      <w:pPr>
        <w:ind w:left="360" w:firstLine="348"/>
        <w:jc w:val="both"/>
      </w:pPr>
      <w:r w:rsidRPr="00711139">
        <w:rPr>
          <w:b/>
        </w:rPr>
        <w:lastRenderedPageBreak/>
        <w:t xml:space="preserve">–  </w:t>
      </w:r>
      <w:r w:rsidRPr="00711139">
        <w:t xml:space="preserve">прилагательные в положительной, сравнительной и превосходной степени; </w:t>
      </w:r>
    </w:p>
    <w:p w:rsidR="00A46631" w:rsidRPr="00711139" w:rsidRDefault="00A46631" w:rsidP="00A46631">
      <w:pPr>
        <w:ind w:left="360" w:firstLine="348"/>
        <w:jc w:val="both"/>
      </w:pPr>
      <w:r w:rsidRPr="00711139">
        <w:rPr>
          <w:b/>
        </w:rPr>
        <w:t xml:space="preserve">–  </w:t>
      </w:r>
      <w:r w:rsidRPr="00711139">
        <w:t xml:space="preserve">количественные и порядковые числительные; </w:t>
      </w:r>
    </w:p>
    <w:p w:rsidR="00A46631" w:rsidRPr="00711139" w:rsidRDefault="00A46631" w:rsidP="00A46631">
      <w:pPr>
        <w:ind w:left="360" w:firstLine="348"/>
        <w:jc w:val="both"/>
        <w:rPr>
          <w:bCs/>
          <w:i/>
          <w:iCs/>
        </w:rPr>
      </w:pPr>
      <w:r w:rsidRPr="00711139">
        <w:rPr>
          <w:b/>
        </w:rPr>
        <w:t xml:space="preserve">– </w:t>
      </w:r>
      <w:r w:rsidRPr="00711139">
        <w:t>личные, указательные местоимения (</w:t>
      </w:r>
      <w:proofErr w:type="spellStart"/>
      <w:r w:rsidRPr="00711139">
        <w:rPr>
          <w:bCs/>
          <w:i/>
          <w:iCs/>
        </w:rPr>
        <w:t>ку</w:t>
      </w:r>
      <w:proofErr w:type="spellEnd"/>
      <w:r w:rsidRPr="00711139">
        <w:rPr>
          <w:bCs/>
          <w:i/>
          <w:iCs/>
        </w:rPr>
        <w:t xml:space="preserve">, </w:t>
      </w:r>
      <w:proofErr w:type="spellStart"/>
      <w:r w:rsidRPr="00711139">
        <w:rPr>
          <w:bCs/>
          <w:i/>
          <w:iCs/>
        </w:rPr>
        <w:t>çак</w:t>
      </w:r>
      <w:proofErr w:type="spellEnd"/>
      <w:r w:rsidRPr="00711139">
        <w:rPr>
          <w:bCs/>
          <w:i/>
          <w:iCs/>
        </w:rPr>
        <w:t xml:space="preserve">, </w:t>
      </w:r>
      <w:proofErr w:type="spellStart"/>
      <w:r w:rsidRPr="00711139">
        <w:rPr>
          <w:bCs/>
          <w:i/>
          <w:iCs/>
        </w:rPr>
        <w:t>акă</w:t>
      </w:r>
      <w:proofErr w:type="spellEnd"/>
      <w:r w:rsidRPr="00711139">
        <w:rPr>
          <w:bCs/>
          <w:i/>
          <w:iCs/>
        </w:rPr>
        <w:t xml:space="preserve">, </w:t>
      </w:r>
      <w:proofErr w:type="spellStart"/>
      <w:r w:rsidRPr="00711139">
        <w:rPr>
          <w:bCs/>
          <w:i/>
          <w:iCs/>
        </w:rPr>
        <w:t>ав</w:t>
      </w:r>
      <w:proofErr w:type="spellEnd"/>
      <w:r w:rsidRPr="00711139">
        <w:rPr>
          <w:bCs/>
          <w:i/>
          <w:iCs/>
        </w:rPr>
        <w:t xml:space="preserve">), </w:t>
      </w:r>
      <w:r w:rsidRPr="00711139">
        <w:rPr>
          <w:bCs/>
        </w:rPr>
        <w:t>вопросительные</w:t>
      </w:r>
      <w:r w:rsidRPr="00711139">
        <w:t xml:space="preserve"> местоимения (</w:t>
      </w:r>
      <w:proofErr w:type="spellStart"/>
      <w:r w:rsidRPr="00711139">
        <w:rPr>
          <w:bCs/>
          <w:i/>
          <w:iCs/>
        </w:rPr>
        <w:t>кам</w:t>
      </w:r>
      <w:proofErr w:type="spellEnd"/>
      <w:r w:rsidRPr="00711139">
        <w:rPr>
          <w:bCs/>
          <w:i/>
          <w:iCs/>
        </w:rPr>
        <w:t xml:space="preserve">, </w:t>
      </w:r>
      <w:proofErr w:type="spellStart"/>
      <w:r w:rsidRPr="00711139">
        <w:rPr>
          <w:bCs/>
          <w:i/>
          <w:iCs/>
        </w:rPr>
        <w:t>мĕн</w:t>
      </w:r>
      <w:proofErr w:type="spellEnd"/>
      <w:r w:rsidRPr="00711139">
        <w:rPr>
          <w:bCs/>
          <w:i/>
          <w:iCs/>
        </w:rPr>
        <w:t xml:space="preserve">, </w:t>
      </w:r>
      <w:proofErr w:type="spellStart"/>
      <w:r w:rsidRPr="00711139">
        <w:rPr>
          <w:bCs/>
          <w:i/>
          <w:iCs/>
        </w:rPr>
        <w:t>мĕнле</w:t>
      </w:r>
      <w:proofErr w:type="spellEnd"/>
      <w:r w:rsidRPr="00711139">
        <w:rPr>
          <w:bCs/>
          <w:i/>
          <w:iCs/>
        </w:rPr>
        <w:t xml:space="preserve">, </w:t>
      </w:r>
      <w:proofErr w:type="spellStart"/>
      <w:r w:rsidRPr="00711139">
        <w:rPr>
          <w:bCs/>
          <w:i/>
          <w:iCs/>
        </w:rPr>
        <w:t>хăш</w:t>
      </w:r>
      <w:proofErr w:type="spellEnd"/>
      <w:r w:rsidRPr="00711139">
        <w:rPr>
          <w:bCs/>
          <w:i/>
          <w:iCs/>
        </w:rPr>
        <w:t xml:space="preserve">, </w:t>
      </w:r>
      <w:proofErr w:type="spellStart"/>
      <w:r w:rsidRPr="00711139">
        <w:rPr>
          <w:bCs/>
          <w:i/>
          <w:iCs/>
        </w:rPr>
        <w:t>миçе</w:t>
      </w:r>
      <w:proofErr w:type="spellEnd"/>
      <w:r w:rsidRPr="00711139">
        <w:rPr>
          <w:bCs/>
          <w:i/>
          <w:iCs/>
        </w:rPr>
        <w:t xml:space="preserve">, </w:t>
      </w:r>
      <w:proofErr w:type="spellStart"/>
      <w:r w:rsidRPr="00711139">
        <w:rPr>
          <w:bCs/>
          <w:i/>
          <w:iCs/>
        </w:rPr>
        <w:t>мĕн</w:t>
      </w:r>
      <w:proofErr w:type="spellEnd"/>
      <w:r w:rsidRPr="00711139">
        <w:rPr>
          <w:bCs/>
          <w:i/>
          <w:iCs/>
        </w:rPr>
        <w:t xml:space="preserve"> чухл</w:t>
      </w:r>
      <w:r w:rsidRPr="00711139">
        <w:rPr>
          <w:rFonts w:ascii="MS Mincho" w:eastAsia="MS Mincho" w:hAnsi="MS Mincho" w:cs="MS Mincho" w:hint="eastAsia"/>
          <w:bCs/>
          <w:i/>
          <w:iCs/>
        </w:rPr>
        <w:t>ӗ</w:t>
      </w:r>
      <w:r w:rsidRPr="00711139">
        <w:rPr>
          <w:bCs/>
          <w:i/>
          <w:iCs/>
        </w:rPr>
        <w:t>)</w:t>
      </w:r>
      <w:r w:rsidRPr="00711139">
        <w:t xml:space="preserve">, </w:t>
      </w:r>
      <w:r w:rsidRPr="00711139">
        <w:rPr>
          <w:bCs/>
        </w:rPr>
        <w:t>неопределенные</w:t>
      </w:r>
      <w:r w:rsidRPr="00711139">
        <w:t xml:space="preserve"> местоимения (</w:t>
      </w:r>
      <w:proofErr w:type="spellStart"/>
      <w:r w:rsidRPr="00711139">
        <w:rPr>
          <w:bCs/>
          <w:i/>
          <w:iCs/>
        </w:rPr>
        <w:t>темиçе</w:t>
      </w:r>
      <w:proofErr w:type="spellEnd"/>
      <w:r w:rsidRPr="00711139">
        <w:rPr>
          <w:bCs/>
          <w:i/>
          <w:iCs/>
        </w:rPr>
        <w:t xml:space="preserve">), </w:t>
      </w:r>
      <w:r w:rsidRPr="00711139">
        <w:rPr>
          <w:bCs/>
        </w:rPr>
        <w:t>определительные</w:t>
      </w:r>
      <w:r w:rsidRPr="00711139">
        <w:t xml:space="preserve"> местоимения (</w:t>
      </w:r>
      <w:proofErr w:type="spellStart"/>
      <w:proofErr w:type="gramStart"/>
      <w:r w:rsidRPr="00711139">
        <w:rPr>
          <w:bCs/>
          <w:i/>
          <w:iCs/>
        </w:rPr>
        <w:t>п</w:t>
      </w:r>
      <w:proofErr w:type="gramEnd"/>
      <w:r w:rsidRPr="00711139">
        <w:rPr>
          <w:bCs/>
          <w:i/>
          <w:iCs/>
        </w:rPr>
        <w:t>ĕтĕм</w:t>
      </w:r>
      <w:proofErr w:type="spellEnd"/>
      <w:r w:rsidRPr="00711139">
        <w:rPr>
          <w:bCs/>
          <w:i/>
          <w:iCs/>
        </w:rPr>
        <w:t xml:space="preserve">, </w:t>
      </w:r>
      <w:proofErr w:type="spellStart"/>
      <w:r w:rsidRPr="00711139">
        <w:rPr>
          <w:bCs/>
          <w:i/>
          <w:iCs/>
        </w:rPr>
        <w:t>пур</w:t>
      </w:r>
      <w:proofErr w:type="spellEnd"/>
      <w:r w:rsidRPr="00711139">
        <w:rPr>
          <w:bCs/>
          <w:i/>
          <w:iCs/>
        </w:rPr>
        <w:t>);</w:t>
      </w:r>
    </w:p>
    <w:p w:rsidR="00A46631" w:rsidRPr="00711139" w:rsidRDefault="00A46631" w:rsidP="00A46631">
      <w:pPr>
        <w:ind w:left="360" w:firstLine="348"/>
        <w:jc w:val="both"/>
      </w:pPr>
      <w:r w:rsidRPr="00711139">
        <w:rPr>
          <w:b/>
        </w:rPr>
        <w:t xml:space="preserve">– </w:t>
      </w:r>
      <w:r w:rsidRPr="00711139">
        <w:t xml:space="preserve">глаголы в настоящем, прошедшем очевидном, будущем времени в утвердительной и отрицательной формах; </w:t>
      </w:r>
    </w:p>
    <w:p w:rsidR="00A46631" w:rsidRPr="00711139" w:rsidRDefault="00A46631" w:rsidP="00A46631">
      <w:pPr>
        <w:ind w:left="360" w:firstLine="348"/>
        <w:jc w:val="both"/>
      </w:pPr>
      <w:r w:rsidRPr="00711139">
        <w:t>– глаголы 2 лица побудительного наклонения в утвердительной и отрицательной формах</w:t>
      </w:r>
      <w:proofErr w:type="gramStart"/>
      <w:r w:rsidRPr="00711139">
        <w:t xml:space="preserve"> ;</w:t>
      </w:r>
      <w:proofErr w:type="gramEnd"/>
    </w:p>
    <w:p w:rsidR="00A46631" w:rsidRPr="00711139" w:rsidRDefault="00A46631" w:rsidP="00A46631">
      <w:pPr>
        <w:ind w:left="360" w:firstLine="348"/>
        <w:jc w:val="both"/>
      </w:pPr>
      <w:r w:rsidRPr="00711139">
        <w:t>– причастия настоящего, прошедшего времени и долженствования в утвердительной и отрицательной формах</w:t>
      </w:r>
      <w:proofErr w:type="gramStart"/>
      <w:r w:rsidRPr="00711139">
        <w:t xml:space="preserve"> ;</w:t>
      </w:r>
      <w:proofErr w:type="gramEnd"/>
    </w:p>
    <w:p w:rsidR="00A46631" w:rsidRPr="00711139" w:rsidRDefault="00A46631" w:rsidP="00A46631">
      <w:pPr>
        <w:ind w:left="360" w:firstLine="348"/>
        <w:jc w:val="both"/>
        <w:rPr>
          <w:i/>
        </w:rPr>
      </w:pPr>
      <w:r w:rsidRPr="00711139">
        <w:t xml:space="preserve">– деепричастия с аффиксами </w:t>
      </w:r>
      <w:proofErr w:type="gramStart"/>
      <w:r w:rsidRPr="00711139">
        <w:rPr>
          <w:i/>
        </w:rPr>
        <w:t>-</w:t>
      </w:r>
      <w:proofErr w:type="spellStart"/>
      <w:r w:rsidRPr="00711139">
        <w:rPr>
          <w:i/>
        </w:rPr>
        <w:t>с</w:t>
      </w:r>
      <w:proofErr w:type="gramEnd"/>
      <w:r w:rsidRPr="00711139">
        <w:rPr>
          <w:i/>
        </w:rPr>
        <w:t>а</w:t>
      </w:r>
      <w:proofErr w:type="spellEnd"/>
      <w:r w:rsidRPr="00711139">
        <w:rPr>
          <w:i/>
        </w:rPr>
        <w:t>(-се), -сан(-сен;</w:t>
      </w:r>
    </w:p>
    <w:p w:rsidR="00A46631" w:rsidRPr="00711139" w:rsidRDefault="00A46631" w:rsidP="00A46631">
      <w:pPr>
        <w:ind w:left="360" w:firstLine="348"/>
        <w:jc w:val="both"/>
        <w:rPr>
          <w:i/>
        </w:rPr>
      </w:pPr>
      <w:r w:rsidRPr="00711139">
        <w:t xml:space="preserve">– инфинитив с аффиксом </w:t>
      </w:r>
      <w:proofErr w:type="gramStart"/>
      <w:r w:rsidRPr="00711139">
        <w:rPr>
          <w:i/>
        </w:rPr>
        <w:t>-</w:t>
      </w:r>
      <w:proofErr w:type="spellStart"/>
      <w:r w:rsidRPr="00711139">
        <w:rPr>
          <w:i/>
        </w:rPr>
        <w:t>м</w:t>
      </w:r>
      <w:proofErr w:type="gramEnd"/>
      <w:r w:rsidRPr="00711139">
        <w:rPr>
          <w:i/>
        </w:rPr>
        <w:t>а</w:t>
      </w:r>
      <w:proofErr w:type="spellEnd"/>
      <w:r w:rsidRPr="00711139">
        <w:rPr>
          <w:i/>
        </w:rPr>
        <w:t>(-</w:t>
      </w:r>
      <w:proofErr w:type="spellStart"/>
      <w:r w:rsidRPr="00711139">
        <w:rPr>
          <w:i/>
        </w:rPr>
        <w:t>ме</w:t>
      </w:r>
      <w:proofErr w:type="spellEnd"/>
      <w:r w:rsidRPr="00711139">
        <w:rPr>
          <w:i/>
        </w:rPr>
        <w:t>);</w:t>
      </w:r>
    </w:p>
    <w:p w:rsidR="00A46631" w:rsidRPr="00711139" w:rsidRDefault="00A46631" w:rsidP="00A46631">
      <w:pPr>
        <w:ind w:left="360" w:firstLine="348"/>
        <w:jc w:val="both"/>
      </w:pPr>
      <w:r w:rsidRPr="00711139">
        <w:t>– наиболее употребительные наречия;</w:t>
      </w:r>
    </w:p>
    <w:p w:rsidR="00A46631" w:rsidRPr="00711139" w:rsidRDefault="00A46631" w:rsidP="00A46631">
      <w:pPr>
        <w:ind w:left="360" w:firstLine="348"/>
        <w:jc w:val="both"/>
      </w:pPr>
      <w:r w:rsidRPr="00711139">
        <w:t>– наиболее употребительные подражательные слова;</w:t>
      </w:r>
    </w:p>
    <w:p w:rsidR="00A46631" w:rsidRPr="00711139" w:rsidRDefault="00A46631" w:rsidP="00A46631">
      <w:pPr>
        <w:ind w:left="360" w:firstLine="348"/>
        <w:jc w:val="both"/>
      </w:pPr>
      <w:r w:rsidRPr="00711139">
        <w:t>– наиболее употребительные послелоги</w:t>
      </w:r>
      <w:r w:rsidRPr="00711139">
        <w:rPr>
          <w:i/>
        </w:rPr>
        <w:t>,</w:t>
      </w:r>
      <w:r w:rsidRPr="00711139">
        <w:t xml:space="preserve"> союзы, частицы, междометия.</w:t>
      </w:r>
    </w:p>
    <w:p w:rsidR="00A46631" w:rsidRPr="00711139" w:rsidRDefault="00A46631" w:rsidP="00A46631">
      <w:pPr>
        <w:ind w:left="360" w:firstLine="348"/>
        <w:jc w:val="both"/>
        <w:rPr>
          <w:b/>
          <w:i/>
        </w:rPr>
      </w:pPr>
      <w:r w:rsidRPr="00711139">
        <w:rPr>
          <w:b/>
          <w:i/>
        </w:rPr>
        <w:t>Синтаксис</w:t>
      </w:r>
    </w:p>
    <w:p w:rsidR="00A46631" w:rsidRPr="00711139" w:rsidRDefault="00A46631" w:rsidP="00A46631">
      <w:pPr>
        <w:ind w:left="360" w:firstLine="348"/>
        <w:jc w:val="both"/>
        <w:rPr>
          <w:i/>
        </w:rPr>
      </w:pPr>
      <w:r w:rsidRPr="00711139">
        <w:rPr>
          <w:i/>
        </w:rPr>
        <w:t>Ученик научится:</w:t>
      </w:r>
    </w:p>
    <w:p w:rsidR="00A46631" w:rsidRPr="00711139" w:rsidRDefault="00A46631" w:rsidP="00A46631">
      <w:pPr>
        <w:ind w:left="360" w:firstLine="348"/>
        <w:jc w:val="both"/>
      </w:pPr>
      <w:r w:rsidRPr="00711139">
        <w:rPr>
          <w:b/>
        </w:rPr>
        <w:t xml:space="preserve">– </w:t>
      </w:r>
      <w:r w:rsidRPr="00711139">
        <w:t xml:space="preserve">составлять из изученных слов словосочетания и предложения; </w:t>
      </w:r>
    </w:p>
    <w:p w:rsidR="00A46631" w:rsidRPr="00711139" w:rsidRDefault="00A46631" w:rsidP="00A46631">
      <w:pPr>
        <w:jc w:val="both"/>
      </w:pPr>
      <w:r w:rsidRPr="00711139">
        <w:tab/>
      </w:r>
      <w:r w:rsidRPr="00711139">
        <w:rPr>
          <w:b/>
        </w:rPr>
        <w:t xml:space="preserve">– </w:t>
      </w:r>
      <w:r w:rsidRPr="00711139">
        <w:t xml:space="preserve">определять главное и зависимое слово в словосочетаниях, указывать, чем они выражены; ставить вопрос от главного к </w:t>
      </w:r>
      <w:proofErr w:type="gramStart"/>
      <w:r w:rsidRPr="00711139">
        <w:t>зависимому</w:t>
      </w:r>
      <w:proofErr w:type="gramEnd"/>
      <w:r w:rsidRPr="00711139">
        <w:t>;</w:t>
      </w:r>
    </w:p>
    <w:p w:rsidR="00A46631" w:rsidRPr="00711139" w:rsidRDefault="00A46631" w:rsidP="00A46631">
      <w:pPr>
        <w:jc w:val="both"/>
      </w:pPr>
      <w:r w:rsidRPr="00711139">
        <w:tab/>
      </w:r>
      <w:r w:rsidRPr="00711139">
        <w:rPr>
          <w:b/>
        </w:rPr>
        <w:t xml:space="preserve">– </w:t>
      </w:r>
      <w:r w:rsidRPr="00711139">
        <w:t>располагать слова в словосочетаниях (зависимые слова предшествуют главному);</w:t>
      </w:r>
    </w:p>
    <w:p w:rsidR="00A46631" w:rsidRPr="00711139" w:rsidRDefault="00A46631" w:rsidP="00A46631">
      <w:pPr>
        <w:ind w:left="360" w:firstLine="348"/>
        <w:jc w:val="both"/>
      </w:pPr>
      <w:r w:rsidRPr="00711139">
        <w:rPr>
          <w:b/>
        </w:rPr>
        <w:t xml:space="preserve">– </w:t>
      </w:r>
      <w:r w:rsidRPr="00711139">
        <w:t>составлять именные и глагольные словосочетания;</w:t>
      </w:r>
    </w:p>
    <w:p w:rsidR="00A46631" w:rsidRPr="00711139" w:rsidRDefault="00A46631" w:rsidP="00A46631">
      <w:pPr>
        <w:jc w:val="both"/>
      </w:pPr>
      <w:r w:rsidRPr="00711139">
        <w:tab/>
      </w:r>
      <w:r w:rsidRPr="00711139">
        <w:rPr>
          <w:b/>
        </w:rPr>
        <w:t xml:space="preserve">– </w:t>
      </w:r>
      <w:r w:rsidRPr="00711139">
        <w:t xml:space="preserve">связывать слова с послелогами, аффиксами, порядком следования слов; </w:t>
      </w:r>
    </w:p>
    <w:p w:rsidR="00A46631" w:rsidRPr="00711139" w:rsidRDefault="00A46631" w:rsidP="00A46631">
      <w:pPr>
        <w:jc w:val="both"/>
      </w:pPr>
      <w:r w:rsidRPr="00711139">
        <w:rPr>
          <w:b/>
        </w:rPr>
        <w:tab/>
        <w:t xml:space="preserve">– </w:t>
      </w:r>
      <w:r w:rsidRPr="00711139">
        <w:t>находить в предложении грамматическую основу (подлежащее и сказуемое) и второстепенные члены предложения (дополнение, обстоятельство, определение);</w:t>
      </w:r>
    </w:p>
    <w:p w:rsidR="00A46631" w:rsidRPr="00FC3BB3" w:rsidRDefault="00A46631" w:rsidP="00A46631">
      <w:pPr>
        <w:jc w:val="both"/>
      </w:pPr>
      <w:r w:rsidRPr="00711139">
        <w:tab/>
      </w:r>
      <w:r w:rsidRPr="00711139">
        <w:rPr>
          <w:b/>
        </w:rPr>
        <w:t>–</w:t>
      </w:r>
      <w:r w:rsidRPr="00711139">
        <w:t> распознавать и употреблять в речи:</w:t>
      </w:r>
      <w:r>
        <w:t xml:space="preserve"> </w:t>
      </w:r>
      <w:r w:rsidRPr="00711139">
        <w:t>предложения с однородными членами;</w:t>
      </w:r>
      <w:r>
        <w:t xml:space="preserve"> </w:t>
      </w:r>
      <w:r w:rsidRPr="00711139">
        <w:t xml:space="preserve">сложносочинённые предложения с сочинительными союзами </w:t>
      </w:r>
      <w:r w:rsidRPr="00711139">
        <w:rPr>
          <w:i/>
        </w:rPr>
        <w:t xml:space="preserve">та (те), тата, </w:t>
      </w:r>
      <w:proofErr w:type="spellStart"/>
      <w:r w:rsidRPr="00711139">
        <w:rPr>
          <w:i/>
        </w:rPr>
        <w:t>анчах</w:t>
      </w:r>
      <w:proofErr w:type="spellEnd"/>
      <w:r w:rsidRPr="00711139">
        <w:rPr>
          <w:i/>
        </w:rPr>
        <w:t xml:space="preserve">, </w:t>
      </w:r>
      <w:proofErr w:type="spellStart"/>
      <w:r w:rsidRPr="00711139">
        <w:rPr>
          <w:i/>
        </w:rPr>
        <w:t>çапах</w:t>
      </w:r>
      <w:proofErr w:type="spellEnd"/>
      <w:r w:rsidRPr="00711139">
        <w:rPr>
          <w:i/>
        </w:rPr>
        <w:t>, е;</w:t>
      </w:r>
      <w:r>
        <w:t xml:space="preserve"> </w:t>
      </w:r>
      <w:r w:rsidRPr="00711139">
        <w:t xml:space="preserve">сложноподчинённые предложения с подчинительным союзом </w:t>
      </w:r>
      <w:r w:rsidRPr="00711139">
        <w:rPr>
          <w:i/>
        </w:rPr>
        <w:t>м</w:t>
      </w:r>
      <w:r w:rsidRPr="00711139">
        <w:rPr>
          <w:rFonts w:ascii="MS Mincho" w:eastAsia="MS Mincho" w:hAnsi="MS Mincho" w:cs="MS Mincho" w:hint="eastAsia"/>
          <w:i/>
        </w:rPr>
        <w:t>ӗ</w:t>
      </w:r>
      <w:r w:rsidRPr="00711139">
        <w:rPr>
          <w:i/>
        </w:rPr>
        <w:t>нш</w:t>
      </w:r>
      <w:r w:rsidRPr="00711139">
        <w:rPr>
          <w:rFonts w:ascii="MS Mincho" w:eastAsia="MS Mincho" w:hAnsi="MS Mincho" w:cs="MS Mincho" w:hint="eastAsia"/>
          <w:i/>
        </w:rPr>
        <w:t>ӗ</w:t>
      </w:r>
      <w:r w:rsidRPr="00711139">
        <w:rPr>
          <w:i/>
        </w:rPr>
        <w:t>н тесен;</w:t>
      </w:r>
      <w:r>
        <w:t xml:space="preserve"> </w:t>
      </w:r>
      <w:r w:rsidRPr="00711139">
        <w:t>предложения с обращением;</w:t>
      </w:r>
      <w:r>
        <w:t xml:space="preserve"> </w:t>
      </w:r>
      <w:r w:rsidRPr="00711139">
        <w:t>предложения с наиболее употребительными вводными словами.</w:t>
      </w:r>
    </w:p>
    <w:p w:rsidR="00A46631" w:rsidRPr="00FC3BB3" w:rsidRDefault="00A46631" w:rsidP="00A46631">
      <w:pPr>
        <w:jc w:val="both"/>
      </w:pPr>
    </w:p>
    <w:p w:rsidR="00861F67" w:rsidRPr="005C4A82" w:rsidRDefault="00861F67" w:rsidP="00861F67">
      <w:pPr>
        <w:shd w:val="clear" w:color="auto" w:fill="FFFFFF"/>
        <w:spacing w:before="29" w:line="216" w:lineRule="exact"/>
        <w:jc w:val="center"/>
        <w:rPr>
          <w:b/>
        </w:rPr>
      </w:pPr>
      <w:r>
        <w:rPr>
          <w:b/>
        </w:rPr>
        <w:t xml:space="preserve"> Содержание учебного </w:t>
      </w:r>
      <w:r w:rsidRPr="005C4A82">
        <w:rPr>
          <w:b/>
        </w:rPr>
        <w:t>курса</w:t>
      </w:r>
      <w:r>
        <w:rPr>
          <w:b/>
        </w:rPr>
        <w:t xml:space="preserve"> «</w:t>
      </w:r>
      <w:r w:rsidRPr="005C4A82">
        <w:rPr>
          <w:b/>
          <w:color w:val="000000"/>
        </w:rPr>
        <w:t>Родной (чувашский) язык и литература</w:t>
      </w:r>
      <w:r>
        <w:rPr>
          <w:b/>
          <w:color w:val="000000"/>
        </w:rPr>
        <w:t xml:space="preserve"> на родном (</w:t>
      </w:r>
      <w:r w:rsidRPr="005C4A82">
        <w:rPr>
          <w:b/>
          <w:color w:val="000000"/>
        </w:rPr>
        <w:t>чувашском) языке</w:t>
      </w:r>
      <w:r>
        <w:rPr>
          <w:b/>
          <w:color w:val="000000"/>
        </w:rPr>
        <w:t>», 5 класс</w:t>
      </w:r>
    </w:p>
    <w:p w:rsidR="00861F67" w:rsidRDefault="00861F67" w:rsidP="00861F67">
      <w:pPr>
        <w:shd w:val="clear" w:color="auto" w:fill="FFFFFF"/>
        <w:spacing w:before="29" w:line="216" w:lineRule="exact"/>
        <w:jc w:val="center"/>
        <w:rPr>
          <w:color w:val="000000"/>
        </w:rPr>
      </w:pPr>
      <w:r>
        <w:rPr>
          <w:color w:val="000000"/>
        </w:rPr>
        <w:t>34</w:t>
      </w:r>
      <w:r w:rsidRPr="005C4A82">
        <w:rPr>
          <w:color w:val="000000"/>
        </w:rPr>
        <w:t xml:space="preserve"> ч (2 ч в неделю)</w:t>
      </w:r>
    </w:p>
    <w:p w:rsidR="00861F67" w:rsidRPr="003920E4" w:rsidRDefault="003920E4" w:rsidP="00861F67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0E4">
        <w:rPr>
          <w:rFonts w:ascii="Times New Roman" w:hAnsi="Times New Roman"/>
          <w:b/>
          <w:sz w:val="24"/>
          <w:szCs w:val="24"/>
          <w:lang w:val="ru-RU"/>
        </w:rPr>
        <w:t>Раздел: Зима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 ч.</w:t>
      </w:r>
    </w:p>
    <w:p w:rsidR="003920E4" w:rsidRPr="003920E4" w:rsidRDefault="003920E4" w:rsidP="00861F67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920E4">
        <w:rPr>
          <w:rFonts w:ascii="Times New Roman" w:hAnsi="Times New Roman"/>
          <w:b/>
          <w:sz w:val="24"/>
          <w:szCs w:val="24"/>
          <w:lang w:val="ru-RU"/>
        </w:rPr>
        <w:t>Раздел: Родина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6 ч.</w:t>
      </w:r>
    </w:p>
    <w:p w:rsidR="00A46631" w:rsidRPr="003920E4" w:rsidRDefault="003920E4" w:rsidP="003920E4">
      <w:pPr>
        <w:widowControl/>
        <w:ind w:left="540" w:firstLine="169"/>
        <w:rPr>
          <w:b/>
        </w:rPr>
      </w:pPr>
      <w:r w:rsidRPr="003920E4">
        <w:rPr>
          <w:b/>
        </w:rPr>
        <w:t>Раздел: Наша квартира</w:t>
      </w:r>
      <w:r>
        <w:rPr>
          <w:b/>
        </w:rPr>
        <w:t xml:space="preserve"> 6 ч.</w:t>
      </w:r>
    </w:p>
    <w:p w:rsidR="003920E4" w:rsidRDefault="003920E4" w:rsidP="003920E4">
      <w:pPr>
        <w:widowControl/>
        <w:ind w:left="540" w:firstLine="169"/>
        <w:rPr>
          <w:b/>
        </w:rPr>
      </w:pPr>
      <w:r w:rsidRPr="003920E4">
        <w:rPr>
          <w:b/>
        </w:rPr>
        <w:t xml:space="preserve">Раздел: </w:t>
      </w:r>
      <w:r>
        <w:rPr>
          <w:b/>
        </w:rPr>
        <w:t>Праздники 4 ч.</w:t>
      </w:r>
    </w:p>
    <w:p w:rsidR="003920E4" w:rsidRDefault="003920E4" w:rsidP="003920E4">
      <w:pPr>
        <w:widowControl/>
        <w:ind w:left="540" w:firstLine="169"/>
        <w:rPr>
          <w:b/>
        </w:rPr>
      </w:pPr>
      <w:r w:rsidRPr="002231F0">
        <w:rPr>
          <w:b/>
        </w:rPr>
        <w:t xml:space="preserve"> Раздел: Весна</w:t>
      </w:r>
      <w:r>
        <w:rPr>
          <w:b/>
        </w:rPr>
        <w:t xml:space="preserve"> 5 ч.</w:t>
      </w:r>
    </w:p>
    <w:p w:rsidR="003920E4" w:rsidRDefault="003920E4" w:rsidP="003920E4">
      <w:pPr>
        <w:widowControl/>
        <w:ind w:left="540" w:firstLine="169"/>
        <w:rPr>
          <w:b/>
        </w:rPr>
      </w:pPr>
      <w:r>
        <w:rPr>
          <w:b/>
        </w:rPr>
        <w:t>Раздел: Лето 10 ч.</w:t>
      </w:r>
    </w:p>
    <w:p w:rsidR="003920E4" w:rsidRPr="00711139" w:rsidRDefault="003920E4" w:rsidP="003920E4">
      <w:pPr>
        <w:widowControl/>
        <w:ind w:left="540" w:firstLine="169"/>
        <w:rPr>
          <w:b/>
        </w:rPr>
      </w:pPr>
    </w:p>
    <w:tbl>
      <w:tblPr>
        <w:tblW w:w="909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7990"/>
      </w:tblGrid>
      <w:tr w:rsidR="00861F67" w:rsidRPr="00641ADA" w:rsidTr="00D6486B">
        <w:trPr>
          <w:trHeight w:val="249"/>
        </w:trPr>
        <w:tc>
          <w:tcPr>
            <w:tcW w:w="1103" w:type="dxa"/>
            <w:hideMark/>
          </w:tcPr>
          <w:p w:rsidR="00861F67" w:rsidRPr="00641ADA" w:rsidRDefault="00861F67" w:rsidP="00D6486B">
            <w:pPr>
              <w:widowControl/>
              <w:jc w:val="center"/>
              <w:rPr>
                <w:b/>
              </w:rPr>
            </w:pPr>
            <w:r w:rsidRPr="00641ADA">
              <w:rPr>
                <w:b/>
                <w:sz w:val="22"/>
                <w:szCs w:val="22"/>
              </w:rPr>
              <w:t>№  раздела</w:t>
            </w:r>
          </w:p>
        </w:tc>
        <w:tc>
          <w:tcPr>
            <w:tcW w:w="7990" w:type="dxa"/>
            <w:hideMark/>
          </w:tcPr>
          <w:p w:rsidR="00861F67" w:rsidRPr="00641ADA" w:rsidRDefault="00861F67" w:rsidP="00D6486B">
            <w:pPr>
              <w:widowControl/>
              <w:jc w:val="center"/>
              <w:rPr>
                <w:b/>
              </w:rPr>
            </w:pPr>
            <w:r w:rsidRPr="00641ADA">
              <w:rPr>
                <w:b/>
                <w:sz w:val="22"/>
                <w:szCs w:val="22"/>
              </w:rPr>
              <w:t>Название раздела</w:t>
            </w:r>
          </w:p>
        </w:tc>
      </w:tr>
      <w:tr w:rsidR="00945E1A" w:rsidRPr="00641ADA" w:rsidTr="00D6486B">
        <w:trPr>
          <w:trHeight w:val="249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</w:p>
        </w:tc>
        <w:tc>
          <w:tcPr>
            <w:tcW w:w="7990" w:type="dxa"/>
            <w:hideMark/>
          </w:tcPr>
          <w:p w:rsidR="00945E1A" w:rsidRPr="002231F0" w:rsidRDefault="00945E1A" w:rsidP="00945E1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rPr>
                <w:b/>
              </w:rPr>
              <w:t>Раздел: Зима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 w:rsidRPr="00641A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90" w:type="dxa"/>
            <w:hideMark/>
          </w:tcPr>
          <w:p w:rsidR="00945E1A" w:rsidRPr="002231F0" w:rsidRDefault="00945E1A" w:rsidP="00945E1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>Катьӑн каникулӗ.</w:t>
            </w:r>
            <w:r w:rsidRPr="002231F0">
              <w:t xml:space="preserve"> Каникулы Кати.</w:t>
            </w:r>
          </w:p>
        </w:tc>
      </w:tr>
      <w:tr w:rsidR="00945E1A" w:rsidRPr="00641ADA" w:rsidTr="00D6486B">
        <w:trPr>
          <w:trHeight w:val="249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 w:rsidRPr="00641A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 xml:space="preserve">Каток </w:t>
            </w:r>
            <w:proofErr w:type="spellStart"/>
            <w:r w:rsidRPr="002231F0">
              <w:rPr>
                <w:b/>
              </w:rPr>
              <w:t>çинче</w:t>
            </w:r>
            <w:proofErr w:type="spellEnd"/>
            <w:r w:rsidRPr="002231F0">
              <w:rPr>
                <w:b/>
              </w:rPr>
              <w:t>.</w:t>
            </w:r>
            <w:r w:rsidRPr="002231F0">
              <w:t xml:space="preserve"> На катке.</w:t>
            </w:r>
          </w:p>
        </w:tc>
      </w:tr>
      <w:tr w:rsidR="00945E1A" w:rsidRPr="00641ADA" w:rsidTr="00D6486B">
        <w:trPr>
          <w:trHeight w:val="249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 w:rsidRPr="00641A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 xml:space="preserve">Хӗлле </w:t>
            </w:r>
            <w:proofErr w:type="spellStart"/>
            <w:r w:rsidRPr="002231F0">
              <w:rPr>
                <w:b/>
              </w:rPr>
              <w:t>эпир</w:t>
            </w:r>
            <w:proofErr w:type="spellEnd"/>
            <w:r w:rsidRPr="002231F0">
              <w:rPr>
                <w:b/>
              </w:rPr>
              <w:t xml:space="preserve"> мӗн тӑхӑнатпӑ</w:t>
            </w:r>
            <w:proofErr w:type="gramStart"/>
            <w:r w:rsidRPr="002231F0">
              <w:rPr>
                <w:b/>
              </w:rPr>
              <w:t>р</w:t>
            </w:r>
            <w:proofErr w:type="gramEnd"/>
            <w:r w:rsidRPr="002231F0">
              <w:rPr>
                <w:b/>
              </w:rPr>
              <w:t>?</w:t>
            </w:r>
            <w:r w:rsidRPr="002231F0">
              <w:t xml:space="preserve"> В чем мы ходим зимой?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 w:rsidRPr="00641A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>Хӗлле.</w:t>
            </w:r>
            <w:r w:rsidRPr="002231F0">
              <w:t xml:space="preserve"> Зима.</w:t>
            </w:r>
          </w:p>
        </w:tc>
      </w:tr>
      <w:tr w:rsidR="00945E1A" w:rsidRPr="00641ADA" w:rsidTr="00D6486B">
        <w:trPr>
          <w:trHeight w:val="249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rPr>
                <w:b/>
              </w:rPr>
              <w:t>Раздел: Родина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>Тӑван çӗр-шыв.</w:t>
            </w:r>
            <w:r w:rsidRPr="002231F0">
              <w:t xml:space="preserve"> Родина.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 xml:space="preserve">Пирӗн </w:t>
            </w:r>
            <w:proofErr w:type="spellStart"/>
            <w:r w:rsidRPr="002231F0">
              <w:rPr>
                <w:b/>
              </w:rPr>
              <w:t>шкул</w:t>
            </w:r>
            <w:proofErr w:type="spellEnd"/>
            <w:r w:rsidRPr="002231F0">
              <w:rPr>
                <w:b/>
              </w:rPr>
              <w:t>.</w:t>
            </w:r>
            <w:r w:rsidRPr="002231F0">
              <w:t xml:space="preserve"> Наша республика.</w:t>
            </w:r>
          </w:p>
        </w:tc>
      </w:tr>
      <w:tr w:rsidR="00945E1A" w:rsidRPr="00641ADA" w:rsidTr="00D6486B">
        <w:trPr>
          <w:trHeight w:val="249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 xml:space="preserve">Пирӗн </w:t>
            </w:r>
            <w:proofErr w:type="spellStart"/>
            <w:r w:rsidRPr="002231F0">
              <w:rPr>
                <w:b/>
              </w:rPr>
              <w:t>урам</w:t>
            </w:r>
            <w:proofErr w:type="spellEnd"/>
            <w:r w:rsidRPr="002231F0">
              <w:rPr>
                <w:b/>
              </w:rPr>
              <w:t>.</w:t>
            </w:r>
            <w:r w:rsidRPr="002231F0">
              <w:t xml:space="preserve"> Наша улица.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>Чӑваш драма театрӗнче.</w:t>
            </w:r>
            <w:r w:rsidRPr="002231F0">
              <w:t xml:space="preserve"> В чувашском драмтеатре.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2231F0">
              <w:rPr>
                <w:b/>
              </w:rPr>
              <w:t>Чи</w:t>
            </w:r>
            <w:proofErr w:type="spellEnd"/>
            <w:r w:rsidRPr="002231F0">
              <w:rPr>
                <w:b/>
              </w:rPr>
              <w:t xml:space="preserve"> </w:t>
            </w:r>
            <w:proofErr w:type="spellStart"/>
            <w:r w:rsidRPr="002231F0">
              <w:rPr>
                <w:b/>
              </w:rPr>
              <w:t>хитре</w:t>
            </w:r>
            <w:proofErr w:type="spellEnd"/>
            <w:r w:rsidRPr="002231F0">
              <w:rPr>
                <w:b/>
              </w:rPr>
              <w:t xml:space="preserve"> вырӑн.</w:t>
            </w:r>
            <w:r w:rsidRPr="002231F0">
              <w:t xml:space="preserve"> Самое красивое место.</w:t>
            </w:r>
          </w:p>
        </w:tc>
      </w:tr>
      <w:tr w:rsidR="00945E1A" w:rsidRPr="00641ADA" w:rsidTr="00D6486B">
        <w:trPr>
          <w:trHeight w:val="249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>А.Г. Николаев ячӗллӗ парк.</w:t>
            </w:r>
            <w:r w:rsidRPr="002231F0">
              <w:t xml:space="preserve"> Парк им. А.Г. Николаева.</w:t>
            </w:r>
          </w:p>
        </w:tc>
      </w:tr>
      <w:tr w:rsidR="00945E1A" w:rsidRPr="00641ADA" w:rsidTr="00D6486B">
        <w:trPr>
          <w:trHeight w:val="249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rPr>
                <w:b/>
              </w:rPr>
              <w:t>Раздел: Наша квартира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 w:rsidRPr="00641ADA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>Вӑйӑсем.</w:t>
            </w:r>
            <w:r w:rsidRPr="002231F0">
              <w:t xml:space="preserve"> Игры.</w:t>
            </w:r>
          </w:p>
        </w:tc>
      </w:tr>
      <w:tr w:rsidR="00945E1A" w:rsidRPr="00641ADA" w:rsidTr="00D6486B">
        <w:trPr>
          <w:trHeight w:val="249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 w:rsidRPr="00641AD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 xml:space="preserve">Пирӗн </w:t>
            </w:r>
            <w:proofErr w:type="spellStart"/>
            <w:r w:rsidRPr="002231F0">
              <w:rPr>
                <w:b/>
              </w:rPr>
              <w:t>хваттер</w:t>
            </w:r>
            <w:proofErr w:type="spellEnd"/>
            <w:r w:rsidRPr="002231F0">
              <w:rPr>
                <w:b/>
              </w:rPr>
              <w:t>.</w:t>
            </w:r>
            <w:r w:rsidRPr="002231F0">
              <w:t xml:space="preserve"> Наша квартира.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 w:rsidRPr="00641AD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 xml:space="preserve">Манӑн </w:t>
            </w:r>
            <w:proofErr w:type="gramStart"/>
            <w:r w:rsidRPr="002231F0">
              <w:rPr>
                <w:b/>
              </w:rPr>
              <w:t>п</w:t>
            </w:r>
            <w:proofErr w:type="gramEnd"/>
            <w:r w:rsidRPr="002231F0">
              <w:rPr>
                <w:b/>
              </w:rPr>
              <w:t>ӱлӗм.</w:t>
            </w:r>
            <w:r w:rsidRPr="002231F0">
              <w:t xml:space="preserve"> Моя комната.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>Пирӗн кухня.</w:t>
            </w:r>
            <w:r w:rsidRPr="002231F0">
              <w:t xml:space="preserve"> Наша кухня.</w:t>
            </w:r>
          </w:p>
        </w:tc>
      </w:tr>
      <w:tr w:rsidR="00945E1A" w:rsidRPr="00641ADA" w:rsidTr="00D6486B">
        <w:trPr>
          <w:trHeight w:val="249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>Пирӗн попугай.</w:t>
            </w:r>
            <w:r w:rsidRPr="002231F0">
              <w:t xml:space="preserve"> Наш попугай.</w:t>
            </w:r>
          </w:p>
        </w:tc>
      </w:tr>
      <w:tr w:rsidR="00945E1A" w:rsidRPr="00641ADA" w:rsidTr="00D6486B">
        <w:trPr>
          <w:trHeight w:val="249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 w:rsidRPr="00641AD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t>Зачет.</w:t>
            </w:r>
          </w:p>
        </w:tc>
      </w:tr>
      <w:tr w:rsidR="003920E4" w:rsidRPr="00641ADA" w:rsidTr="00D6486B">
        <w:trPr>
          <w:trHeight w:val="249"/>
        </w:trPr>
        <w:tc>
          <w:tcPr>
            <w:tcW w:w="1103" w:type="dxa"/>
            <w:hideMark/>
          </w:tcPr>
          <w:p w:rsidR="003920E4" w:rsidRPr="00641ADA" w:rsidRDefault="003920E4" w:rsidP="00945E1A">
            <w:pPr>
              <w:widowControl/>
              <w:jc w:val="center"/>
              <w:rPr>
                <w:b/>
              </w:rPr>
            </w:pPr>
          </w:p>
        </w:tc>
        <w:tc>
          <w:tcPr>
            <w:tcW w:w="7990" w:type="dxa"/>
            <w:hideMark/>
          </w:tcPr>
          <w:p w:rsidR="003920E4" w:rsidRPr="003920E4" w:rsidRDefault="003920E4" w:rsidP="003920E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proofErr w:type="spellStart"/>
            <w:r w:rsidRPr="003920E4">
              <w:rPr>
                <w:b/>
              </w:rPr>
              <w:t>Раздел</w:t>
            </w:r>
            <w:proofErr w:type="gramStart"/>
            <w:r w:rsidRPr="003920E4">
              <w:rPr>
                <w:b/>
              </w:rPr>
              <w:t>: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раздники</w:t>
            </w:r>
            <w:proofErr w:type="spellEnd"/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  <w:hideMark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 w:rsidRPr="00641AD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990" w:type="dxa"/>
            <w:hideMark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>Çӗршыв хӱтӗлевçисен кунӗ.</w:t>
            </w:r>
            <w:r w:rsidRPr="002231F0">
              <w:t xml:space="preserve"> День защитника  Отечества.  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>Çуралнӑ кун.</w:t>
            </w:r>
            <w:r w:rsidRPr="002231F0">
              <w:t xml:space="preserve"> День рождения.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>Хӗрарамсен уявӗ.</w:t>
            </w:r>
            <w:r w:rsidRPr="002231F0">
              <w:t xml:space="preserve"> </w:t>
            </w:r>
            <w:proofErr w:type="spellStart"/>
            <w:r w:rsidRPr="002231F0">
              <w:t>Прадник</w:t>
            </w:r>
            <w:proofErr w:type="spellEnd"/>
            <w:r w:rsidRPr="002231F0">
              <w:t xml:space="preserve"> женщин.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 xml:space="preserve">Çӑварни. </w:t>
            </w:r>
            <w:r w:rsidRPr="002231F0">
              <w:t>Масленица.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rPr>
                <w:b/>
              </w:rPr>
              <w:t>Раздел: Весна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proofErr w:type="spellStart"/>
            <w:r w:rsidRPr="002231F0">
              <w:rPr>
                <w:b/>
              </w:rPr>
              <w:t>Çуркунне</w:t>
            </w:r>
            <w:proofErr w:type="spellEnd"/>
            <w:r w:rsidRPr="002231F0">
              <w:rPr>
                <w:b/>
              </w:rPr>
              <w:t>.</w:t>
            </w:r>
            <w:r w:rsidRPr="002231F0">
              <w:t xml:space="preserve"> Весна.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 xml:space="preserve">Шурӑ парӑслӑ </w:t>
            </w:r>
            <w:proofErr w:type="spellStart"/>
            <w:r w:rsidRPr="002231F0">
              <w:rPr>
                <w:b/>
              </w:rPr>
              <w:t>карап</w:t>
            </w:r>
            <w:proofErr w:type="spellEnd"/>
            <w:r w:rsidRPr="002231F0">
              <w:rPr>
                <w:b/>
              </w:rPr>
              <w:t>.</w:t>
            </w:r>
            <w:r w:rsidRPr="002231F0">
              <w:t xml:space="preserve"> Кораблик с белым парусом.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>Мордва кайӑк йӑвисем.</w:t>
            </w:r>
            <w:r w:rsidRPr="002231F0">
              <w:t xml:space="preserve"> Гнезда птиц.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>Кӑ</w:t>
            </w:r>
            <w:proofErr w:type="gramStart"/>
            <w:r w:rsidRPr="002231F0">
              <w:rPr>
                <w:b/>
              </w:rPr>
              <w:t>тра та</w:t>
            </w:r>
            <w:proofErr w:type="gramEnd"/>
            <w:r w:rsidRPr="002231F0">
              <w:rPr>
                <w:b/>
              </w:rPr>
              <w:t xml:space="preserve"> çӱллӗ хурӑн.</w:t>
            </w:r>
            <w:r w:rsidRPr="002231F0">
              <w:t xml:space="preserve"> Кудрявая и высокая береза.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>Дачӑра.</w:t>
            </w:r>
            <w:r w:rsidRPr="002231F0">
              <w:t xml:space="preserve"> На даче.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</w:p>
        </w:tc>
        <w:tc>
          <w:tcPr>
            <w:tcW w:w="7990" w:type="dxa"/>
          </w:tcPr>
          <w:p w:rsidR="00945E1A" w:rsidRPr="002231F0" w:rsidRDefault="003920E4" w:rsidP="00D6486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b/>
              </w:rPr>
              <w:t>Раздел: Лето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proofErr w:type="gramStart"/>
            <w:r w:rsidRPr="002231F0">
              <w:rPr>
                <w:b/>
              </w:rPr>
              <w:t>Манӑн</w:t>
            </w:r>
            <w:proofErr w:type="gramEnd"/>
            <w:r w:rsidRPr="002231F0">
              <w:rPr>
                <w:b/>
              </w:rPr>
              <w:t xml:space="preserve"> </w:t>
            </w:r>
            <w:proofErr w:type="spellStart"/>
            <w:r w:rsidRPr="002231F0">
              <w:rPr>
                <w:b/>
              </w:rPr>
              <w:t>çуллахи</w:t>
            </w:r>
            <w:proofErr w:type="spellEnd"/>
            <w:r w:rsidRPr="002231F0">
              <w:rPr>
                <w:b/>
              </w:rPr>
              <w:t xml:space="preserve"> </w:t>
            </w:r>
            <w:proofErr w:type="spellStart"/>
            <w:r w:rsidRPr="002231F0">
              <w:rPr>
                <w:b/>
              </w:rPr>
              <w:t>плансем</w:t>
            </w:r>
            <w:proofErr w:type="spellEnd"/>
            <w:r w:rsidRPr="002231F0">
              <w:rPr>
                <w:b/>
              </w:rPr>
              <w:t>.</w:t>
            </w:r>
            <w:r w:rsidRPr="002231F0">
              <w:t xml:space="preserve"> Мои летние планы.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 xml:space="preserve">Эпӗ </w:t>
            </w:r>
            <w:proofErr w:type="spellStart"/>
            <w:r w:rsidRPr="002231F0">
              <w:rPr>
                <w:b/>
              </w:rPr>
              <w:t>ялта</w:t>
            </w:r>
            <w:proofErr w:type="spellEnd"/>
            <w:r w:rsidRPr="002231F0">
              <w:rPr>
                <w:b/>
              </w:rPr>
              <w:t xml:space="preserve"> мӗн </w:t>
            </w:r>
            <w:proofErr w:type="spellStart"/>
            <w:r w:rsidRPr="002231F0">
              <w:rPr>
                <w:b/>
              </w:rPr>
              <w:t>тума</w:t>
            </w:r>
            <w:proofErr w:type="spellEnd"/>
            <w:r w:rsidRPr="002231F0">
              <w:rPr>
                <w:b/>
              </w:rPr>
              <w:t xml:space="preserve"> юрататӑ</w:t>
            </w:r>
            <w:proofErr w:type="gramStart"/>
            <w:r w:rsidRPr="002231F0">
              <w:rPr>
                <w:b/>
              </w:rPr>
              <w:t>п</w:t>
            </w:r>
            <w:proofErr w:type="gramEnd"/>
            <w:r w:rsidRPr="002231F0">
              <w:t>? Чем я люблю заниматься в деревне?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 xml:space="preserve">Катьӑн </w:t>
            </w:r>
            <w:proofErr w:type="spellStart"/>
            <w:r w:rsidRPr="002231F0">
              <w:rPr>
                <w:b/>
              </w:rPr>
              <w:t>çуллахи</w:t>
            </w:r>
            <w:proofErr w:type="spellEnd"/>
            <w:r w:rsidRPr="002231F0">
              <w:rPr>
                <w:b/>
              </w:rPr>
              <w:t xml:space="preserve"> каникулӗ.</w:t>
            </w:r>
            <w:r w:rsidRPr="002231F0">
              <w:t xml:space="preserve"> Каникулы Кати.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proofErr w:type="spellStart"/>
            <w:r w:rsidRPr="002231F0">
              <w:rPr>
                <w:b/>
              </w:rPr>
              <w:t>Садра</w:t>
            </w:r>
            <w:proofErr w:type="spellEnd"/>
            <w:r w:rsidRPr="002231F0">
              <w:rPr>
                <w:b/>
              </w:rPr>
              <w:t>.</w:t>
            </w:r>
            <w:r w:rsidRPr="002231F0">
              <w:t xml:space="preserve"> В саду.</w:t>
            </w:r>
          </w:p>
        </w:tc>
      </w:tr>
      <w:tr w:rsidR="00945E1A" w:rsidRPr="00641ADA" w:rsidTr="00D6486B">
        <w:trPr>
          <w:trHeight w:val="268"/>
        </w:trPr>
        <w:tc>
          <w:tcPr>
            <w:tcW w:w="1103" w:type="dxa"/>
          </w:tcPr>
          <w:p w:rsidR="00945E1A" w:rsidRPr="00641ADA" w:rsidRDefault="00945E1A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990" w:type="dxa"/>
          </w:tcPr>
          <w:p w:rsidR="00945E1A" w:rsidRPr="002231F0" w:rsidRDefault="00945E1A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proofErr w:type="spellStart"/>
            <w:r w:rsidRPr="002231F0">
              <w:rPr>
                <w:b/>
              </w:rPr>
              <w:t>Çулла</w:t>
            </w:r>
            <w:proofErr w:type="spellEnd"/>
            <w:r w:rsidRPr="002231F0">
              <w:rPr>
                <w:b/>
              </w:rPr>
              <w:t xml:space="preserve"> манӑн шӑллӑм </w:t>
            </w:r>
            <w:proofErr w:type="gramStart"/>
            <w:r w:rsidRPr="002231F0">
              <w:rPr>
                <w:b/>
              </w:rPr>
              <w:t>м</w:t>
            </w:r>
            <w:proofErr w:type="gramEnd"/>
            <w:r w:rsidRPr="002231F0">
              <w:rPr>
                <w:b/>
              </w:rPr>
              <w:t>ӗн тӑвӗ?</w:t>
            </w:r>
            <w:r w:rsidRPr="002231F0">
              <w:t xml:space="preserve"> Чем будет заниматься мой братишка летом?</w:t>
            </w:r>
          </w:p>
        </w:tc>
      </w:tr>
      <w:tr w:rsidR="003920E4" w:rsidRPr="00641ADA" w:rsidTr="00D6486B">
        <w:trPr>
          <w:trHeight w:val="268"/>
        </w:trPr>
        <w:tc>
          <w:tcPr>
            <w:tcW w:w="1103" w:type="dxa"/>
          </w:tcPr>
          <w:p w:rsidR="003920E4" w:rsidRPr="00641ADA" w:rsidRDefault="003920E4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990" w:type="dxa"/>
          </w:tcPr>
          <w:p w:rsidR="003920E4" w:rsidRPr="002231F0" w:rsidRDefault="003920E4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proofErr w:type="spellStart"/>
            <w:r w:rsidRPr="002231F0">
              <w:rPr>
                <w:b/>
              </w:rPr>
              <w:t>Пляжра</w:t>
            </w:r>
            <w:proofErr w:type="spellEnd"/>
            <w:r w:rsidRPr="002231F0">
              <w:rPr>
                <w:b/>
              </w:rPr>
              <w:t>.</w:t>
            </w:r>
            <w:r w:rsidRPr="002231F0">
              <w:t xml:space="preserve"> На пляже.</w:t>
            </w:r>
          </w:p>
        </w:tc>
      </w:tr>
      <w:tr w:rsidR="003920E4" w:rsidRPr="00641ADA" w:rsidTr="00D6486B">
        <w:trPr>
          <w:trHeight w:val="268"/>
        </w:trPr>
        <w:tc>
          <w:tcPr>
            <w:tcW w:w="1103" w:type="dxa"/>
          </w:tcPr>
          <w:p w:rsidR="003920E4" w:rsidRPr="00641ADA" w:rsidRDefault="003920E4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990" w:type="dxa"/>
          </w:tcPr>
          <w:p w:rsidR="003920E4" w:rsidRPr="002231F0" w:rsidRDefault="003920E4" w:rsidP="00D6486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2231F0">
              <w:rPr>
                <w:b/>
              </w:rPr>
              <w:t>Çуллахи</w:t>
            </w:r>
            <w:proofErr w:type="spellEnd"/>
            <w:r w:rsidRPr="002231F0">
              <w:rPr>
                <w:b/>
              </w:rPr>
              <w:t xml:space="preserve"> вӑрманта.</w:t>
            </w:r>
            <w:r w:rsidRPr="002231F0">
              <w:t xml:space="preserve"> В летнем лесу.</w:t>
            </w:r>
          </w:p>
        </w:tc>
      </w:tr>
      <w:tr w:rsidR="003920E4" w:rsidRPr="00641ADA" w:rsidTr="00D6486B">
        <w:trPr>
          <w:trHeight w:val="268"/>
        </w:trPr>
        <w:tc>
          <w:tcPr>
            <w:tcW w:w="1103" w:type="dxa"/>
          </w:tcPr>
          <w:p w:rsidR="003920E4" w:rsidRPr="00641ADA" w:rsidRDefault="003920E4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990" w:type="dxa"/>
          </w:tcPr>
          <w:p w:rsidR="003920E4" w:rsidRPr="003920E4" w:rsidRDefault="003920E4" w:rsidP="00945E1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3920E4">
              <w:rPr>
                <w:b/>
              </w:rPr>
              <w:t>Аса илӳ.</w:t>
            </w:r>
            <w:r>
              <w:rPr>
                <w:b/>
              </w:rPr>
              <w:t xml:space="preserve">  </w:t>
            </w:r>
            <w:r w:rsidRPr="003920E4">
              <w:t>Повторение</w:t>
            </w:r>
          </w:p>
        </w:tc>
      </w:tr>
      <w:tr w:rsidR="003920E4" w:rsidRPr="00641ADA" w:rsidTr="00D6486B">
        <w:trPr>
          <w:trHeight w:val="268"/>
        </w:trPr>
        <w:tc>
          <w:tcPr>
            <w:tcW w:w="1103" w:type="dxa"/>
          </w:tcPr>
          <w:p w:rsidR="003920E4" w:rsidRPr="00641ADA" w:rsidRDefault="003920E4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990" w:type="dxa"/>
          </w:tcPr>
          <w:p w:rsidR="003920E4" w:rsidRPr="003920E4" w:rsidRDefault="003920E4" w:rsidP="00945E1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3920E4">
              <w:rPr>
                <w:b/>
              </w:rPr>
              <w:t>Аса илӳ.</w:t>
            </w:r>
            <w:r w:rsidRPr="003920E4">
              <w:t xml:space="preserve"> Повторение</w:t>
            </w:r>
          </w:p>
        </w:tc>
      </w:tr>
      <w:tr w:rsidR="003920E4" w:rsidRPr="00641ADA" w:rsidTr="00D6486B">
        <w:trPr>
          <w:trHeight w:val="268"/>
        </w:trPr>
        <w:tc>
          <w:tcPr>
            <w:tcW w:w="1103" w:type="dxa"/>
          </w:tcPr>
          <w:p w:rsidR="003920E4" w:rsidRPr="00641ADA" w:rsidRDefault="003920E4" w:rsidP="00945E1A">
            <w:pPr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990" w:type="dxa"/>
          </w:tcPr>
          <w:p w:rsidR="003920E4" w:rsidRPr="003920E4" w:rsidRDefault="003920E4" w:rsidP="00945E1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3920E4">
              <w:rPr>
                <w:b/>
              </w:rPr>
              <w:t>Аса илӳ.</w:t>
            </w:r>
            <w:r>
              <w:rPr>
                <w:b/>
              </w:rPr>
              <w:t xml:space="preserve"> </w:t>
            </w:r>
            <w:r w:rsidRPr="003920E4">
              <w:t xml:space="preserve"> Повторение</w:t>
            </w:r>
          </w:p>
        </w:tc>
      </w:tr>
    </w:tbl>
    <w:p w:rsidR="00861F67" w:rsidRDefault="00861F67" w:rsidP="00861F67">
      <w:pPr>
        <w:widowControl/>
        <w:ind w:left="540" w:firstLine="708"/>
        <w:jc w:val="center"/>
        <w:rPr>
          <w:b/>
          <w:sz w:val="20"/>
          <w:szCs w:val="20"/>
        </w:rPr>
      </w:pPr>
    </w:p>
    <w:p w:rsidR="00861F67" w:rsidRPr="00945E1A" w:rsidRDefault="00861F67" w:rsidP="00861F67">
      <w:pPr>
        <w:widowControl/>
        <w:ind w:left="540" w:firstLine="708"/>
        <w:jc w:val="center"/>
        <w:rPr>
          <w:b/>
          <w:sz w:val="20"/>
          <w:szCs w:val="20"/>
        </w:rPr>
      </w:pPr>
    </w:p>
    <w:p w:rsidR="00861F67" w:rsidRPr="00945E1A" w:rsidRDefault="00861F67" w:rsidP="00861F67">
      <w:pPr>
        <w:widowControl/>
        <w:ind w:left="540" w:firstLine="708"/>
        <w:jc w:val="center"/>
        <w:rPr>
          <w:b/>
          <w:sz w:val="20"/>
          <w:szCs w:val="20"/>
        </w:rPr>
      </w:pPr>
    </w:p>
    <w:p w:rsidR="00861F67" w:rsidRPr="00945E1A" w:rsidRDefault="00861F67" w:rsidP="00861F67">
      <w:pPr>
        <w:widowControl/>
        <w:ind w:left="540" w:firstLine="708"/>
        <w:jc w:val="center"/>
        <w:rPr>
          <w:b/>
          <w:sz w:val="20"/>
          <w:szCs w:val="20"/>
        </w:rPr>
      </w:pPr>
    </w:p>
    <w:p w:rsidR="00861F67" w:rsidRPr="00945E1A" w:rsidRDefault="00861F67" w:rsidP="00861F67">
      <w:pPr>
        <w:widowControl/>
        <w:ind w:left="540" w:firstLine="708"/>
        <w:jc w:val="center"/>
        <w:rPr>
          <w:b/>
          <w:sz w:val="20"/>
          <w:szCs w:val="20"/>
        </w:rPr>
      </w:pPr>
    </w:p>
    <w:p w:rsidR="00861F67" w:rsidRPr="00945E1A" w:rsidRDefault="00861F67" w:rsidP="00861F67">
      <w:pPr>
        <w:widowControl/>
        <w:ind w:left="540" w:firstLine="708"/>
        <w:jc w:val="center"/>
        <w:rPr>
          <w:b/>
          <w:sz w:val="20"/>
          <w:szCs w:val="20"/>
        </w:rPr>
      </w:pPr>
    </w:p>
    <w:p w:rsidR="006842D8" w:rsidRDefault="00AB67EF"/>
    <w:sectPr w:rsidR="006842D8" w:rsidSect="00A4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31" w:rsidRDefault="00A46631" w:rsidP="00A46631">
      <w:r>
        <w:separator/>
      </w:r>
    </w:p>
  </w:endnote>
  <w:endnote w:type="continuationSeparator" w:id="0">
    <w:p w:rsidR="00A46631" w:rsidRDefault="00A46631" w:rsidP="00A4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31" w:rsidRDefault="00A46631" w:rsidP="00A46631">
      <w:r>
        <w:separator/>
      </w:r>
    </w:p>
  </w:footnote>
  <w:footnote w:type="continuationSeparator" w:id="0">
    <w:p w:rsidR="00A46631" w:rsidRDefault="00A46631" w:rsidP="00A46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B08"/>
    <w:multiLevelType w:val="hybridMultilevel"/>
    <w:tmpl w:val="70CE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631"/>
    <w:rsid w:val="003920E4"/>
    <w:rsid w:val="00861F67"/>
    <w:rsid w:val="008965D1"/>
    <w:rsid w:val="00945E1A"/>
    <w:rsid w:val="00A46631"/>
    <w:rsid w:val="00AB67EF"/>
    <w:rsid w:val="00CE52FB"/>
    <w:rsid w:val="00DC7413"/>
    <w:rsid w:val="00E203C3"/>
    <w:rsid w:val="00EB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3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631"/>
    <w:pPr>
      <w:widowControl/>
      <w:overflowPunct/>
      <w:autoSpaceDE/>
      <w:autoSpaceDN/>
      <w:adjustRightInd/>
      <w:ind w:left="720" w:firstLine="36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A466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66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6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861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86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61F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komp12</cp:lastModifiedBy>
  <cp:revision>3</cp:revision>
  <dcterms:created xsi:type="dcterms:W3CDTF">2018-01-11T07:28:00Z</dcterms:created>
  <dcterms:modified xsi:type="dcterms:W3CDTF">2018-01-11T09:47:00Z</dcterms:modified>
</cp:coreProperties>
</file>