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FB" w:rsidRDefault="009079FB" w:rsidP="009079FB">
      <w:pPr>
        <w:pStyle w:val="a4"/>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9079FB" w:rsidRDefault="009079FB" w:rsidP="009079FB">
      <w:pPr>
        <w:pStyle w:val="a4"/>
        <w:jc w:val="center"/>
        <w:rPr>
          <w:rFonts w:ascii="Times New Roman" w:hAnsi="Times New Roman"/>
          <w:b/>
          <w:sz w:val="24"/>
          <w:szCs w:val="24"/>
        </w:rPr>
      </w:pPr>
      <w:r>
        <w:rPr>
          <w:rFonts w:ascii="Times New Roman" w:hAnsi="Times New Roman"/>
          <w:b/>
          <w:sz w:val="24"/>
          <w:szCs w:val="24"/>
        </w:rPr>
        <w:t>«Средняя общеобразовательная школа № 8» г. Канаш</w:t>
      </w:r>
    </w:p>
    <w:p w:rsidR="009079FB" w:rsidRDefault="009079FB" w:rsidP="009079FB">
      <w:pPr>
        <w:pStyle w:val="a4"/>
        <w:jc w:val="center"/>
        <w:rPr>
          <w:rFonts w:ascii="Times New Roman" w:hAnsi="Times New Roman"/>
          <w:b/>
          <w:sz w:val="24"/>
          <w:szCs w:val="24"/>
        </w:rPr>
      </w:pPr>
    </w:p>
    <w:p w:rsidR="009079FB" w:rsidRDefault="00744AB6" w:rsidP="009079FB">
      <w:pPr>
        <w:pStyle w:val="a4"/>
        <w:jc w:val="cente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9pt;margin-top:12.6pt;width:150pt;height:135.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" filled="f" stroked="f">
            <v:textbox style="mso-next-textbox:#Поле 3" inset="0,0,0,0">
              <w:txbxContent>
                <w:p w:rsidR="009079FB" w:rsidRDefault="009079FB" w:rsidP="009079FB">
                  <w:pPr>
                    <w:pStyle w:val="a4"/>
                    <w:rPr>
                      <w:rFonts w:ascii="Times New Roman" w:hAnsi="Times New Roman"/>
                      <w:sz w:val="24"/>
                      <w:szCs w:val="24"/>
                    </w:rPr>
                  </w:pPr>
                  <w:r>
                    <w:rPr>
                      <w:rFonts w:ascii="Times New Roman" w:hAnsi="Times New Roman"/>
                      <w:sz w:val="24"/>
                      <w:szCs w:val="24"/>
                    </w:rPr>
                    <w:t>«РАССМОТРЕНО»</w:t>
                  </w:r>
                </w:p>
                <w:p w:rsidR="009079FB" w:rsidRDefault="009079FB" w:rsidP="009079FB">
                  <w:pPr>
                    <w:pStyle w:val="a4"/>
                    <w:rPr>
                      <w:rFonts w:ascii="Times New Roman" w:hAnsi="Times New Roman"/>
                      <w:sz w:val="24"/>
                      <w:szCs w:val="24"/>
                    </w:rPr>
                  </w:pPr>
                  <w:r>
                    <w:rPr>
                      <w:rFonts w:ascii="Times New Roman" w:hAnsi="Times New Roman"/>
                      <w:sz w:val="24"/>
                      <w:szCs w:val="24"/>
                    </w:rPr>
                    <w:t xml:space="preserve">на заседании МО учителей </w:t>
                  </w:r>
                </w:p>
                <w:p w:rsidR="009079FB" w:rsidRDefault="009079FB" w:rsidP="009079FB">
                  <w:pPr>
                    <w:pStyle w:val="a4"/>
                    <w:rPr>
                      <w:rFonts w:ascii="Times New Roman" w:hAnsi="Times New Roman"/>
                      <w:sz w:val="24"/>
                      <w:szCs w:val="24"/>
                    </w:rPr>
                  </w:pPr>
                </w:p>
                <w:p w:rsidR="009079FB" w:rsidRDefault="005C7F39" w:rsidP="009079FB">
                  <w:pPr>
                    <w:pStyle w:val="a4"/>
                    <w:rPr>
                      <w:rFonts w:ascii="Times New Roman" w:hAnsi="Times New Roman"/>
                      <w:sz w:val="24"/>
                      <w:szCs w:val="24"/>
                    </w:rPr>
                  </w:pPr>
                  <w:r>
                    <w:rPr>
                      <w:rFonts w:ascii="Times New Roman" w:hAnsi="Times New Roman"/>
                      <w:sz w:val="24"/>
                      <w:szCs w:val="24"/>
                    </w:rPr>
                    <w:t>«____»_____________2017</w:t>
                  </w:r>
                  <w:r w:rsidR="009079FB">
                    <w:rPr>
                      <w:rFonts w:ascii="Times New Roman" w:hAnsi="Times New Roman"/>
                      <w:sz w:val="24"/>
                      <w:szCs w:val="24"/>
                    </w:rPr>
                    <w:t xml:space="preserve"> г.</w:t>
                  </w:r>
                </w:p>
                <w:p w:rsidR="009079FB" w:rsidRDefault="009079FB" w:rsidP="009079FB">
                  <w:pPr>
                    <w:pStyle w:val="a4"/>
                    <w:rPr>
                      <w:rFonts w:ascii="Times New Roman" w:hAnsi="Times New Roman"/>
                      <w:sz w:val="24"/>
                      <w:szCs w:val="24"/>
                    </w:rPr>
                  </w:pPr>
                  <w:r>
                    <w:rPr>
                      <w:rFonts w:ascii="Times New Roman" w:hAnsi="Times New Roman"/>
                      <w:sz w:val="24"/>
                      <w:szCs w:val="24"/>
                    </w:rPr>
                    <w:t>Протокол № _______</w:t>
                  </w:r>
                </w:p>
                <w:p w:rsidR="009079FB" w:rsidRDefault="009079FB" w:rsidP="009079FB">
                  <w:pPr>
                    <w:pStyle w:val="a4"/>
                    <w:rPr>
                      <w:rFonts w:ascii="Times New Roman" w:hAnsi="Times New Roman"/>
                      <w:sz w:val="24"/>
                      <w:szCs w:val="24"/>
                    </w:rPr>
                  </w:pPr>
                  <w:r>
                    <w:rPr>
                      <w:rFonts w:ascii="Times New Roman" w:hAnsi="Times New Roman"/>
                      <w:sz w:val="24"/>
                      <w:szCs w:val="24"/>
                    </w:rPr>
                    <w:t>Руководитель МО</w:t>
                  </w:r>
                </w:p>
                <w:p w:rsidR="009079FB" w:rsidRDefault="009079FB" w:rsidP="009079FB">
                  <w:pPr>
                    <w:pStyle w:val="a4"/>
                    <w:rPr>
                      <w:rFonts w:ascii="Times New Roman" w:hAnsi="Times New Roman"/>
                      <w:sz w:val="24"/>
                      <w:szCs w:val="24"/>
                    </w:rPr>
                  </w:pPr>
                  <w:r>
                    <w:rPr>
                      <w:rFonts w:ascii="Times New Roman" w:hAnsi="Times New Roman"/>
                      <w:sz w:val="24"/>
                      <w:szCs w:val="24"/>
                    </w:rPr>
                    <w:t>____________</w:t>
                  </w:r>
                </w:p>
                <w:p w:rsidR="009079FB" w:rsidRDefault="009079FB" w:rsidP="009079FB">
                  <w:pPr>
                    <w:rPr>
                      <w:rFonts w:ascii="Times New Roman" w:hAnsi="Times New Roman" w:cs="Times New Roman"/>
                    </w:rPr>
                  </w:pPr>
                  <w:r>
                    <w:rPr>
                      <w:rFonts w:ascii="Times New Roman" w:hAnsi="Times New Roman" w:cs="Times New Roman"/>
                    </w:rPr>
                    <w:t>Иванова Э.С.</w:t>
                  </w:r>
                </w:p>
              </w:txbxContent>
            </v:textbox>
          </v:shape>
        </w:pict>
      </w:r>
      <w:r>
        <w:rPr>
          <w:noProof/>
          <w:lang w:eastAsia="ru-RU"/>
        </w:rPr>
        <w:pict>
          <v:shape id="Поле 2" o:spid="_x0000_s1027" type="#_x0000_t202" style="position:absolute;left:0;text-align:left;margin-left:333pt;margin-top:8.85pt;width:162.75pt;height:147.7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" filled="f" stroked="f">
            <v:textbox style="mso-next-textbox:#Поле 2" inset="0,0,0,0">
              <w:txbxContent>
                <w:p w:rsidR="009079FB" w:rsidRDefault="005F472F" w:rsidP="009079FB">
                  <w:pPr>
                    <w:rPr>
                      <w:rFonts w:ascii="Times New Roman" w:hAnsi="Times New Roman" w:cs="Times New Roman"/>
                      <w:sz w:val="24"/>
                      <w:szCs w:val="24"/>
                    </w:rPr>
                  </w:pPr>
                  <w:r>
                    <w:rPr>
                      <w:rFonts w:ascii="Times New Roman" w:hAnsi="Times New Roman" w:cs="Times New Roman"/>
                      <w:sz w:val="24"/>
                      <w:szCs w:val="24"/>
                    </w:rPr>
                    <w:t>«УТВЕРЖДЕНА</w:t>
                  </w:r>
                  <w:r w:rsidR="009079FB">
                    <w:rPr>
                      <w:rFonts w:ascii="Times New Roman" w:hAnsi="Times New Roman" w:cs="Times New Roman"/>
                      <w:sz w:val="24"/>
                      <w:szCs w:val="24"/>
                    </w:rPr>
                    <w:t>»</w:t>
                  </w:r>
                </w:p>
                <w:p w:rsidR="009079FB" w:rsidRDefault="009079FB" w:rsidP="009079FB">
                  <w:pPr>
                    <w:rPr>
                      <w:rFonts w:ascii="Times New Roman" w:hAnsi="Times New Roman" w:cs="Times New Roman"/>
                      <w:sz w:val="24"/>
                      <w:szCs w:val="24"/>
                    </w:rPr>
                  </w:pPr>
                  <w:r>
                    <w:rPr>
                      <w:rFonts w:ascii="Times New Roman" w:hAnsi="Times New Roman" w:cs="Times New Roman"/>
                      <w:sz w:val="24"/>
                      <w:szCs w:val="24"/>
                    </w:rPr>
                    <w:t>Приказ</w:t>
                  </w:r>
                  <w:r w:rsidR="005F472F">
                    <w:rPr>
                      <w:rFonts w:ascii="Times New Roman" w:hAnsi="Times New Roman" w:cs="Times New Roman"/>
                      <w:sz w:val="24"/>
                      <w:szCs w:val="24"/>
                    </w:rPr>
                    <w:t xml:space="preserve">ом </w:t>
                  </w:r>
                  <w:r w:rsidR="005C7F39">
                    <w:rPr>
                      <w:rFonts w:ascii="Times New Roman" w:hAnsi="Times New Roman" w:cs="Times New Roman"/>
                      <w:sz w:val="24"/>
                      <w:szCs w:val="24"/>
                    </w:rPr>
                    <w:t xml:space="preserve"> №</w:t>
                  </w:r>
                  <w:r w:rsidR="00744AB6">
                    <w:rPr>
                      <w:rFonts w:ascii="Times New Roman" w:hAnsi="Times New Roman" w:cs="Times New Roman"/>
                      <w:sz w:val="24"/>
                      <w:szCs w:val="24"/>
                    </w:rPr>
                    <w:t xml:space="preserve"> 58</w:t>
                  </w:r>
                </w:p>
                <w:p w:rsidR="009079FB" w:rsidRDefault="00744AB6" w:rsidP="009079FB">
                  <w:pPr>
                    <w:rPr>
                      <w:rFonts w:ascii="Times New Roman" w:hAnsi="Times New Roman" w:cs="Times New Roman"/>
                      <w:sz w:val="24"/>
                      <w:szCs w:val="24"/>
                    </w:rPr>
                  </w:pPr>
                  <w:r>
                    <w:rPr>
                      <w:rFonts w:ascii="Times New Roman" w:hAnsi="Times New Roman"/>
                      <w:szCs w:val="24"/>
                    </w:rPr>
                    <w:t xml:space="preserve">От « 26 » июня </w:t>
                  </w:r>
                  <w:r w:rsidR="005C7F39">
                    <w:rPr>
                      <w:rFonts w:ascii="Times New Roman" w:hAnsi="Times New Roman"/>
                      <w:szCs w:val="24"/>
                    </w:rPr>
                    <w:t>2017</w:t>
                  </w:r>
                  <w:r w:rsidR="009079FB">
                    <w:rPr>
                      <w:rFonts w:ascii="Times New Roman" w:hAnsi="Times New Roman" w:cs="Times New Roman"/>
                      <w:sz w:val="24"/>
                      <w:szCs w:val="24"/>
                    </w:rPr>
                    <w:t>г.</w:t>
                  </w:r>
                </w:p>
                <w:p w:rsidR="009079FB" w:rsidRDefault="009079FB" w:rsidP="009079FB">
                  <w:pPr>
                    <w:rPr>
                      <w:rFonts w:ascii="Times New Roman" w:hAnsi="Times New Roman" w:cs="Times New Roman"/>
                      <w:sz w:val="24"/>
                      <w:szCs w:val="24"/>
                    </w:rPr>
                  </w:pPr>
                </w:p>
                <w:p w:rsidR="009079FB" w:rsidRDefault="009079FB" w:rsidP="009079FB">
                  <w:pPr>
                    <w:rPr>
                      <w:rFonts w:ascii="Times New Roman" w:hAnsi="Times New Roman" w:cs="Times New Roman"/>
                      <w:sz w:val="24"/>
                      <w:szCs w:val="24"/>
                    </w:rPr>
                  </w:pPr>
                </w:p>
                <w:p w:rsidR="009079FB" w:rsidRDefault="009079FB" w:rsidP="009079FB">
                  <w:pPr>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r>
        <w:rPr>
          <w:noProof/>
          <w:lang w:eastAsia="ru-RU"/>
        </w:rPr>
        <w:pict>
          <v:shape id="Поле 1" o:spid="_x0000_s1028" type="#_x0000_t202" style="position:absolute;left:0;text-align:left;margin-left:171pt;margin-top:8.85pt;width:143.95pt;height:147.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" filled="f" stroked="f">
            <v:textbox style="mso-next-textbox:#Поле 1" inset="0,0,0,0">
              <w:txbxContent>
                <w:p w:rsidR="009079FB" w:rsidRDefault="009079FB" w:rsidP="009079FB">
                  <w:pPr>
                    <w:rPr>
                      <w:rFonts w:ascii="Times New Roman" w:hAnsi="Times New Roman" w:cs="Times New Roman"/>
                    </w:rPr>
                  </w:pPr>
                  <w:r>
                    <w:rPr>
                      <w:rFonts w:ascii="Times New Roman" w:hAnsi="Times New Roman" w:cs="Times New Roman"/>
                    </w:rPr>
                    <w:t>«СОГЛАСОВАНО»</w:t>
                  </w:r>
                </w:p>
                <w:p w:rsidR="009079FB" w:rsidRDefault="009079FB" w:rsidP="009079FB">
                  <w:pPr>
                    <w:rPr>
                      <w:rFonts w:ascii="Times New Roman" w:hAnsi="Times New Roman" w:cs="Times New Roman"/>
                    </w:rPr>
                  </w:pPr>
                  <w:r>
                    <w:rPr>
                      <w:rFonts w:ascii="Times New Roman" w:hAnsi="Times New Roman" w:cs="Times New Roman"/>
                    </w:rPr>
                    <w:t>заместитель директора школы по УР</w:t>
                  </w:r>
                </w:p>
                <w:p w:rsidR="009079FB" w:rsidRDefault="009079FB" w:rsidP="009079FB">
                  <w:pPr>
                    <w:rPr>
                      <w:rFonts w:ascii="Times New Roman" w:hAnsi="Times New Roman" w:cs="Times New Roman"/>
                    </w:rPr>
                  </w:pPr>
                  <w:r>
                    <w:rPr>
                      <w:rFonts w:ascii="Times New Roman" w:hAnsi="Times New Roman" w:cs="Times New Roman"/>
                    </w:rPr>
                    <w:t>«____»_</w:t>
                  </w:r>
                  <w:r w:rsidR="005C7F39">
                    <w:rPr>
                      <w:rFonts w:ascii="Times New Roman" w:hAnsi="Times New Roman"/>
                    </w:rPr>
                    <w:t>____________2017</w:t>
                  </w:r>
                  <w:r>
                    <w:rPr>
                      <w:rFonts w:ascii="Times New Roman" w:hAnsi="Times New Roman" w:cs="Times New Roman"/>
                    </w:rPr>
                    <w:t>г.</w:t>
                  </w:r>
                </w:p>
                <w:p w:rsidR="009079FB" w:rsidRDefault="009079FB" w:rsidP="009079FB">
                  <w:pPr>
                    <w:rPr>
                      <w:rFonts w:ascii="Times New Roman" w:hAnsi="Times New Roman" w:cs="Times New Roman"/>
                    </w:rPr>
                  </w:pPr>
                  <w:r>
                    <w:rPr>
                      <w:rFonts w:ascii="Times New Roman" w:hAnsi="Times New Roman" w:cs="Times New Roman"/>
                    </w:rPr>
                    <w:t>________________</w:t>
                  </w:r>
                </w:p>
                <w:p w:rsidR="009079FB" w:rsidRDefault="009079FB" w:rsidP="009079FB">
                  <w:pPr>
                    <w:rPr>
                      <w:rFonts w:ascii="Times New Roman" w:hAnsi="Times New Roman" w:cs="Times New Roman"/>
                    </w:rPr>
                  </w:pPr>
                  <w:r>
                    <w:rPr>
                      <w:rFonts w:ascii="Times New Roman" w:hAnsi="Times New Roman" w:cs="Times New Roman"/>
                    </w:rPr>
                    <w:t xml:space="preserve">           Останина Л.В.</w:t>
                  </w:r>
                </w:p>
              </w:txbxContent>
            </v:textbox>
          </v:shape>
        </w:pict>
      </w: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b/>
          <w:sz w:val="24"/>
          <w:szCs w:val="24"/>
        </w:rPr>
      </w:pPr>
      <w:r>
        <w:rPr>
          <w:rFonts w:ascii="Times New Roman" w:hAnsi="Times New Roman"/>
          <w:b/>
          <w:sz w:val="24"/>
          <w:szCs w:val="24"/>
        </w:rPr>
        <w:t>РАБОЧАЯ ПРОГРАММА</w:t>
      </w:r>
    </w:p>
    <w:p w:rsidR="009079FB" w:rsidRDefault="009079FB" w:rsidP="009079FB">
      <w:pPr>
        <w:pStyle w:val="a4"/>
        <w:jc w:val="center"/>
        <w:rPr>
          <w:rFonts w:ascii="Times New Roman" w:hAnsi="Times New Roman"/>
          <w:b/>
          <w:sz w:val="24"/>
          <w:szCs w:val="24"/>
        </w:rPr>
      </w:pPr>
      <w:r>
        <w:rPr>
          <w:rFonts w:ascii="Times New Roman" w:hAnsi="Times New Roman"/>
          <w:b/>
          <w:sz w:val="24"/>
          <w:szCs w:val="24"/>
        </w:rPr>
        <w:t>УЧЕБНОГО ПРЕДМЕТА</w:t>
      </w:r>
    </w:p>
    <w:p w:rsidR="009079FB" w:rsidRDefault="009079FB" w:rsidP="009079FB">
      <w:pPr>
        <w:pStyle w:val="a4"/>
        <w:jc w:val="center"/>
        <w:rPr>
          <w:rFonts w:ascii="Times New Roman" w:hAnsi="Times New Roman"/>
          <w:b/>
          <w:sz w:val="24"/>
          <w:szCs w:val="24"/>
        </w:rPr>
      </w:pPr>
      <w:r>
        <w:rPr>
          <w:rFonts w:ascii="Times New Roman" w:hAnsi="Times New Roman"/>
          <w:b/>
          <w:sz w:val="24"/>
          <w:szCs w:val="24"/>
        </w:rPr>
        <w:t>ИСТОРИЯ</w:t>
      </w:r>
    </w:p>
    <w:p w:rsidR="009079FB" w:rsidRDefault="00744AB6" w:rsidP="009079FB">
      <w:pPr>
        <w:pStyle w:val="a4"/>
        <w:jc w:val="center"/>
        <w:rPr>
          <w:rFonts w:ascii="Times New Roman" w:hAnsi="Times New Roman"/>
          <w:b/>
          <w:sz w:val="24"/>
          <w:szCs w:val="24"/>
          <w:lang w:eastAsia="ar-SA"/>
        </w:rPr>
      </w:pPr>
      <w:r>
        <w:rPr>
          <w:rFonts w:ascii="Times New Roman" w:hAnsi="Times New Roman"/>
          <w:b/>
          <w:sz w:val="24"/>
          <w:szCs w:val="24"/>
          <w:lang w:eastAsia="ar-SA"/>
        </w:rPr>
        <w:t>на  2017-2018</w:t>
      </w:r>
      <w:r w:rsidR="009079FB">
        <w:rPr>
          <w:rFonts w:ascii="Times New Roman" w:hAnsi="Times New Roman"/>
          <w:b/>
          <w:sz w:val="24"/>
          <w:szCs w:val="24"/>
          <w:lang w:eastAsia="ar-SA"/>
        </w:rPr>
        <w:t xml:space="preserve"> уч. год</w:t>
      </w:r>
    </w:p>
    <w:p w:rsidR="009079FB" w:rsidRDefault="009079FB" w:rsidP="009079FB">
      <w:pPr>
        <w:pStyle w:val="a4"/>
        <w:jc w:val="center"/>
        <w:rPr>
          <w:rFonts w:ascii="Times New Roman" w:hAnsi="Times New Roman"/>
          <w:b/>
          <w:sz w:val="24"/>
          <w:szCs w:val="24"/>
        </w:rPr>
      </w:pPr>
    </w:p>
    <w:p w:rsidR="009079FB" w:rsidRDefault="00BA0241" w:rsidP="009079FB">
      <w:pPr>
        <w:pStyle w:val="a4"/>
        <w:jc w:val="center"/>
        <w:rPr>
          <w:rFonts w:ascii="Times New Roman" w:hAnsi="Times New Roman"/>
          <w:b/>
          <w:sz w:val="24"/>
          <w:szCs w:val="24"/>
        </w:rPr>
      </w:pPr>
      <w:r>
        <w:rPr>
          <w:rFonts w:ascii="Times New Roman" w:hAnsi="Times New Roman"/>
          <w:b/>
          <w:sz w:val="24"/>
          <w:szCs w:val="24"/>
        </w:rPr>
        <w:t>5</w:t>
      </w:r>
      <w:r w:rsidR="005C7F39">
        <w:rPr>
          <w:rFonts w:ascii="Times New Roman" w:hAnsi="Times New Roman"/>
          <w:b/>
          <w:sz w:val="24"/>
          <w:szCs w:val="24"/>
        </w:rPr>
        <w:t>а,б</w:t>
      </w:r>
      <w:r>
        <w:rPr>
          <w:rFonts w:ascii="Times New Roman" w:hAnsi="Times New Roman"/>
          <w:b/>
          <w:sz w:val="24"/>
          <w:szCs w:val="24"/>
        </w:rPr>
        <w:t xml:space="preserve"> класс</w:t>
      </w:r>
    </w:p>
    <w:p w:rsidR="009079FB" w:rsidRDefault="009079FB" w:rsidP="009079FB">
      <w:pPr>
        <w:pStyle w:val="a4"/>
        <w:jc w:val="center"/>
        <w:rPr>
          <w:rFonts w:ascii="Times New Roman" w:hAnsi="Times New Roman"/>
          <w:color w:val="000000"/>
          <w:sz w:val="24"/>
          <w:szCs w:val="24"/>
        </w:rPr>
      </w:pPr>
    </w:p>
    <w:p w:rsidR="009079FB" w:rsidRDefault="009079FB" w:rsidP="009079FB">
      <w:pPr>
        <w:pStyle w:val="a4"/>
        <w:rPr>
          <w:rFonts w:ascii="Times New Roman" w:hAnsi="Times New Roman"/>
          <w:color w:val="000000"/>
          <w:sz w:val="24"/>
          <w:szCs w:val="24"/>
        </w:rPr>
      </w:pPr>
    </w:p>
    <w:p w:rsidR="009079FB" w:rsidRPr="00774C1C" w:rsidRDefault="009079FB" w:rsidP="009079FB">
      <w:pPr>
        <w:pStyle w:val="a4"/>
        <w:rPr>
          <w:rFonts w:ascii="Times New Roman" w:hAnsi="Times New Roman"/>
          <w:b/>
          <w:color w:val="000000"/>
          <w:sz w:val="24"/>
          <w:szCs w:val="24"/>
          <w:u w:val="single"/>
        </w:rPr>
      </w:pPr>
      <w:r w:rsidRPr="00774C1C">
        <w:rPr>
          <w:rFonts w:ascii="Times New Roman" w:hAnsi="Times New Roman"/>
          <w:color w:val="000000"/>
          <w:sz w:val="24"/>
          <w:szCs w:val="24"/>
        </w:rPr>
        <w:t xml:space="preserve">Количество часов в неделю </w:t>
      </w:r>
      <w:r w:rsidRPr="00774C1C">
        <w:rPr>
          <w:rFonts w:ascii="Times New Roman" w:hAnsi="Times New Roman"/>
          <w:b/>
          <w:color w:val="000000"/>
          <w:sz w:val="24"/>
          <w:szCs w:val="24"/>
          <w:u w:val="single"/>
        </w:rPr>
        <w:t>2</w:t>
      </w:r>
    </w:p>
    <w:p w:rsidR="009079FB" w:rsidRPr="00422FD0" w:rsidRDefault="009079FB" w:rsidP="009079FB">
      <w:pPr>
        <w:spacing w:after="0"/>
        <w:jc w:val="both"/>
        <w:rPr>
          <w:rFonts w:ascii="Times New Roman" w:eastAsia="Times New Roman" w:hAnsi="Times New Roman" w:cs="Times New Roman"/>
          <w:i/>
          <w:iCs/>
          <w:color w:val="000000"/>
          <w:sz w:val="28"/>
          <w:szCs w:val="28"/>
        </w:rPr>
      </w:pPr>
      <w:r w:rsidRPr="00774C1C">
        <w:rPr>
          <w:rFonts w:ascii="Times New Roman" w:hAnsi="Times New Roman"/>
          <w:b/>
          <w:sz w:val="24"/>
          <w:szCs w:val="24"/>
        </w:rPr>
        <w:t>Учебник:</w:t>
      </w:r>
      <w:r w:rsidRPr="009079FB">
        <w:rPr>
          <w:rFonts w:ascii="Times New Roman" w:eastAsia="Times New Roman" w:hAnsi="Times New Roman" w:cs="Times New Roman"/>
          <w:i/>
          <w:iCs/>
          <w:color w:val="000000"/>
          <w:sz w:val="28"/>
          <w:szCs w:val="28"/>
        </w:rPr>
        <w:t xml:space="preserve"> </w:t>
      </w:r>
      <w:r w:rsidRPr="009079FB">
        <w:rPr>
          <w:rFonts w:ascii="Times New Roman" w:eastAsia="Times New Roman" w:hAnsi="Times New Roman" w:cs="Times New Roman"/>
          <w:i/>
          <w:iCs/>
          <w:color w:val="000000"/>
          <w:sz w:val="24"/>
          <w:szCs w:val="24"/>
        </w:rPr>
        <w:t>Вигасин, А. А.</w:t>
      </w:r>
      <w:r w:rsidRPr="009079FB">
        <w:rPr>
          <w:rFonts w:ascii="Times New Roman" w:eastAsia="Times New Roman" w:hAnsi="Times New Roman" w:cs="Times New Roman"/>
          <w:color w:val="000000"/>
          <w:sz w:val="24"/>
          <w:szCs w:val="24"/>
        </w:rPr>
        <w:t xml:space="preserve"> История Древнего мира. 5 класс: учеб.для общеобразовательных. учрежде</w:t>
      </w:r>
      <w:r w:rsidRPr="009079FB">
        <w:rPr>
          <w:rFonts w:ascii="Times New Roman" w:eastAsia="Times New Roman" w:hAnsi="Times New Roman" w:cs="Times New Roman"/>
          <w:color w:val="000000"/>
          <w:sz w:val="24"/>
          <w:szCs w:val="24"/>
        </w:rPr>
        <w:softHyphen/>
        <w:t>ний / А. А. Вигасин, Г. И. Годер, И. С. Свенцицкая. - М. : Просвещение, 2015.</w:t>
      </w:r>
    </w:p>
    <w:p w:rsidR="009079FB" w:rsidRPr="00A650FC" w:rsidRDefault="009079FB" w:rsidP="009079FB">
      <w:pPr>
        <w:spacing w:line="240" w:lineRule="auto"/>
        <w:rPr>
          <w:rFonts w:ascii="Times New Roman" w:eastAsia="Times New Roman" w:hAnsi="Times New Roman" w:cs="Times New Roman"/>
          <w:sz w:val="24"/>
          <w:szCs w:val="24"/>
          <w:lang w:eastAsia="ru-RU"/>
        </w:rPr>
      </w:pPr>
      <w:r>
        <w:rPr>
          <w:rFonts w:ascii="Times New Roman" w:hAnsi="Times New Roman"/>
          <w:b/>
          <w:sz w:val="24"/>
          <w:szCs w:val="24"/>
        </w:rPr>
        <w:t xml:space="preserve"> </w:t>
      </w:r>
    </w:p>
    <w:p w:rsidR="009079FB" w:rsidRPr="00A650FC" w:rsidRDefault="009079FB" w:rsidP="009079FB">
      <w:pPr>
        <w:widowControl w:val="0"/>
        <w:suppressLineNumbers/>
        <w:spacing w:after="0" w:line="240" w:lineRule="auto"/>
        <w:ind w:right="-4061"/>
        <w:rPr>
          <w:rFonts w:ascii="Times New Roman" w:eastAsia="Times New Roman" w:hAnsi="Times New Roman" w:cs="Times New Roman"/>
          <w:sz w:val="24"/>
          <w:szCs w:val="24"/>
          <w:lang w:eastAsia="ru-RU"/>
        </w:rPr>
      </w:pPr>
    </w:p>
    <w:p w:rsidR="00F643D1" w:rsidRPr="00801ABD" w:rsidRDefault="005F472F" w:rsidP="00F643D1">
      <w:pPr>
        <w:shd w:val="clear" w:color="auto" w:fill="FFFFFF" w:themeFill="background1"/>
        <w:spacing w:after="150" w:line="240" w:lineRule="auto"/>
        <w:ind w:left="426"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Данная р</w:t>
      </w:r>
      <w:r w:rsidR="00F643D1" w:rsidRPr="0092526A">
        <w:rPr>
          <w:rFonts w:ascii="Times New Roman" w:eastAsia="Times New Roman" w:hAnsi="Times New Roman" w:cs="Times New Roman"/>
          <w:bCs/>
          <w:sz w:val="24"/>
          <w:szCs w:val="24"/>
          <w:lang w:eastAsia="ru-RU"/>
        </w:rPr>
        <w:t xml:space="preserve">абочая программа по истории составлена </w:t>
      </w:r>
      <w:r>
        <w:rPr>
          <w:rFonts w:ascii="Times New Roman" w:eastAsia="Times New Roman" w:hAnsi="Times New Roman" w:cs="Times New Roman"/>
          <w:bCs/>
          <w:sz w:val="24"/>
          <w:szCs w:val="24"/>
          <w:lang w:eastAsia="ru-RU"/>
        </w:rPr>
        <w:t>на основе в Федерального государственного образовательного стандарта</w:t>
      </w:r>
      <w:r w:rsidR="00F643D1" w:rsidRPr="0092526A">
        <w:rPr>
          <w:rFonts w:ascii="Times New Roman" w:eastAsia="Times New Roman" w:hAnsi="Times New Roman" w:cs="Times New Roman"/>
          <w:bCs/>
          <w:sz w:val="24"/>
          <w:szCs w:val="24"/>
          <w:lang w:eastAsia="ru-RU"/>
        </w:rPr>
        <w:t xml:space="preserve"> основного общего образования</w:t>
      </w:r>
      <w:r w:rsidR="00F643D1" w:rsidRPr="009252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образовательной программы ООО </w:t>
      </w:r>
      <w:r w:rsidR="00F643D1" w:rsidRPr="0092526A">
        <w:rPr>
          <w:rFonts w:ascii="Times New Roman" w:eastAsia="Times New Roman" w:hAnsi="Times New Roman" w:cs="Times New Roman"/>
          <w:sz w:val="24"/>
          <w:szCs w:val="24"/>
          <w:lang w:eastAsia="ru-RU"/>
        </w:rPr>
        <w:t xml:space="preserve"> </w:t>
      </w:r>
      <w:r w:rsidR="00F643D1" w:rsidRPr="00801ABD">
        <w:rPr>
          <w:rFonts w:ascii="Times New Roman" w:eastAsia="Times New Roman" w:hAnsi="Times New Roman" w:cs="Times New Roman"/>
          <w:sz w:val="24"/>
          <w:szCs w:val="24"/>
          <w:lang w:eastAsia="ru-RU"/>
        </w:rPr>
        <w:t xml:space="preserve">МБОУ </w:t>
      </w:r>
      <w:r w:rsidR="00F643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Средней общеобразовательной школы</w:t>
      </w:r>
      <w:r w:rsidR="00F643D1" w:rsidRPr="00801ABD">
        <w:rPr>
          <w:rFonts w:ascii="Times New Roman" w:eastAsia="Times New Roman" w:hAnsi="Times New Roman" w:cs="Times New Roman"/>
          <w:sz w:val="24"/>
          <w:szCs w:val="24"/>
          <w:lang w:eastAsia="ru-RU"/>
        </w:rPr>
        <w:t xml:space="preserve"> №8</w:t>
      </w:r>
      <w:r w:rsidR="00F643D1">
        <w:rPr>
          <w:rFonts w:ascii="Times New Roman" w:eastAsia="Times New Roman" w:hAnsi="Times New Roman" w:cs="Times New Roman"/>
          <w:sz w:val="24"/>
          <w:szCs w:val="24"/>
          <w:lang w:eastAsia="ru-RU"/>
        </w:rPr>
        <w:t>»</w:t>
      </w:r>
      <w:r w:rsidR="00F643D1" w:rsidRPr="00801ABD">
        <w:rPr>
          <w:rFonts w:ascii="Times New Roman" w:eastAsia="Times New Roman" w:hAnsi="Times New Roman" w:cs="Times New Roman"/>
          <w:sz w:val="24"/>
          <w:szCs w:val="24"/>
          <w:lang w:eastAsia="ru-RU"/>
        </w:rPr>
        <w:t xml:space="preserve"> </w:t>
      </w:r>
    </w:p>
    <w:p w:rsidR="009079FB" w:rsidRDefault="009079FB" w:rsidP="00F643D1">
      <w:pPr>
        <w:pStyle w:val="a4"/>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F643D1" w:rsidRDefault="00F643D1" w:rsidP="009079FB">
      <w:pPr>
        <w:pStyle w:val="a4"/>
        <w:jc w:val="center"/>
        <w:rPr>
          <w:rFonts w:ascii="Times New Roman" w:hAnsi="Times New Roman"/>
          <w:sz w:val="24"/>
          <w:szCs w:val="24"/>
        </w:rPr>
      </w:pPr>
    </w:p>
    <w:p w:rsidR="00F643D1" w:rsidRDefault="00F643D1" w:rsidP="009079FB">
      <w:pPr>
        <w:pStyle w:val="a4"/>
        <w:jc w:val="center"/>
        <w:rPr>
          <w:rFonts w:ascii="Times New Roman" w:hAnsi="Times New Roman"/>
          <w:sz w:val="24"/>
          <w:szCs w:val="24"/>
        </w:rPr>
      </w:pPr>
    </w:p>
    <w:p w:rsidR="00F643D1" w:rsidRDefault="00F643D1" w:rsidP="009079FB">
      <w:pPr>
        <w:pStyle w:val="a4"/>
        <w:jc w:val="center"/>
        <w:rPr>
          <w:rFonts w:ascii="Times New Roman" w:hAnsi="Times New Roman"/>
          <w:sz w:val="24"/>
          <w:szCs w:val="24"/>
        </w:rPr>
      </w:pPr>
    </w:p>
    <w:p w:rsidR="00F643D1" w:rsidRDefault="00F643D1" w:rsidP="009079FB">
      <w:pPr>
        <w:pStyle w:val="a4"/>
        <w:jc w:val="center"/>
        <w:rPr>
          <w:rFonts w:ascii="Times New Roman" w:hAnsi="Times New Roman"/>
          <w:sz w:val="24"/>
          <w:szCs w:val="24"/>
        </w:rPr>
      </w:pPr>
    </w:p>
    <w:p w:rsidR="009079FB" w:rsidRDefault="009079FB" w:rsidP="009079FB">
      <w:pPr>
        <w:pStyle w:val="a4"/>
        <w:jc w:val="right"/>
        <w:rPr>
          <w:rFonts w:ascii="Times New Roman" w:hAnsi="Times New Roman"/>
          <w:sz w:val="24"/>
          <w:szCs w:val="24"/>
        </w:rPr>
      </w:pPr>
      <w:r>
        <w:rPr>
          <w:rFonts w:ascii="Times New Roman" w:hAnsi="Times New Roman"/>
          <w:sz w:val="24"/>
          <w:szCs w:val="24"/>
        </w:rPr>
        <w:t>Составитель: учитель   истории</w:t>
      </w:r>
    </w:p>
    <w:p w:rsidR="009079FB" w:rsidRDefault="009079FB" w:rsidP="009079FB">
      <w:pPr>
        <w:pStyle w:val="a4"/>
        <w:jc w:val="center"/>
        <w:rPr>
          <w:rFonts w:ascii="Times New Roman" w:hAnsi="Times New Roman"/>
          <w:sz w:val="24"/>
          <w:szCs w:val="24"/>
        </w:rPr>
      </w:pPr>
      <w:r>
        <w:rPr>
          <w:rFonts w:ascii="Times New Roman" w:hAnsi="Times New Roman"/>
          <w:sz w:val="24"/>
          <w:szCs w:val="24"/>
        </w:rPr>
        <w:t xml:space="preserve">                                                                                            </w:t>
      </w:r>
      <w:r w:rsidR="005F472F">
        <w:rPr>
          <w:rFonts w:ascii="Times New Roman" w:hAnsi="Times New Roman"/>
          <w:sz w:val="24"/>
          <w:szCs w:val="24"/>
        </w:rPr>
        <w:t xml:space="preserve">                         </w:t>
      </w:r>
      <w:r>
        <w:rPr>
          <w:rFonts w:ascii="Times New Roman" w:hAnsi="Times New Roman"/>
          <w:sz w:val="24"/>
          <w:szCs w:val="24"/>
        </w:rPr>
        <w:t xml:space="preserve"> 1 категории  </w:t>
      </w:r>
      <w:r w:rsidRPr="005F472F">
        <w:rPr>
          <w:rFonts w:ascii="Times New Roman" w:hAnsi="Times New Roman"/>
          <w:b/>
          <w:sz w:val="24"/>
          <w:szCs w:val="24"/>
        </w:rPr>
        <w:t>Иванова Э.С.</w:t>
      </w: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sz w:val="24"/>
          <w:szCs w:val="24"/>
        </w:rPr>
      </w:pPr>
    </w:p>
    <w:p w:rsidR="009079FB" w:rsidRDefault="009079FB" w:rsidP="009079FB">
      <w:pPr>
        <w:pStyle w:val="a4"/>
        <w:jc w:val="center"/>
        <w:rPr>
          <w:rFonts w:ascii="Times New Roman" w:hAnsi="Times New Roman"/>
          <w:b/>
          <w:sz w:val="24"/>
          <w:szCs w:val="24"/>
        </w:rPr>
      </w:pPr>
    </w:p>
    <w:p w:rsidR="009079FB" w:rsidRDefault="009079FB" w:rsidP="009079FB">
      <w:pPr>
        <w:pStyle w:val="a4"/>
        <w:jc w:val="center"/>
        <w:rPr>
          <w:rFonts w:ascii="Times New Roman" w:hAnsi="Times New Roman"/>
          <w:b/>
          <w:sz w:val="24"/>
          <w:szCs w:val="24"/>
        </w:rPr>
      </w:pPr>
    </w:p>
    <w:p w:rsidR="009079FB" w:rsidRDefault="009079FB" w:rsidP="009079FB">
      <w:pPr>
        <w:pStyle w:val="a4"/>
        <w:jc w:val="center"/>
        <w:rPr>
          <w:rFonts w:ascii="Times New Roman" w:hAnsi="Times New Roman"/>
          <w:b/>
          <w:sz w:val="24"/>
          <w:szCs w:val="24"/>
        </w:rPr>
      </w:pPr>
    </w:p>
    <w:p w:rsidR="009079FB" w:rsidRDefault="009079FB" w:rsidP="00F643D1">
      <w:pPr>
        <w:pStyle w:val="a4"/>
        <w:rPr>
          <w:rFonts w:ascii="Times New Roman" w:hAnsi="Times New Roman"/>
          <w:b/>
          <w:sz w:val="24"/>
          <w:szCs w:val="24"/>
        </w:rPr>
      </w:pPr>
    </w:p>
    <w:p w:rsidR="009079FB" w:rsidRDefault="009079FB" w:rsidP="009079FB">
      <w:pPr>
        <w:pStyle w:val="a4"/>
        <w:jc w:val="center"/>
        <w:rPr>
          <w:rFonts w:ascii="Times New Roman" w:hAnsi="Times New Roman"/>
          <w:sz w:val="24"/>
          <w:szCs w:val="24"/>
        </w:rPr>
      </w:pPr>
    </w:p>
    <w:p w:rsidR="009079FB" w:rsidRDefault="00744AB6" w:rsidP="009079FB">
      <w:pPr>
        <w:pStyle w:val="a4"/>
        <w:jc w:val="center"/>
        <w:rPr>
          <w:rFonts w:ascii="Times New Roman" w:hAnsi="Times New Roman"/>
          <w:sz w:val="24"/>
          <w:szCs w:val="24"/>
        </w:rPr>
      </w:pPr>
      <w:r>
        <w:rPr>
          <w:rFonts w:ascii="Times New Roman" w:hAnsi="Times New Roman"/>
          <w:sz w:val="24"/>
          <w:szCs w:val="24"/>
        </w:rPr>
        <w:t>2017</w:t>
      </w:r>
      <w:bookmarkStart w:id="0" w:name="_GoBack"/>
      <w:bookmarkEnd w:id="0"/>
    </w:p>
    <w:p w:rsidR="009079FB" w:rsidRDefault="009079FB" w:rsidP="009079FB"/>
    <w:p w:rsidR="00007FE4" w:rsidRPr="0092526A" w:rsidRDefault="00007FE4" w:rsidP="0092526A">
      <w:pPr>
        <w:spacing w:line="240" w:lineRule="auto"/>
        <w:rPr>
          <w:sz w:val="24"/>
          <w:szCs w:val="24"/>
        </w:rPr>
      </w:pPr>
    </w:p>
    <w:p w:rsidR="009079FB" w:rsidRPr="0092526A" w:rsidRDefault="009079FB" w:rsidP="0092526A">
      <w:pPr>
        <w:pStyle w:val="western"/>
        <w:shd w:val="clear" w:color="auto" w:fill="FFFFFF"/>
        <w:spacing w:after="0" w:afterAutospacing="0"/>
        <w:jc w:val="center"/>
        <w:rPr>
          <w:rFonts w:eastAsia="Calibri"/>
          <w:b/>
        </w:rPr>
      </w:pPr>
      <w:r w:rsidRPr="0092526A">
        <w:rPr>
          <w:rFonts w:eastAsia="Calibri"/>
          <w:b/>
          <w:lang w:eastAsia="en-US"/>
        </w:rPr>
        <w:lastRenderedPageBreak/>
        <w:t>Планируемые образовательные результаты о</w:t>
      </w:r>
      <w:r w:rsidRPr="0092526A">
        <w:rPr>
          <w:rFonts w:eastAsia="Calibri"/>
          <w:b/>
        </w:rPr>
        <w:t>своения учебного предмета истории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Предметные результаты изучения истории Древнего мира включают в себя:</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яркие образы и картины, связанные с ключевыми событиями, личностями, явлениями и памятниками культуры крупнейших цивилизаций Древнего мира, а также с историей важных научных открытий;</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умения датировать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w:t>
      </w:r>
      <w:r w:rsidRPr="0092526A">
        <w:rPr>
          <w:rFonts w:ascii="Times New Roman" w:eastAsia="Times New Roman" w:hAnsi="Times New Roman" w:cs="Times New Roman"/>
          <w:color w:val="000000"/>
          <w:sz w:val="24"/>
          <w:szCs w:val="24"/>
          <w:lang w:eastAsia="ru-RU"/>
        </w:rPr>
        <w:t> умения читать историческую карту с опорой на легенду, 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данные карты, дополняя и конкретизируя ими информацию учебника;</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уметь характеризовать важные факты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 исторические периоды, этапы, формы государственного устройства и др.);</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уметь сравнивать простые однородные исторические факты истории Древнего мира, выявляя их сходства и отличия по предложенным в задании вопросам, формулировать частные и общие выводы о результатах своего исследования;</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умения давать образную характеристику исторических личностей и представителей  социокультурных групп Древнего мира, описывать  памятники истории и культуры древних цивилизаций, в том числе по сохранившимся фрагментам подлинников, рассказывать о важнейших событиях, используя основные и дополнительные источники информации, а также приемы творческой реконструкции образов прошлого</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умения различать в учебном тексте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Древнего мира;</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умения соотносить единичные события в отдельных странах Древнего мира с общими явлениями и процессами, характерными для цивилизаций Древнего Востока или Античности, раскрывать их существенные признаки, высказывать суждения об их причинах и значении;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умения анализировать первоисточники (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новыми сведениями о мысля, чувствах, ценностях людей в разные периоды истории Древнего мира.</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lastRenderedPageBreak/>
        <w:t>- 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 в том числе на территории родного края и России.</w:t>
      </w:r>
    </w:p>
    <w:p w:rsidR="009079FB" w:rsidRPr="0092526A" w:rsidRDefault="009079FB" w:rsidP="0092526A">
      <w:pPr>
        <w:spacing w:before="100" w:beforeAutospacing="1" w:after="0" w:line="240" w:lineRule="auto"/>
        <w:rPr>
          <w:rFonts w:ascii="Times New Roman" w:eastAsia="Times New Roman" w:hAnsi="Times New Roman" w:cs="Times New Roman"/>
          <w:b/>
          <w:bCs/>
          <w:color w:val="000000"/>
          <w:sz w:val="24"/>
          <w:szCs w:val="24"/>
          <w:lang w:eastAsia="ru-RU"/>
        </w:rPr>
      </w:pPr>
      <w:r w:rsidRPr="0092526A">
        <w:rPr>
          <w:rFonts w:ascii="Times New Roman" w:eastAsia="Times New Roman" w:hAnsi="Times New Roman" w:cs="Times New Roman"/>
          <w:b/>
          <w:bCs/>
          <w:color w:val="000000"/>
          <w:sz w:val="24"/>
          <w:szCs w:val="24"/>
          <w:lang w:eastAsia="ru-RU"/>
        </w:rPr>
        <w:t>Метапредметные результаты изучения истории Древнего мира включает в себя:</w:t>
      </w:r>
    </w:p>
    <w:p w:rsidR="009079FB" w:rsidRPr="0092526A" w:rsidRDefault="009079FB" w:rsidP="0092526A">
      <w:pPr>
        <w:spacing w:before="100" w:beforeAutospacing="1" w:after="0" w:line="240" w:lineRule="auto"/>
        <w:rPr>
          <w:rFonts w:ascii="Times New Roman" w:eastAsia="Times New Roman" w:hAnsi="Times New Roman" w:cs="Times New Roman"/>
          <w:b/>
          <w:bCs/>
          <w:i/>
          <w:color w:val="000000"/>
          <w:sz w:val="24"/>
          <w:szCs w:val="24"/>
          <w:lang w:eastAsia="ru-RU"/>
        </w:rPr>
      </w:pPr>
      <w:r w:rsidRPr="0092526A">
        <w:rPr>
          <w:rFonts w:ascii="Times New Roman" w:eastAsia="Times New Roman" w:hAnsi="Times New Roman" w:cs="Times New Roman"/>
          <w:b/>
          <w:bCs/>
          <w:i/>
          <w:color w:val="000000"/>
          <w:sz w:val="24"/>
          <w:szCs w:val="24"/>
          <w:lang w:eastAsia="ru-RU"/>
        </w:rPr>
        <w:t xml:space="preserve"> РегулятивныеУУД:</w:t>
      </w:r>
    </w:p>
    <w:p w:rsidR="009079FB" w:rsidRPr="0092526A" w:rsidRDefault="009079FB" w:rsidP="0092526A">
      <w:pPr>
        <w:spacing w:before="100" w:beforeAutospacing="1" w:after="0" w:line="240" w:lineRule="auto"/>
        <w:rPr>
          <w:rFonts w:ascii="Times New Roman" w:eastAsia="Times New Roman" w:hAnsi="Times New Roman" w:cs="Times New Roman"/>
          <w:bCs/>
          <w:color w:val="000000"/>
          <w:sz w:val="24"/>
          <w:szCs w:val="24"/>
          <w:lang w:eastAsia="ru-RU"/>
        </w:rPr>
      </w:pPr>
      <w:r w:rsidRPr="0092526A">
        <w:rPr>
          <w:rFonts w:ascii="Times New Roman" w:eastAsia="Times New Roman" w:hAnsi="Times New Roman" w:cs="Times New Roman"/>
          <w:bCs/>
          <w:color w:val="000000"/>
          <w:sz w:val="24"/>
          <w:szCs w:val="24"/>
          <w:lang w:eastAsia="ru-RU"/>
        </w:rPr>
        <w:t>- умение определять цель урока и  организовать выполнение заданий учителя, представлять результаты работы. Развитие навыков самооценки и самоанализа.</w:t>
      </w:r>
    </w:p>
    <w:p w:rsidR="009079FB" w:rsidRPr="0092526A" w:rsidRDefault="009079FB" w:rsidP="0092526A">
      <w:pPr>
        <w:spacing w:before="100" w:beforeAutospacing="1" w:after="0" w:line="240" w:lineRule="auto"/>
        <w:rPr>
          <w:rFonts w:ascii="Times New Roman" w:eastAsia="Times New Roman" w:hAnsi="Times New Roman" w:cs="Times New Roman"/>
          <w:bCs/>
          <w:color w:val="000000"/>
          <w:sz w:val="24"/>
          <w:szCs w:val="24"/>
          <w:lang w:eastAsia="ru-RU"/>
        </w:rPr>
      </w:pPr>
      <w:r w:rsidRPr="0092526A">
        <w:rPr>
          <w:rFonts w:ascii="Times New Roman" w:eastAsia="Times New Roman" w:hAnsi="Times New Roman" w:cs="Times New Roman"/>
          <w:bCs/>
          <w:color w:val="000000"/>
          <w:sz w:val="24"/>
          <w:szCs w:val="24"/>
          <w:lang w:eastAsia="ru-RU"/>
        </w:rPr>
        <w:t>-определять последовательность промежуточных целей с учетом конечного результата, составлять план последовательности действий.</w:t>
      </w:r>
    </w:p>
    <w:p w:rsidR="009079FB" w:rsidRPr="0092526A" w:rsidRDefault="009079FB" w:rsidP="0092526A">
      <w:pPr>
        <w:spacing w:before="100" w:beforeAutospacing="1" w:after="0" w:line="240" w:lineRule="auto"/>
        <w:rPr>
          <w:rFonts w:ascii="Times New Roman" w:eastAsia="Times New Roman" w:hAnsi="Times New Roman" w:cs="Times New Roman"/>
          <w:bCs/>
          <w:color w:val="000000"/>
          <w:sz w:val="24"/>
          <w:szCs w:val="24"/>
          <w:lang w:eastAsia="ru-RU"/>
        </w:rPr>
      </w:pPr>
      <w:r w:rsidRPr="0092526A">
        <w:rPr>
          <w:rFonts w:ascii="Times New Roman" w:eastAsia="Times New Roman" w:hAnsi="Times New Roman" w:cs="Times New Roman"/>
          <w:bCs/>
          <w:color w:val="000000"/>
          <w:sz w:val="24"/>
          <w:szCs w:val="24"/>
          <w:lang w:eastAsia="ru-RU"/>
        </w:rPr>
        <w:t>-  умение организовать выполнение заданий учителя, анализировать результаты своей работы.</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i/>
          <w:color w:val="000000"/>
          <w:sz w:val="24"/>
          <w:szCs w:val="24"/>
          <w:lang w:eastAsia="ru-RU"/>
        </w:rPr>
        <w:t>Познавательные УУД:</w:t>
      </w:r>
      <w:r w:rsidRPr="0092526A">
        <w:rPr>
          <w:rFonts w:ascii="Times New Roman" w:eastAsia="Times New Roman" w:hAnsi="Times New Roman" w:cs="Times New Roman"/>
          <w:color w:val="000000"/>
          <w:sz w:val="24"/>
          <w:szCs w:val="24"/>
          <w:lang w:eastAsia="ru-RU"/>
        </w:rPr>
        <w:t xml:space="preserve">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умение работать с текстом параграфа и выделять в нем главное, составлять конспект урока в тетради, готовить сообщения и презентации.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-умение работать с различными источниками информации, отличать главное от второстепенного, осуществлять  смысловое чтение, устанавливать причинно- следственные связи.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умение воспроизводить информацию по памяти, сравнивать и анализировать объекты. Умение сравнивать и делать выводы на основании сравнения и на основе полученной информации.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 -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 устные сообщения, письменные работы, таблицы, сочинения, планы, схемы, презентации, проекты);</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-умение отличать факты от мнений, давать определения понятиям, строить речевые высказывания в устной и письменной форме.</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i/>
          <w:color w:val="000000"/>
          <w:sz w:val="24"/>
          <w:szCs w:val="24"/>
          <w:lang w:eastAsia="ru-RU"/>
        </w:rPr>
        <w:t>Коммуникативные УУД:</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-способность планировать и организовывать свою учебную и коммуникативную деятельность в соответствии с задачами изучения истории, спецификой источников видами учебной и домашней работы, во взаимодействии с одноклассниками и взрослыми;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-умение слушать учителя и одноклассников, грамотно формулировать и отвечать на вопросы;</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умение воспринимать информацию на слух, аргументировать свою точку зрения, развивать навыки выступления перед аудиторией;</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-умение работать в группе, обмениваться с информацией с одноклассниками, строить эффективное взаимодействие с одноклассниками во время выполнения совместной работы.</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позиций, вести конструктивный диалог;</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p>
    <w:p w:rsidR="009079FB" w:rsidRPr="0092526A" w:rsidRDefault="009079FB" w:rsidP="0092526A">
      <w:pPr>
        <w:spacing w:before="100" w:beforeAutospacing="1" w:after="0" w:line="240" w:lineRule="auto"/>
        <w:rPr>
          <w:rFonts w:ascii="Times New Roman" w:eastAsia="Times New Roman" w:hAnsi="Times New Roman" w:cs="Times New Roman"/>
          <w:b/>
          <w:bCs/>
          <w:color w:val="000000"/>
          <w:sz w:val="24"/>
          <w:szCs w:val="24"/>
          <w:lang w:eastAsia="ru-RU"/>
        </w:rPr>
      </w:pPr>
      <w:r w:rsidRPr="0092526A">
        <w:rPr>
          <w:rFonts w:ascii="Times New Roman" w:eastAsia="Times New Roman" w:hAnsi="Times New Roman" w:cs="Times New Roman"/>
          <w:b/>
          <w:bCs/>
          <w:color w:val="000000"/>
          <w:sz w:val="24"/>
          <w:szCs w:val="24"/>
          <w:lang w:eastAsia="ru-RU"/>
        </w:rPr>
        <w:lastRenderedPageBreak/>
        <w:t>Личностные результаты изучения истории Древнего мира включает в себя:</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Cs/>
          <w:color w:val="000000"/>
          <w:sz w:val="24"/>
          <w:szCs w:val="24"/>
          <w:lang w:eastAsia="ru-RU"/>
        </w:rPr>
        <w:t>- формирование познавательного интереса к изучению истории и культуры Древнего мира;</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представление о видах идентичности, актуальных для становления человечества и общества, для жизни в современном поликультурном мире;</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9079FB" w:rsidRPr="00BA0241" w:rsidRDefault="009079FB" w:rsidP="00BA0241">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опыт эмоционально-ценностного и творческого отношения к фактам прошлого и историческим источникам, способам изучения и охраны.</w:t>
      </w:r>
      <w:r w:rsidRPr="0092526A">
        <w:rPr>
          <w:rStyle w:val="s1"/>
          <w:b/>
          <w:bCs/>
          <w:color w:val="000000"/>
        </w:rPr>
        <w:t xml:space="preserve">                                   </w:t>
      </w:r>
    </w:p>
    <w:p w:rsidR="009079FB" w:rsidRPr="0092526A" w:rsidRDefault="00BA0241" w:rsidP="0092526A">
      <w:pPr>
        <w:pStyle w:val="p2"/>
        <w:shd w:val="clear" w:color="auto" w:fill="FFFFFF"/>
        <w:ind w:firstLine="708"/>
        <w:jc w:val="both"/>
        <w:rPr>
          <w:color w:val="000000"/>
        </w:rPr>
      </w:pPr>
      <w:r>
        <w:rPr>
          <w:rStyle w:val="s1"/>
          <w:b/>
          <w:bCs/>
          <w:color w:val="000000"/>
        </w:rPr>
        <w:t>Ученик</w:t>
      </w:r>
      <w:r w:rsidR="009079FB" w:rsidRPr="0092526A">
        <w:rPr>
          <w:rStyle w:val="s1"/>
          <w:b/>
          <w:bCs/>
          <w:color w:val="000000"/>
        </w:rPr>
        <w:t xml:space="preserve"> научится:</w:t>
      </w:r>
    </w:p>
    <w:p w:rsidR="009079FB" w:rsidRPr="0092526A" w:rsidRDefault="009079FB" w:rsidP="0092526A">
      <w:pPr>
        <w:pStyle w:val="p2"/>
        <w:shd w:val="clear" w:color="auto" w:fill="FFFFFF"/>
        <w:ind w:firstLine="708"/>
        <w:jc w:val="both"/>
        <w:rPr>
          <w:color w:val="000000"/>
        </w:rPr>
      </w:pPr>
      <w:r w:rsidRPr="0092526A">
        <w:rPr>
          <w:color w:val="000000"/>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079FB" w:rsidRPr="0092526A" w:rsidRDefault="009079FB" w:rsidP="0092526A">
      <w:pPr>
        <w:pStyle w:val="p2"/>
        <w:shd w:val="clear" w:color="auto" w:fill="FFFFFF"/>
        <w:ind w:firstLine="708"/>
        <w:jc w:val="both"/>
        <w:rPr>
          <w:color w:val="000000"/>
        </w:rPr>
      </w:pPr>
      <w:r w:rsidRPr="0092526A">
        <w:rPr>
          <w:color w:val="00000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079FB" w:rsidRPr="0092526A" w:rsidRDefault="009079FB" w:rsidP="0092526A">
      <w:pPr>
        <w:pStyle w:val="p2"/>
        <w:shd w:val="clear" w:color="auto" w:fill="FFFFFF"/>
        <w:ind w:firstLine="708"/>
        <w:jc w:val="both"/>
        <w:rPr>
          <w:color w:val="000000"/>
        </w:rPr>
      </w:pPr>
      <w:r w:rsidRPr="0092526A">
        <w:rPr>
          <w:color w:val="000000"/>
        </w:rPr>
        <w:t>• проводить поиск информации в отрывках исторических текстов, материальных памятниках Древнего мира;</w:t>
      </w:r>
    </w:p>
    <w:p w:rsidR="009079FB" w:rsidRPr="0092526A" w:rsidRDefault="009079FB" w:rsidP="0092526A">
      <w:pPr>
        <w:pStyle w:val="p2"/>
        <w:shd w:val="clear" w:color="auto" w:fill="FFFFFF"/>
        <w:ind w:firstLine="708"/>
        <w:jc w:val="both"/>
        <w:rPr>
          <w:color w:val="000000"/>
        </w:rPr>
      </w:pPr>
      <w:r w:rsidRPr="0092526A">
        <w:rPr>
          <w:color w:val="00000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079FB" w:rsidRPr="0092526A" w:rsidRDefault="009079FB" w:rsidP="0092526A">
      <w:pPr>
        <w:pStyle w:val="p2"/>
        <w:shd w:val="clear" w:color="auto" w:fill="FFFFFF"/>
        <w:ind w:firstLine="708"/>
        <w:jc w:val="both"/>
        <w:rPr>
          <w:color w:val="000000"/>
        </w:rPr>
      </w:pPr>
      <w:r w:rsidRPr="0092526A">
        <w:rPr>
          <w:color w:val="00000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079FB" w:rsidRPr="0092526A" w:rsidRDefault="009079FB" w:rsidP="0092526A">
      <w:pPr>
        <w:pStyle w:val="p2"/>
        <w:shd w:val="clear" w:color="auto" w:fill="FFFFFF"/>
        <w:ind w:firstLine="708"/>
        <w:jc w:val="both"/>
        <w:rPr>
          <w:color w:val="000000"/>
        </w:rPr>
      </w:pPr>
      <w:r w:rsidRPr="0092526A">
        <w:rPr>
          <w:color w:val="000000"/>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079FB" w:rsidRPr="0092526A" w:rsidRDefault="009079FB" w:rsidP="0092526A">
      <w:pPr>
        <w:pStyle w:val="p2"/>
        <w:shd w:val="clear" w:color="auto" w:fill="FFFFFF"/>
        <w:ind w:firstLine="708"/>
        <w:jc w:val="both"/>
        <w:rPr>
          <w:color w:val="000000"/>
        </w:rPr>
      </w:pPr>
      <w:r w:rsidRPr="0092526A">
        <w:rPr>
          <w:color w:val="000000"/>
        </w:rPr>
        <w:t>• давать оценку наиболее значительным событиям и личностям древней истории.</w:t>
      </w:r>
    </w:p>
    <w:p w:rsidR="009079FB" w:rsidRPr="0092526A" w:rsidRDefault="00BA0241" w:rsidP="0092526A">
      <w:pPr>
        <w:pStyle w:val="p2"/>
        <w:shd w:val="clear" w:color="auto" w:fill="FFFFFF"/>
        <w:ind w:firstLine="708"/>
        <w:jc w:val="both"/>
        <w:rPr>
          <w:color w:val="000000"/>
        </w:rPr>
      </w:pPr>
      <w:r>
        <w:rPr>
          <w:rStyle w:val="s1"/>
          <w:b/>
          <w:bCs/>
          <w:color w:val="000000"/>
        </w:rPr>
        <w:t xml:space="preserve">       Ученик</w:t>
      </w:r>
      <w:r w:rsidR="009079FB" w:rsidRPr="0092526A">
        <w:rPr>
          <w:rStyle w:val="s1"/>
          <w:b/>
          <w:bCs/>
          <w:color w:val="000000"/>
        </w:rPr>
        <w:t xml:space="preserve"> получит возможность научиться:</w:t>
      </w:r>
    </w:p>
    <w:p w:rsidR="009079FB" w:rsidRPr="0092526A" w:rsidRDefault="009079FB" w:rsidP="0092526A">
      <w:pPr>
        <w:pStyle w:val="p2"/>
        <w:shd w:val="clear" w:color="auto" w:fill="FFFFFF"/>
        <w:ind w:firstLine="708"/>
        <w:jc w:val="both"/>
        <w:rPr>
          <w:color w:val="000000"/>
        </w:rPr>
      </w:pPr>
      <w:r w:rsidRPr="0092526A">
        <w:rPr>
          <w:rStyle w:val="s4"/>
          <w:iCs/>
          <w:color w:val="000000"/>
        </w:rPr>
        <w:t>• давать характеристику общественного строя древних государств;</w:t>
      </w:r>
    </w:p>
    <w:p w:rsidR="009079FB" w:rsidRPr="0092526A" w:rsidRDefault="009079FB" w:rsidP="0092526A">
      <w:pPr>
        <w:pStyle w:val="p2"/>
        <w:shd w:val="clear" w:color="auto" w:fill="FFFFFF"/>
        <w:ind w:firstLine="708"/>
        <w:jc w:val="both"/>
        <w:rPr>
          <w:color w:val="000000"/>
        </w:rPr>
      </w:pPr>
      <w:r w:rsidRPr="0092526A">
        <w:rPr>
          <w:color w:val="000000"/>
        </w:rPr>
        <w:t>• </w:t>
      </w:r>
      <w:r w:rsidRPr="0092526A">
        <w:rPr>
          <w:rStyle w:val="s4"/>
          <w:iCs/>
          <w:color w:val="000000"/>
        </w:rPr>
        <w:t>сопоставлять свидетельства различных исторических источников, выявляя в них общее и различия;</w:t>
      </w:r>
    </w:p>
    <w:p w:rsidR="009079FB" w:rsidRPr="0092526A" w:rsidRDefault="009079FB" w:rsidP="0092526A">
      <w:pPr>
        <w:pStyle w:val="p2"/>
        <w:shd w:val="clear" w:color="auto" w:fill="FFFFFF"/>
        <w:ind w:firstLine="708"/>
        <w:jc w:val="both"/>
        <w:rPr>
          <w:color w:val="000000"/>
        </w:rPr>
      </w:pPr>
      <w:r w:rsidRPr="0092526A">
        <w:rPr>
          <w:color w:val="000000"/>
        </w:rPr>
        <w:t>• </w:t>
      </w:r>
      <w:r w:rsidRPr="0092526A">
        <w:rPr>
          <w:rStyle w:val="s4"/>
          <w:iCs/>
          <w:color w:val="000000"/>
        </w:rPr>
        <w:t>видеть проявления влияния античного искусства в окружающей среде;</w:t>
      </w:r>
    </w:p>
    <w:p w:rsidR="009079FB" w:rsidRDefault="009079FB" w:rsidP="0092526A">
      <w:pPr>
        <w:pStyle w:val="p2"/>
        <w:shd w:val="clear" w:color="auto" w:fill="FFFFFF"/>
        <w:ind w:firstLine="708"/>
        <w:jc w:val="both"/>
        <w:rPr>
          <w:rStyle w:val="s4"/>
          <w:iCs/>
          <w:color w:val="000000"/>
        </w:rPr>
      </w:pPr>
      <w:r w:rsidRPr="0092526A">
        <w:rPr>
          <w:color w:val="000000"/>
        </w:rPr>
        <w:t>• </w:t>
      </w:r>
      <w:r w:rsidRPr="0092526A">
        <w:rPr>
          <w:rStyle w:val="s4"/>
          <w:iCs/>
          <w:color w:val="000000"/>
        </w:rPr>
        <w:t>высказывать суждения о значении и месте исторического и культурного наследия древних обществ в мировой истории.</w:t>
      </w:r>
    </w:p>
    <w:p w:rsidR="00BA0241" w:rsidRPr="0092526A" w:rsidRDefault="00BA0241" w:rsidP="0092526A">
      <w:pPr>
        <w:pStyle w:val="p2"/>
        <w:shd w:val="clear" w:color="auto" w:fill="FFFFFF"/>
        <w:ind w:firstLine="708"/>
        <w:jc w:val="both"/>
        <w:rPr>
          <w:rStyle w:val="s4"/>
          <w:iCs/>
          <w:color w:val="000000"/>
        </w:rPr>
      </w:pPr>
    </w:p>
    <w:p w:rsidR="009079FB" w:rsidRPr="0092526A" w:rsidRDefault="0092526A" w:rsidP="0092526A">
      <w:pPr>
        <w:pStyle w:val="a5"/>
        <w:spacing w:before="100" w:beforeAutospacing="1" w:after="0" w:line="240" w:lineRule="auto"/>
        <w:ind w:left="1129"/>
        <w:jc w:val="center"/>
        <w:rPr>
          <w:rFonts w:ascii="Times New Roman" w:eastAsia="Times New Roman" w:hAnsi="Times New Roman" w:cs="Times New Roman"/>
          <w:b/>
          <w:sz w:val="24"/>
          <w:szCs w:val="24"/>
          <w:lang w:eastAsia="ru-RU"/>
        </w:rPr>
      </w:pPr>
      <w:r w:rsidRPr="0092526A">
        <w:rPr>
          <w:rFonts w:ascii="Times New Roman" w:eastAsia="Times New Roman" w:hAnsi="Times New Roman" w:cs="Times New Roman"/>
          <w:b/>
          <w:sz w:val="24"/>
          <w:szCs w:val="24"/>
          <w:lang w:eastAsia="ru-RU"/>
        </w:rPr>
        <w:lastRenderedPageBreak/>
        <w:t>Содержание учебного курса</w:t>
      </w:r>
    </w:p>
    <w:p w:rsidR="009079FB" w:rsidRPr="0092526A" w:rsidRDefault="009079FB" w:rsidP="0092526A">
      <w:pPr>
        <w:spacing w:before="100" w:beforeAutospacing="1" w:after="0" w:line="240" w:lineRule="auto"/>
        <w:ind w:left="720"/>
        <w:rPr>
          <w:rFonts w:ascii="Times New Roman" w:eastAsia="Times New Roman" w:hAnsi="Times New Roman" w:cs="Times New Roman"/>
          <w:b/>
          <w:bCs/>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История Древнего мира </w:t>
      </w:r>
    </w:p>
    <w:p w:rsidR="009079FB" w:rsidRPr="0092526A" w:rsidRDefault="009079FB" w:rsidP="0092526A">
      <w:pPr>
        <w:spacing w:before="100" w:beforeAutospacing="1" w:after="0" w:line="240" w:lineRule="auto"/>
        <w:ind w:left="720"/>
        <w:rPr>
          <w:rFonts w:ascii="Times New Roman" w:eastAsia="Times New Roman" w:hAnsi="Times New Roman" w:cs="Times New Roman"/>
          <w:b/>
          <w:bCs/>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Раздел 1. Что изучает история Древнего мира </w:t>
      </w:r>
    </w:p>
    <w:p w:rsidR="009079FB" w:rsidRPr="0092526A" w:rsidRDefault="009079FB" w:rsidP="0092526A">
      <w:pPr>
        <w:spacing w:before="100" w:beforeAutospacing="1" w:after="0" w:line="240" w:lineRule="auto"/>
        <w:ind w:left="720"/>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Cs/>
          <w:color w:val="000000"/>
          <w:sz w:val="24"/>
          <w:szCs w:val="24"/>
          <w:lang w:eastAsia="ru-RU"/>
        </w:rPr>
        <w:t>Понятие « всеобщая история». Периодизация истории Древнего мира. Археология и вспомогательные исторические дисциплины. Письменные и вещественные исторические источники. Историческая карта. Счет лет, которым мы пользуемся. Наша эра. « Линия времени» как схема ориентировки в историческом времени.</w:t>
      </w:r>
    </w:p>
    <w:p w:rsidR="009079FB" w:rsidRPr="0092526A" w:rsidRDefault="009079FB" w:rsidP="0092526A">
      <w:pPr>
        <w:spacing w:before="100" w:beforeAutospacing="1" w:after="0" w:line="240" w:lineRule="auto"/>
        <w:rPr>
          <w:rFonts w:ascii="Times New Roman" w:eastAsia="Times New Roman" w:hAnsi="Times New Roman" w:cs="Times New Roman"/>
          <w:b/>
          <w:bCs/>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Раздел 2. Жизнь первобытных людей.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Первобытные собиратели и охотники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w:t>
      </w:r>
    </w:p>
    <w:p w:rsidR="009079FB" w:rsidRPr="0092526A" w:rsidRDefault="009079FB" w:rsidP="0092526A">
      <w:pPr>
        <w:spacing w:before="100" w:beforeAutospacing="1" w:after="0" w:line="240" w:lineRule="auto"/>
        <w:rPr>
          <w:rFonts w:ascii="Times New Roman" w:eastAsia="Times New Roman" w:hAnsi="Times New Roman" w:cs="Times New Roman"/>
          <w:i/>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w:t>
      </w:r>
      <w:r w:rsidRPr="0092526A">
        <w:rPr>
          <w:rFonts w:ascii="Times New Roman" w:eastAsia="Times New Roman" w:hAnsi="Times New Roman" w:cs="Times New Roman"/>
          <w:i/>
          <w:color w:val="000000"/>
          <w:sz w:val="24"/>
          <w:szCs w:val="24"/>
          <w:lang w:eastAsia="ru-RU"/>
        </w:rPr>
        <w:t>Понятия «человек разумный», «родовая община».</w:t>
      </w:r>
    </w:p>
    <w:p w:rsidR="009079FB" w:rsidRPr="0092526A" w:rsidRDefault="009079FB" w:rsidP="0092526A">
      <w:pPr>
        <w:spacing w:before="100" w:beforeAutospacing="1" w:after="0" w:line="240" w:lineRule="auto"/>
        <w:rPr>
          <w:rFonts w:ascii="Times New Roman" w:eastAsia="Times New Roman" w:hAnsi="Times New Roman" w:cs="Times New Roman"/>
          <w:i/>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Возникновение искусства и религии. Изображение животных и человека. Представление о религиозных верованиях первобытных охотников и собирателей. </w:t>
      </w:r>
      <w:r w:rsidRPr="0092526A">
        <w:rPr>
          <w:rFonts w:ascii="Times New Roman" w:eastAsia="Times New Roman" w:hAnsi="Times New Roman" w:cs="Times New Roman"/>
          <w:i/>
          <w:color w:val="000000"/>
          <w:sz w:val="24"/>
          <w:szCs w:val="24"/>
          <w:lang w:eastAsia="ru-RU"/>
        </w:rPr>
        <w:t>Понятия «колдовской обряд», «душа», «страна мертвых».</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У истоков цивилизации</w:t>
      </w:r>
    </w:p>
    <w:p w:rsidR="009079FB" w:rsidRPr="0092526A" w:rsidRDefault="009079FB" w:rsidP="0092526A">
      <w:pPr>
        <w:spacing w:before="100" w:beforeAutospacing="1" w:after="0" w:line="240" w:lineRule="auto"/>
        <w:rPr>
          <w:rFonts w:ascii="Times New Roman" w:eastAsia="Times New Roman" w:hAnsi="Times New Roman" w:cs="Times New Roman"/>
          <w:i/>
          <w:color w:val="000000"/>
          <w:sz w:val="24"/>
          <w:szCs w:val="24"/>
          <w:lang w:eastAsia="ru-RU"/>
        </w:rPr>
      </w:pPr>
      <w:r w:rsidRPr="0092526A">
        <w:rPr>
          <w:rFonts w:ascii="Times New Roman" w:eastAsia="Times New Roman" w:hAnsi="Times New Roman" w:cs="Times New Roman"/>
          <w:color w:val="000000"/>
          <w:sz w:val="24"/>
          <w:szCs w:val="24"/>
          <w:lang w:eastAsia="ru-RU"/>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       Родовые общины земледельцев и скотоводов</w:t>
      </w:r>
      <w:r w:rsidRPr="0092526A">
        <w:rPr>
          <w:rFonts w:ascii="Times New Roman" w:eastAsia="Times New Roman" w:hAnsi="Times New Roman" w:cs="Times New Roman"/>
          <w:i/>
          <w:color w:val="000000"/>
          <w:sz w:val="24"/>
          <w:szCs w:val="24"/>
          <w:lang w:eastAsia="ru-RU"/>
        </w:rPr>
        <w:t>. Понятия «старейшина», «совет старейшин»,</w:t>
      </w:r>
      <w:r w:rsidRPr="0092526A">
        <w:rPr>
          <w:rFonts w:ascii="Times New Roman" w:eastAsia="Times New Roman" w:hAnsi="Times New Roman" w:cs="Times New Roman"/>
          <w:color w:val="000000"/>
          <w:sz w:val="24"/>
          <w:szCs w:val="24"/>
          <w:lang w:eastAsia="ru-RU"/>
        </w:rPr>
        <w:t xml:space="preserve"> </w:t>
      </w:r>
      <w:r w:rsidRPr="0092526A">
        <w:rPr>
          <w:rFonts w:ascii="Times New Roman" w:eastAsia="Times New Roman" w:hAnsi="Times New Roman" w:cs="Times New Roman"/>
          <w:i/>
          <w:color w:val="000000"/>
          <w:sz w:val="24"/>
          <w:szCs w:val="24"/>
          <w:lang w:eastAsia="ru-RU"/>
        </w:rPr>
        <w:t xml:space="preserve">«племя», «вождь племени». </w:t>
      </w:r>
      <w:r w:rsidRPr="0092526A">
        <w:rPr>
          <w:rFonts w:ascii="Times New Roman" w:eastAsia="Times New Roman" w:hAnsi="Times New Roman" w:cs="Times New Roman"/>
          <w:color w:val="000000"/>
          <w:sz w:val="24"/>
          <w:szCs w:val="24"/>
          <w:lang w:eastAsia="ru-RU"/>
        </w:rPr>
        <w:t xml:space="preserve">Представление о религиозных верованиях первобытных земледельцев и скотоводов. </w:t>
      </w:r>
      <w:r w:rsidRPr="0092526A">
        <w:rPr>
          <w:rFonts w:ascii="Times New Roman" w:eastAsia="Times New Roman" w:hAnsi="Times New Roman" w:cs="Times New Roman"/>
          <w:i/>
          <w:color w:val="000000"/>
          <w:sz w:val="24"/>
          <w:szCs w:val="24"/>
          <w:lang w:eastAsia="ru-RU"/>
        </w:rPr>
        <w:t>Понятия «дух», «бог», «идол», «молитва», «жертва»</w:t>
      </w:r>
      <w:r w:rsidRPr="0092526A">
        <w:rPr>
          <w:rFonts w:ascii="Times New Roman" w:eastAsia="Times New Roman" w:hAnsi="Times New Roman" w:cs="Times New Roman"/>
          <w:color w:val="000000"/>
          <w:sz w:val="24"/>
          <w:szCs w:val="24"/>
          <w:lang w:eastAsia="ru-RU"/>
        </w:rPr>
        <w:t xml:space="preserve">   Начало обработки металлов. Изобретение плуга. Представление о распаде рода на семьи. Появление неравенства (знатные и незнатные, богатые и бедные). </w:t>
      </w:r>
      <w:r w:rsidRPr="0092526A">
        <w:rPr>
          <w:rFonts w:ascii="Times New Roman" w:eastAsia="Times New Roman" w:hAnsi="Times New Roman" w:cs="Times New Roman"/>
          <w:i/>
          <w:color w:val="000000"/>
          <w:sz w:val="24"/>
          <w:szCs w:val="24"/>
          <w:lang w:eastAsia="ru-RU"/>
        </w:rPr>
        <w:t>Понятия «знать», «раб», «царь</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9079FB" w:rsidRPr="0092526A" w:rsidRDefault="009079FB" w:rsidP="0092526A">
      <w:pPr>
        <w:spacing w:line="240" w:lineRule="auto"/>
        <w:rPr>
          <w:rFonts w:ascii="Times New Roman" w:hAnsi="Times New Roman" w:cs="Times New Roman"/>
          <w:b/>
          <w:sz w:val="24"/>
          <w:szCs w:val="24"/>
        </w:rPr>
      </w:pPr>
      <w:r w:rsidRPr="0092526A">
        <w:rPr>
          <w:rFonts w:ascii="Times New Roman" w:hAnsi="Times New Roman" w:cs="Times New Roman"/>
          <w:b/>
          <w:sz w:val="24"/>
          <w:szCs w:val="24"/>
        </w:rPr>
        <w:t xml:space="preserve">Контрольная работа по теме: </w:t>
      </w:r>
      <w:r w:rsidRPr="0092526A">
        <w:rPr>
          <w:rFonts w:ascii="Times New Roman" w:hAnsi="Times New Roman" w:cs="Times New Roman"/>
          <w:sz w:val="24"/>
          <w:szCs w:val="24"/>
        </w:rPr>
        <w:t xml:space="preserve"> </w:t>
      </w:r>
      <w:r w:rsidRPr="0092526A">
        <w:rPr>
          <w:rFonts w:ascii="Times New Roman" w:hAnsi="Times New Roman" w:cs="Times New Roman"/>
          <w:b/>
          <w:sz w:val="24"/>
          <w:szCs w:val="24"/>
        </w:rPr>
        <w:t xml:space="preserve">«Жизнь первобытных людей»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Раздел 3. Древний Восток.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Древний Египет</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Возникновение единого государства в Египте</w:t>
      </w:r>
      <w:r w:rsidRPr="0092526A">
        <w:rPr>
          <w:rFonts w:ascii="Times New Roman" w:eastAsia="Times New Roman" w:hAnsi="Times New Roman" w:cs="Times New Roman"/>
          <w:i/>
          <w:color w:val="000000"/>
          <w:sz w:val="24"/>
          <w:szCs w:val="24"/>
          <w:lang w:eastAsia="ru-RU"/>
        </w:rPr>
        <w:t>. Понятия «фараон», «вельможа», «писец»,</w:t>
      </w:r>
      <w:r w:rsidRPr="0092526A">
        <w:rPr>
          <w:rFonts w:ascii="Times New Roman" w:eastAsia="Times New Roman" w:hAnsi="Times New Roman" w:cs="Times New Roman"/>
          <w:color w:val="000000"/>
          <w:sz w:val="24"/>
          <w:szCs w:val="24"/>
          <w:lang w:eastAsia="ru-RU"/>
        </w:rPr>
        <w:t xml:space="preserve"> </w:t>
      </w:r>
      <w:r w:rsidRPr="0092526A">
        <w:rPr>
          <w:rFonts w:ascii="Times New Roman" w:eastAsia="Times New Roman" w:hAnsi="Times New Roman" w:cs="Times New Roman"/>
          <w:i/>
          <w:color w:val="000000"/>
          <w:sz w:val="24"/>
          <w:szCs w:val="24"/>
          <w:lang w:eastAsia="ru-RU"/>
        </w:rPr>
        <w:t>«налог».</w:t>
      </w:r>
      <w:r w:rsidRPr="0092526A">
        <w:rPr>
          <w:rFonts w:ascii="Times New Roman" w:eastAsia="Times New Roman" w:hAnsi="Times New Roman" w:cs="Times New Roman"/>
          <w:color w:val="000000"/>
          <w:sz w:val="24"/>
          <w:szCs w:val="24"/>
          <w:lang w:eastAsia="ru-RU"/>
        </w:rPr>
        <w:t xml:space="preserve"> Неограниченная власть фараонов. Войско: пехота, отряды колесничих. Завоевательные походы. Держава Тутмоса </w:t>
      </w:r>
      <w:r w:rsidRPr="0092526A">
        <w:rPr>
          <w:rFonts w:ascii="Times New Roman" w:eastAsia="Times New Roman" w:hAnsi="Times New Roman" w:cs="Times New Roman"/>
          <w:color w:val="000000"/>
          <w:sz w:val="24"/>
          <w:szCs w:val="24"/>
          <w:lang w:val="en-US" w:eastAsia="ru-RU"/>
        </w:rPr>
        <w:t>III</w:t>
      </w:r>
      <w:r w:rsidRPr="0092526A">
        <w:rPr>
          <w:rFonts w:ascii="Times New Roman" w:eastAsia="Times New Roman" w:hAnsi="Times New Roman" w:cs="Times New Roman"/>
          <w:color w:val="000000"/>
          <w:sz w:val="24"/>
          <w:szCs w:val="24"/>
          <w:lang w:eastAsia="ru-RU"/>
        </w:rPr>
        <w:t xml:space="preserve">.    Города — Мемфис, Фивы.                                                                                                         Быт земледельцев и ремесленников. Жизнь и служба вельможи.   Религия древних египтян. Священные животные, боги (Амон-Ра, Геб и Нут, Осирис и Исида, Гор, Анубис, Маат). Миф об </w:t>
      </w:r>
      <w:r w:rsidRPr="0092526A">
        <w:rPr>
          <w:rFonts w:ascii="Times New Roman" w:eastAsia="Times New Roman" w:hAnsi="Times New Roman" w:cs="Times New Roman"/>
          <w:color w:val="000000"/>
          <w:sz w:val="24"/>
          <w:szCs w:val="24"/>
          <w:lang w:eastAsia="ru-RU"/>
        </w:rPr>
        <w:lastRenderedPageBreak/>
        <w:t>Осирисе и Исиде. Суд Осириса в «царстве мертвых». Обожествление фараона</w:t>
      </w:r>
      <w:r w:rsidRPr="0092526A">
        <w:rPr>
          <w:rFonts w:ascii="Times New Roman" w:eastAsia="Times New Roman" w:hAnsi="Times New Roman" w:cs="Times New Roman"/>
          <w:i/>
          <w:color w:val="000000"/>
          <w:sz w:val="24"/>
          <w:szCs w:val="24"/>
          <w:lang w:eastAsia="ru-RU"/>
        </w:rPr>
        <w:t xml:space="preserve">. Понятия «храм», «жрец», «миф», «мумия», «гробница», «саркофаг». </w:t>
      </w:r>
      <w:r w:rsidRPr="0092526A">
        <w:rPr>
          <w:rFonts w:ascii="Times New Roman" w:eastAsia="Times New Roman" w:hAnsi="Times New Roman" w:cs="Times New Roman"/>
          <w:color w:val="000000"/>
          <w:sz w:val="24"/>
          <w:szCs w:val="24"/>
          <w:lang w:eastAsia="ru-RU"/>
        </w:rPr>
        <w:t xml:space="preserve">                                                                                                                               </w:t>
      </w:r>
    </w:p>
    <w:p w:rsidR="009079FB" w:rsidRPr="0092526A" w:rsidRDefault="009079FB" w:rsidP="0092526A">
      <w:pPr>
        <w:spacing w:before="100" w:beforeAutospacing="1" w:after="0" w:line="240" w:lineRule="auto"/>
        <w:rPr>
          <w:rFonts w:ascii="Times New Roman" w:eastAsia="Times New Roman" w:hAnsi="Times New Roman" w:cs="Times New Roman"/>
          <w:i/>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 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   Особенности изображения человека в скульптуре и росписях. Скульптурный портрет. </w:t>
      </w:r>
      <w:r w:rsidRPr="0092526A">
        <w:rPr>
          <w:rFonts w:ascii="Times New Roman" w:eastAsia="Times New Roman" w:hAnsi="Times New Roman" w:cs="Times New Roman"/>
          <w:i/>
          <w:color w:val="000000"/>
          <w:sz w:val="24"/>
          <w:szCs w:val="24"/>
          <w:lang w:eastAsia="ru-RU"/>
        </w:rPr>
        <w:t>Понятия «скульптура», «статуя», «рельеф», «скульптурный портрет», «роспись».</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Синухете, поучения писцов, «Книга мертвых». </w:t>
      </w:r>
      <w:r w:rsidRPr="0092526A">
        <w:rPr>
          <w:rFonts w:ascii="Times New Roman" w:eastAsia="Times New Roman" w:hAnsi="Times New Roman" w:cs="Times New Roman"/>
          <w:i/>
          <w:color w:val="000000"/>
          <w:sz w:val="24"/>
          <w:szCs w:val="24"/>
          <w:lang w:eastAsia="ru-RU"/>
        </w:rPr>
        <w:t>Понятия «иероглиф», «папирус», «свиток</w:t>
      </w:r>
      <w:r w:rsidRPr="0092526A">
        <w:rPr>
          <w:rFonts w:ascii="Times New Roman" w:eastAsia="Times New Roman" w:hAnsi="Times New Roman" w:cs="Times New Roman"/>
          <w:color w:val="000000"/>
          <w:sz w:val="24"/>
          <w:szCs w:val="24"/>
          <w:lang w:eastAsia="ru-RU"/>
        </w:rPr>
        <w:t xml:space="preserve">   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Западная Азия в древности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 Города шумеров Ур и Урук</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   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                                                                                    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   Начало обработки железа. Последствия использования железных орудий труда. 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                                                                                                                                            Три царства в Западной Азии: Нововавилонское, Лидийское и Мидийское. Город Вавилон и его сооружения. Начало чеканки монеты в Лидии.   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Персеполь.</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Индия и Китай в древности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w:t>
      </w:r>
      <w:r w:rsidRPr="0092526A">
        <w:rPr>
          <w:rFonts w:ascii="Times New Roman" w:eastAsia="Times New Roman" w:hAnsi="Times New Roman" w:cs="Times New Roman"/>
          <w:color w:val="000000"/>
          <w:sz w:val="24"/>
          <w:szCs w:val="24"/>
          <w:lang w:eastAsia="ru-RU"/>
        </w:rPr>
        <w:lastRenderedPageBreak/>
        <w:t>Религиозные верования (почитание животных; боги Брахма, Ганеша;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 Шихуане. Расширение территории. Строительство Великой Китайской стены. Деспотизм властелина Китая. Возмущение народа. Свержение наследников Цинь Шихуана. Шелк. Великий шелковый путь. Чай. Бумага. Компас. Вклад народов Древнего Востока в мировую культуру.</w:t>
      </w:r>
    </w:p>
    <w:p w:rsidR="009079FB" w:rsidRPr="0092526A" w:rsidRDefault="009079FB" w:rsidP="0092526A">
      <w:pPr>
        <w:spacing w:line="240" w:lineRule="auto"/>
        <w:rPr>
          <w:b/>
          <w:sz w:val="24"/>
          <w:szCs w:val="24"/>
        </w:rPr>
      </w:pPr>
      <w:r w:rsidRPr="0092526A">
        <w:rPr>
          <w:rFonts w:ascii="Times New Roman" w:hAnsi="Times New Roman" w:cs="Times New Roman"/>
          <w:b/>
          <w:sz w:val="24"/>
          <w:szCs w:val="24"/>
        </w:rPr>
        <w:t>Контрольная работа по теме: Древний Восток-</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Раздел 4. Древняя Греция.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Древнейшая Греция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   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культуру.  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Полисы Греции и их борьба с персидским нашествием </w:t>
      </w:r>
    </w:p>
    <w:p w:rsidR="009079FB" w:rsidRPr="0092526A" w:rsidRDefault="009079FB" w:rsidP="0092526A">
      <w:pPr>
        <w:spacing w:before="100" w:beforeAutospacing="1" w:after="0" w:line="240" w:lineRule="auto"/>
        <w:rPr>
          <w:rFonts w:ascii="Times New Roman" w:eastAsia="Times New Roman" w:hAnsi="Times New Roman" w:cs="Times New Roman"/>
          <w:i/>
          <w:color w:val="000000"/>
          <w:sz w:val="24"/>
          <w:szCs w:val="24"/>
          <w:lang w:eastAsia="ru-RU"/>
        </w:rPr>
      </w:pPr>
      <w:r w:rsidRPr="0092526A">
        <w:rPr>
          <w:rFonts w:ascii="Times New Roman" w:eastAsia="Times New Roman" w:hAnsi="Times New Roman" w:cs="Times New Roman"/>
          <w:color w:val="000000"/>
          <w:sz w:val="24"/>
          <w:szCs w:val="24"/>
          <w:lang w:eastAsia="ru-RU"/>
        </w:rPr>
        <w:t>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Милет). Понятие «полис».   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Драконта</w:t>
      </w:r>
      <w:r w:rsidRPr="0092526A">
        <w:rPr>
          <w:rFonts w:ascii="Times New Roman" w:eastAsia="Times New Roman" w:hAnsi="Times New Roman" w:cs="Times New Roman"/>
          <w:i/>
          <w:color w:val="000000"/>
          <w:sz w:val="24"/>
          <w:szCs w:val="24"/>
          <w:lang w:eastAsia="ru-RU"/>
        </w:rPr>
        <w:t>. Понятие «демос».</w:t>
      </w:r>
      <w:r w:rsidRPr="0092526A">
        <w:rPr>
          <w:rFonts w:ascii="Times New Roman" w:eastAsia="Times New Roman" w:hAnsi="Times New Roman" w:cs="Times New Roman"/>
          <w:color w:val="000000"/>
          <w:sz w:val="24"/>
          <w:szCs w:val="24"/>
          <w:lang w:eastAsia="ru-RU"/>
        </w:rPr>
        <w:t xml:space="preserve"> Бедственное положение земледельцев. Долговое рабство.                                                                                                                                   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 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                                                                                                  Греческие колонии на берегах Средиземного и Черного морей. Сиракузы, Тарент, Пантикапей, Херсонес, Ольвия. Причины колонизации. Развитие межполисной торговли. Отношения колонистов с местным населением. Греки и скифы. </w:t>
      </w:r>
      <w:r w:rsidRPr="0092526A">
        <w:rPr>
          <w:rFonts w:ascii="Times New Roman" w:eastAsia="Times New Roman" w:hAnsi="Times New Roman" w:cs="Times New Roman"/>
          <w:i/>
          <w:color w:val="000000"/>
          <w:sz w:val="24"/>
          <w:szCs w:val="24"/>
          <w:lang w:eastAsia="ru-RU"/>
        </w:rPr>
        <w:t>Понятия «эллины»,</w:t>
      </w:r>
      <w:r w:rsidRPr="0092526A">
        <w:rPr>
          <w:rFonts w:ascii="Times New Roman" w:eastAsia="Times New Roman" w:hAnsi="Times New Roman" w:cs="Times New Roman"/>
          <w:color w:val="000000"/>
          <w:sz w:val="24"/>
          <w:szCs w:val="24"/>
          <w:lang w:eastAsia="ru-RU"/>
        </w:rPr>
        <w:t xml:space="preserve"> </w:t>
      </w:r>
      <w:r w:rsidRPr="0092526A">
        <w:rPr>
          <w:rFonts w:ascii="Times New Roman" w:eastAsia="Times New Roman" w:hAnsi="Times New Roman" w:cs="Times New Roman"/>
          <w:i/>
          <w:color w:val="000000"/>
          <w:sz w:val="24"/>
          <w:szCs w:val="24"/>
          <w:lang w:eastAsia="ru-RU"/>
        </w:rPr>
        <w:t xml:space="preserve">«Эллада».                                                                                                                               </w:t>
      </w:r>
      <w:r w:rsidRPr="0092526A">
        <w:rPr>
          <w:rFonts w:ascii="Times New Roman" w:eastAsia="Times New Roman" w:hAnsi="Times New Roman" w:cs="Times New Roman"/>
          <w:color w:val="000000"/>
          <w:sz w:val="24"/>
          <w:szCs w:val="24"/>
          <w:lang w:eastAsia="ru-RU"/>
        </w:rPr>
        <w:t xml:space="preserve">Олимпийские игры — общегреческие празднества. Виды состязаний. Понятие «атлет». Награды победителям.     Греко-персидские войны.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в победе греков. Разгром сухопутной армии персов при Платеях. Причины победы греков. </w:t>
      </w:r>
      <w:r w:rsidRPr="0092526A">
        <w:rPr>
          <w:rFonts w:ascii="Times New Roman" w:eastAsia="Times New Roman" w:hAnsi="Times New Roman" w:cs="Times New Roman"/>
          <w:i/>
          <w:color w:val="000000"/>
          <w:sz w:val="24"/>
          <w:szCs w:val="24"/>
          <w:lang w:eastAsia="ru-RU"/>
        </w:rPr>
        <w:t>Понятия «стратег», «фаланга», «триера».</w:t>
      </w:r>
      <w:r w:rsidRPr="0092526A">
        <w:rPr>
          <w:rFonts w:ascii="Times New Roman" w:eastAsia="Times New Roman" w:hAnsi="Times New Roman" w:cs="Times New Roman"/>
          <w:color w:val="000000"/>
          <w:sz w:val="24"/>
          <w:szCs w:val="24"/>
          <w:lang w:eastAsia="ru-RU"/>
        </w:rPr>
        <w:t xml:space="preserve">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Возвышение Афин в </w:t>
      </w:r>
      <w:r w:rsidRPr="0092526A">
        <w:rPr>
          <w:rFonts w:ascii="Times New Roman" w:eastAsia="Times New Roman" w:hAnsi="Times New Roman" w:cs="Times New Roman"/>
          <w:b/>
          <w:bCs/>
          <w:color w:val="000000"/>
          <w:sz w:val="24"/>
          <w:szCs w:val="24"/>
          <w:lang w:val="en-US" w:eastAsia="ru-RU"/>
        </w:rPr>
        <w:t>V</w:t>
      </w:r>
      <w:r w:rsidRPr="0092526A">
        <w:rPr>
          <w:rFonts w:ascii="Times New Roman" w:eastAsia="Times New Roman" w:hAnsi="Times New Roman" w:cs="Times New Roman"/>
          <w:b/>
          <w:bCs/>
          <w:color w:val="000000"/>
          <w:sz w:val="24"/>
          <w:szCs w:val="24"/>
          <w:lang w:eastAsia="ru-RU"/>
        </w:rPr>
        <w:t> в. до н. </w:t>
      </w:r>
      <w:r w:rsidRPr="0092526A">
        <w:rPr>
          <w:rFonts w:ascii="Times New Roman" w:eastAsia="Times New Roman" w:hAnsi="Times New Roman" w:cs="Times New Roman"/>
          <w:color w:val="000000"/>
          <w:sz w:val="24"/>
          <w:szCs w:val="24"/>
          <w:lang w:eastAsia="ru-RU"/>
        </w:rPr>
        <w:t>э. </w:t>
      </w:r>
      <w:r w:rsidRPr="0092526A">
        <w:rPr>
          <w:rFonts w:ascii="Times New Roman" w:eastAsia="Times New Roman" w:hAnsi="Times New Roman" w:cs="Times New Roman"/>
          <w:b/>
          <w:bCs/>
          <w:color w:val="000000"/>
          <w:sz w:val="24"/>
          <w:szCs w:val="24"/>
          <w:lang w:eastAsia="ru-RU"/>
        </w:rPr>
        <w:t xml:space="preserve">и расцвет демократии.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lastRenderedPageBreak/>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    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                                             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                                                                                                                    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                                                                                                                  Афинская демократия в </w:t>
      </w:r>
      <w:r w:rsidRPr="0092526A">
        <w:rPr>
          <w:rFonts w:ascii="Times New Roman" w:eastAsia="Times New Roman" w:hAnsi="Times New Roman" w:cs="Times New Roman"/>
          <w:color w:val="000000"/>
          <w:sz w:val="24"/>
          <w:szCs w:val="24"/>
          <w:lang w:val="en-US" w:eastAsia="ru-RU"/>
        </w:rPr>
        <w:t>V</w:t>
      </w:r>
      <w:r w:rsidRPr="0092526A">
        <w:rPr>
          <w:rFonts w:ascii="Times New Roman" w:eastAsia="Times New Roman" w:hAnsi="Times New Roman" w:cs="Times New Roman"/>
          <w:color w:val="000000"/>
          <w:sz w:val="24"/>
          <w:szCs w:val="24"/>
          <w:lang w:eastAsia="ru-RU"/>
        </w:rPr>
        <w:t>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Македонские завоевания в </w:t>
      </w:r>
      <w:r w:rsidRPr="0092526A">
        <w:rPr>
          <w:rFonts w:ascii="Times New Roman" w:eastAsia="Times New Roman" w:hAnsi="Times New Roman" w:cs="Times New Roman"/>
          <w:b/>
          <w:bCs/>
          <w:color w:val="000000"/>
          <w:sz w:val="24"/>
          <w:szCs w:val="24"/>
          <w:lang w:val="en-US" w:eastAsia="ru-RU"/>
        </w:rPr>
        <w:t>IV</w:t>
      </w:r>
      <w:r w:rsidRPr="0092526A">
        <w:rPr>
          <w:rFonts w:ascii="Times New Roman" w:eastAsia="Times New Roman" w:hAnsi="Times New Roman" w:cs="Times New Roman"/>
          <w:b/>
          <w:bCs/>
          <w:color w:val="000000"/>
          <w:sz w:val="24"/>
          <w:szCs w:val="24"/>
          <w:lang w:eastAsia="ru-RU"/>
        </w:rPr>
        <w:t xml:space="preserve"> в.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Ослабление греческих полисов в результате междоусобиц.     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                                                                                                                              Отношение эллинов к Филиппу Македонскому. Исократ и Демосфен. Битва при Херонее. Потеря Элладой независимости.Смерть Филиппа и приход к власти Александра.        Поход Александра Македонского на Восток. Победа на берегу реки Граник. Разгром войск Дария </w:t>
      </w:r>
      <w:r w:rsidRPr="0092526A">
        <w:rPr>
          <w:rFonts w:ascii="Times New Roman" w:eastAsia="Times New Roman" w:hAnsi="Times New Roman" w:cs="Times New Roman"/>
          <w:color w:val="000000"/>
          <w:sz w:val="24"/>
          <w:szCs w:val="24"/>
          <w:lang w:val="en-US" w:eastAsia="ru-RU"/>
        </w:rPr>
        <w:t>III</w:t>
      </w:r>
      <w:r w:rsidRPr="0092526A">
        <w:rPr>
          <w:rFonts w:ascii="Times New Roman" w:eastAsia="Times New Roman" w:hAnsi="Times New Roman" w:cs="Times New Roman"/>
          <w:color w:val="000000"/>
          <w:sz w:val="24"/>
          <w:szCs w:val="24"/>
          <w:lang w:eastAsia="ru-RU"/>
        </w:rPr>
        <w:t> у 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Вклад древних эллинов в мировую культуру. Сопоставление управления в странах Древнего Востока (Египет, Вавилония) с управлением в Афинах. Особенности афинской демократии.</w:t>
      </w:r>
    </w:p>
    <w:p w:rsidR="009079FB" w:rsidRPr="0092526A" w:rsidRDefault="009079FB" w:rsidP="0092526A">
      <w:pPr>
        <w:spacing w:line="240" w:lineRule="auto"/>
        <w:rPr>
          <w:b/>
          <w:sz w:val="24"/>
          <w:szCs w:val="24"/>
        </w:rPr>
      </w:pPr>
      <w:r w:rsidRPr="0092526A">
        <w:rPr>
          <w:rFonts w:ascii="Times New Roman" w:hAnsi="Times New Roman" w:cs="Times New Roman"/>
          <w:b/>
          <w:sz w:val="24"/>
          <w:szCs w:val="24"/>
        </w:rPr>
        <w:t>Контрольная работа по теме: Древняя Греция</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Раздел 5. Древний Рим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Рим: от его возникновения до установления господства над Италией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Местоположение и природные особенности Италии. Теплый климат, плодородные земли, обилие пастбищ. Реки Тибр, По. Население древней Италии (латины, этруски, самниты, греки).                                                                                                                                               Легенда об основании Рима. Почитание богов — Юпитера, Юноны, Марса, Весты. Рим — город на семи холмах. Управление древнейшим Римом. Ликвидация царской власти. </w:t>
      </w:r>
      <w:r w:rsidRPr="0092526A">
        <w:rPr>
          <w:rFonts w:ascii="Times New Roman" w:eastAsia="Times New Roman" w:hAnsi="Times New Roman" w:cs="Times New Roman"/>
          <w:i/>
          <w:color w:val="000000"/>
          <w:sz w:val="24"/>
          <w:szCs w:val="24"/>
          <w:lang w:eastAsia="ru-RU"/>
        </w:rPr>
        <w:t>Понятия «весталка», «ликторы», «патриции», «плебеи», «сенат»</w:t>
      </w:r>
      <w:r w:rsidRPr="0092526A">
        <w:rPr>
          <w:rFonts w:ascii="Times New Roman" w:eastAsia="Times New Roman" w:hAnsi="Times New Roman" w:cs="Times New Roman"/>
          <w:color w:val="000000"/>
          <w:sz w:val="24"/>
          <w:szCs w:val="24"/>
          <w:lang w:eastAsia="ru-RU"/>
        </w:rPr>
        <w:t xml:space="preserve">        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                                                                       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Рим — сильнейшая держава Средиземноморья</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                                                                                          Установление господства Рима в Восточном Средиземноморье. Политика Рима «разделяй и </w:t>
      </w:r>
      <w:r w:rsidRPr="0092526A">
        <w:rPr>
          <w:rFonts w:ascii="Times New Roman" w:eastAsia="Times New Roman" w:hAnsi="Times New Roman" w:cs="Times New Roman"/>
          <w:color w:val="000000"/>
          <w:sz w:val="24"/>
          <w:szCs w:val="24"/>
          <w:lang w:eastAsia="ru-RU"/>
        </w:rPr>
        <w:lastRenderedPageBreak/>
        <w:t xml:space="preserve">властвуй». Разгром Сирии и Македонии. Разрушение Коринфа и Карфагена. </w:t>
      </w:r>
      <w:r w:rsidRPr="0092526A">
        <w:rPr>
          <w:rFonts w:ascii="Times New Roman" w:eastAsia="Times New Roman" w:hAnsi="Times New Roman" w:cs="Times New Roman"/>
          <w:i/>
          <w:color w:val="000000"/>
          <w:sz w:val="24"/>
          <w:szCs w:val="24"/>
          <w:lang w:eastAsia="ru-RU"/>
        </w:rPr>
        <w:t>Понятия «триумф», «провинция».</w:t>
      </w:r>
      <w:r w:rsidRPr="0092526A">
        <w:rPr>
          <w:rFonts w:ascii="Times New Roman" w:eastAsia="Times New Roman" w:hAnsi="Times New Roman" w:cs="Times New Roman"/>
          <w:color w:val="000000"/>
          <w:sz w:val="24"/>
          <w:szCs w:val="24"/>
          <w:lang w:eastAsia="ru-RU"/>
        </w:rPr>
        <w:t xml:space="preserve">    </w:t>
      </w:r>
      <w:r w:rsidRPr="0092526A">
        <w:rPr>
          <w:rFonts w:ascii="Times New Roman" w:eastAsia="Times New Roman" w:hAnsi="Times New Roman" w:cs="Times New Roman"/>
          <w:i/>
          <w:color w:val="000000"/>
          <w:sz w:val="24"/>
          <w:szCs w:val="24"/>
          <w:lang w:eastAsia="ru-RU"/>
        </w:rPr>
        <w:t xml:space="preserve"> </w:t>
      </w:r>
      <w:r w:rsidRPr="0092526A">
        <w:rPr>
          <w:rFonts w:ascii="Times New Roman" w:eastAsia="Times New Roman" w:hAnsi="Times New Roman" w:cs="Times New Roman"/>
          <w:color w:val="000000"/>
          <w:sz w:val="24"/>
          <w:szCs w:val="24"/>
          <w:lang w:eastAsia="ru-RU"/>
        </w:rPr>
        <w:t xml:space="preserve">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(Варрон, Колумелла). </w:t>
      </w:r>
      <w:r w:rsidRPr="0092526A">
        <w:rPr>
          <w:rFonts w:ascii="Times New Roman" w:eastAsia="Times New Roman" w:hAnsi="Times New Roman" w:cs="Times New Roman"/>
          <w:i/>
          <w:color w:val="000000"/>
          <w:sz w:val="24"/>
          <w:szCs w:val="24"/>
          <w:lang w:eastAsia="ru-RU"/>
        </w:rPr>
        <w:t>Понятия «амфитеатр», «гладиатор».</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Гражданские войны в Риме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Разорение земледельцев Италии и его причины. Земельный закон Тиберия Гракха. Гибель Тиберия. Гай Гракх — продолжатель дела брата. Гибель Гая.                                            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   Превращение римской армии в наемную. Кризис управления: подкуп при выборах должностных лиц. Борьба полководцев заединоличную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w:t>
      </w:r>
      <w:r w:rsidRPr="0092526A">
        <w:rPr>
          <w:rFonts w:ascii="Times New Roman" w:eastAsia="Times New Roman" w:hAnsi="Times New Roman" w:cs="Times New Roman"/>
          <w:i/>
          <w:color w:val="000000"/>
          <w:sz w:val="24"/>
          <w:szCs w:val="24"/>
          <w:lang w:eastAsia="ru-RU"/>
        </w:rPr>
        <w:t>«ветеран», «диктатор».</w:t>
      </w:r>
      <w:r w:rsidRPr="0092526A">
        <w:rPr>
          <w:rFonts w:ascii="Times New Roman" w:eastAsia="Times New Roman" w:hAnsi="Times New Roman" w:cs="Times New Roman"/>
          <w:color w:val="000000"/>
          <w:sz w:val="24"/>
          <w:szCs w:val="24"/>
          <w:lang w:eastAsia="ru-RU"/>
        </w:rPr>
        <w:t xml:space="preserve">                                                                                                          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                                                                                                                              Окончание гражданских войн. Характер власти Октавиана Августа (сосредоточение полномочий трибуна, консула и других республиканских должностей, пожизненное звание императора). </w:t>
      </w:r>
      <w:r w:rsidRPr="0092526A">
        <w:rPr>
          <w:rFonts w:ascii="Times New Roman" w:eastAsia="Times New Roman" w:hAnsi="Times New Roman" w:cs="Times New Roman"/>
          <w:i/>
          <w:color w:val="000000"/>
          <w:sz w:val="24"/>
          <w:szCs w:val="24"/>
          <w:lang w:eastAsia="ru-RU"/>
        </w:rPr>
        <w:t>Понятия «империя», «император», «преторианцы».</w:t>
      </w:r>
      <w:r w:rsidRPr="0092526A">
        <w:rPr>
          <w:rFonts w:ascii="Times New Roman" w:eastAsia="Times New Roman" w:hAnsi="Times New Roman" w:cs="Times New Roman"/>
          <w:color w:val="000000"/>
          <w:sz w:val="24"/>
          <w:szCs w:val="24"/>
          <w:lang w:eastAsia="ru-RU"/>
        </w:rPr>
        <w:t xml:space="preserve"> Поэты Вергилий, Гораций.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Могущество Римской империи.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 xml:space="preserve">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  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 Возникновение христианства. «Сыны света» из Кумрана.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w:t>
      </w:r>
      <w:r w:rsidRPr="0092526A">
        <w:rPr>
          <w:rFonts w:ascii="Times New Roman" w:eastAsia="Times New Roman" w:hAnsi="Times New Roman" w:cs="Times New Roman"/>
          <w:i/>
          <w:color w:val="000000"/>
          <w:sz w:val="24"/>
          <w:szCs w:val="24"/>
          <w:lang w:eastAsia="ru-RU"/>
        </w:rPr>
        <w:t xml:space="preserve">Понятия «христиане», «апостолы», «Евангелие», «священник».  </w:t>
      </w:r>
      <w:r w:rsidRPr="0092526A">
        <w:rPr>
          <w:rFonts w:ascii="Times New Roman" w:eastAsia="Times New Roman" w:hAnsi="Times New Roman" w:cs="Times New Roman"/>
          <w:color w:val="000000"/>
          <w:sz w:val="24"/>
          <w:szCs w:val="24"/>
          <w:lang w:eastAsia="ru-RU"/>
        </w:rPr>
        <w:t xml:space="preserve">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                                                                                 Рим — столица империи. Повседневная жизнь римлян. Особняки богачей. Многоэтажные дома. Посещение терм (бань),Колизея и Большого цирка. Требование «хлеба и зрелищ.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Архитектурные памятники Рима (Пантеон, Колизей, колонна Траяна, триумфальные арки). Римский скульптурный портрет.  Роль археологических раскопок Помпеи для исторической науки.</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b/>
          <w:bCs/>
          <w:color w:val="000000"/>
          <w:sz w:val="24"/>
          <w:szCs w:val="24"/>
          <w:lang w:eastAsia="ru-RU"/>
        </w:rPr>
        <w:t xml:space="preserve">                   Разгром Рима германцами и падение империи на Западе </w:t>
      </w:r>
    </w:p>
    <w:p w:rsidR="009079FB" w:rsidRPr="0092526A" w:rsidRDefault="009079FB" w:rsidP="0092526A">
      <w:pPr>
        <w:spacing w:before="100" w:beforeAutospacing="1" w:after="0" w:line="240" w:lineRule="auto"/>
        <w:rPr>
          <w:rFonts w:ascii="Times New Roman" w:eastAsia="Times New Roman" w:hAnsi="Times New Roman" w:cs="Times New Roman"/>
          <w:color w:val="000000"/>
          <w:sz w:val="24"/>
          <w:szCs w:val="24"/>
          <w:lang w:eastAsia="ru-RU"/>
        </w:rPr>
      </w:pPr>
      <w:r w:rsidRPr="0092526A">
        <w:rPr>
          <w:rFonts w:ascii="Times New Roman" w:eastAsia="Times New Roman" w:hAnsi="Times New Roman" w:cs="Times New Roman"/>
          <w:color w:val="000000"/>
          <w:sz w:val="24"/>
          <w:szCs w:val="24"/>
          <w:lang w:eastAsia="ru-RU"/>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   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9079FB" w:rsidRPr="0092526A" w:rsidRDefault="009079FB" w:rsidP="0092526A">
      <w:pPr>
        <w:spacing w:before="100" w:beforeAutospacing="1" w:after="0" w:line="240" w:lineRule="auto"/>
        <w:rPr>
          <w:rFonts w:ascii="Times New Roman" w:eastAsia="Times New Roman" w:hAnsi="Times New Roman" w:cs="Times New Roman"/>
          <w:b/>
          <w:color w:val="000000"/>
          <w:sz w:val="24"/>
          <w:szCs w:val="24"/>
          <w:lang w:eastAsia="ru-RU"/>
        </w:rPr>
      </w:pPr>
      <w:r w:rsidRPr="0092526A">
        <w:rPr>
          <w:rFonts w:ascii="Times New Roman" w:eastAsia="Times New Roman" w:hAnsi="Times New Roman" w:cs="Times New Roman"/>
          <w:b/>
          <w:color w:val="000000"/>
          <w:sz w:val="24"/>
          <w:szCs w:val="24"/>
          <w:lang w:eastAsia="ru-RU"/>
        </w:rPr>
        <w:lastRenderedPageBreak/>
        <w:t xml:space="preserve">                                            Древняя история родного края  </w:t>
      </w:r>
    </w:p>
    <w:p w:rsidR="009079FB" w:rsidRPr="0092526A" w:rsidRDefault="009079FB" w:rsidP="0092526A">
      <w:pPr>
        <w:pStyle w:val="a3"/>
        <w:spacing w:before="0" w:beforeAutospacing="0"/>
      </w:pPr>
      <w:r w:rsidRPr="0092526A">
        <w:t>Предыстория чувашского народа. Древнетюркские племена Евразии; их культура, миграции, отношения с соседями. Держава хунну. Вторжение гуннов в Европу. Держава Аттилы. Великая Булгария. Хан Кубрат и его сыновья. Хазарский каганат. Переселение племен булгар и сувар в Среднее Поволжье. Их взаимоотношение с местными финно- угорскими племенами. Переход к оседлому образу жизни. Духовное наследие булгар и сувар в чувашском фольклоре и народном искусстве: космогонические представления, мифы о происхождении мира и всего живого. Отражение прошлого в сказках, легендах, исторических преданиях.</w:t>
      </w:r>
    </w:p>
    <w:p w:rsidR="009079FB" w:rsidRDefault="009079FB" w:rsidP="0092526A">
      <w:pPr>
        <w:spacing w:before="100" w:beforeAutospacing="1" w:after="0" w:line="240" w:lineRule="auto"/>
        <w:rPr>
          <w:rFonts w:ascii="Times New Roman" w:eastAsia="Times New Roman" w:hAnsi="Times New Roman" w:cs="Times New Roman"/>
          <w:color w:val="000000"/>
          <w:lang w:eastAsia="ru-RU"/>
        </w:rPr>
      </w:pPr>
      <w:r w:rsidRPr="0092526A">
        <w:rPr>
          <w:rFonts w:ascii="Times New Roman" w:eastAsia="Times New Roman" w:hAnsi="Times New Roman" w:cs="Times New Roman"/>
          <w:b/>
          <w:bCs/>
          <w:color w:val="000000"/>
          <w:sz w:val="24"/>
          <w:szCs w:val="24"/>
          <w:lang w:eastAsia="ru-RU"/>
        </w:rPr>
        <w:t xml:space="preserve">                                                        Итоговое повторение                                                                                                        </w:t>
      </w:r>
      <w:r w:rsidRPr="0092526A">
        <w:rPr>
          <w:rFonts w:ascii="Times New Roman" w:eastAsia="Times New Roman" w:hAnsi="Times New Roman" w:cs="Times New Roman"/>
          <w:color w:val="000000"/>
          <w:sz w:val="24"/>
          <w:szCs w:val="24"/>
          <w:lang w:eastAsia="ru-RU"/>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w:t>
      </w:r>
      <w:r>
        <w:rPr>
          <w:rFonts w:ascii="Times New Roman" w:eastAsia="Times New Roman" w:hAnsi="Times New Roman" w:cs="Times New Roman"/>
          <w:color w:val="000000"/>
          <w:lang w:eastAsia="ru-RU"/>
        </w:rPr>
        <w:t>ов и Римской республики от государств. Древнего Востока. Вклад народов древности в мировую культуру.</w:t>
      </w:r>
    </w:p>
    <w:p w:rsidR="009079FB" w:rsidRDefault="009079FB"/>
    <w:p w:rsidR="009079FB" w:rsidRPr="0092526A" w:rsidRDefault="0092526A" w:rsidP="0092526A">
      <w:pPr>
        <w:jc w:val="center"/>
        <w:rPr>
          <w:rFonts w:ascii="Times New Roman" w:hAnsi="Times New Roman" w:cs="Times New Roman"/>
          <w:b/>
          <w:sz w:val="24"/>
          <w:szCs w:val="24"/>
        </w:rPr>
      </w:pPr>
      <w:r w:rsidRPr="0092526A">
        <w:rPr>
          <w:rFonts w:ascii="Times New Roman" w:hAnsi="Times New Roman" w:cs="Times New Roman"/>
          <w:b/>
          <w:sz w:val="24"/>
          <w:szCs w:val="24"/>
        </w:rPr>
        <w:t>Календарно-тематическое планирование</w:t>
      </w:r>
    </w:p>
    <w:tbl>
      <w:tblPr>
        <w:tblW w:w="10895" w:type="dxa"/>
        <w:shd w:val="clear" w:color="auto" w:fill="FFFFFF"/>
        <w:tblCellMar>
          <w:top w:w="15" w:type="dxa"/>
          <w:left w:w="15" w:type="dxa"/>
          <w:bottom w:w="15" w:type="dxa"/>
          <w:right w:w="15" w:type="dxa"/>
        </w:tblCellMar>
        <w:tblLook w:val="04A0" w:firstRow="1" w:lastRow="0" w:firstColumn="1" w:lastColumn="0" w:noHBand="0" w:noVBand="1"/>
      </w:tblPr>
      <w:tblGrid>
        <w:gridCol w:w="925"/>
        <w:gridCol w:w="8887"/>
        <w:gridCol w:w="1083"/>
      </w:tblGrid>
      <w:tr w:rsidR="0092526A" w:rsidRPr="009079FB" w:rsidTr="0092526A">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2526A" w:rsidRPr="0092526A" w:rsidRDefault="0092526A" w:rsidP="009079FB">
            <w:pPr>
              <w:spacing w:after="0" w:line="240" w:lineRule="auto"/>
              <w:jc w:val="center"/>
              <w:rPr>
                <w:rFonts w:ascii="Times New Roman" w:eastAsia="Times New Roman" w:hAnsi="Times New Roman" w:cs="Times New Roman"/>
                <w:b/>
                <w:bCs/>
                <w:color w:val="111111"/>
                <w:sz w:val="24"/>
                <w:szCs w:val="24"/>
                <w:lang w:eastAsia="ru-RU"/>
              </w:rPr>
            </w:pPr>
            <w:r w:rsidRPr="0092526A">
              <w:rPr>
                <w:rFonts w:ascii="Times New Roman" w:eastAsia="Times New Roman" w:hAnsi="Times New Roman" w:cs="Times New Roman"/>
                <w:b/>
                <w:bCs/>
                <w:color w:val="111111"/>
                <w:sz w:val="24"/>
                <w:szCs w:val="24"/>
                <w:lang w:eastAsia="ru-RU"/>
              </w:rPr>
              <w:t>№</w:t>
            </w:r>
            <w:r w:rsidRPr="0092526A">
              <w:rPr>
                <w:rFonts w:ascii="Times New Roman" w:eastAsia="Times New Roman" w:hAnsi="Times New Roman" w:cs="Times New Roman"/>
                <w:b/>
                <w:bCs/>
                <w:color w:val="111111"/>
                <w:sz w:val="24"/>
                <w:szCs w:val="24"/>
                <w:lang w:eastAsia="ru-RU"/>
              </w:rPr>
              <w:br/>
              <w:t>урока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2526A" w:rsidRPr="0092526A" w:rsidRDefault="0092526A" w:rsidP="009079FB">
            <w:pPr>
              <w:spacing w:after="0" w:line="240" w:lineRule="auto"/>
              <w:jc w:val="center"/>
              <w:rPr>
                <w:rFonts w:ascii="Times New Roman" w:eastAsia="Times New Roman" w:hAnsi="Times New Roman" w:cs="Times New Roman"/>
                <w:b/>
                <w:bCs/>
                <w:color w:val="111111"/>
                <w:sz w:val="24"/>
                <w:szCs w:val="24"/>
                <w:lang w:eastAsia="ru-RU"/>
              </w:rPr>
            </w:pPr>
            <w:r w:rsidRPr="0092526A">
              <w:rPr>
                <w:rFonts w:ascii="Times New Roman" w:eastAsia="Times New Roman" w:hAnsi="Times New Roman" w:cs="Times New Roman"/>
                <w:b/>
                <w:bCs/>
                <w:color w:val="111111"/>
                <w:sz w:val="24"/>
                <w:szCs w:val="24"/>
                <w:lang w:eastAsia="ru-RU"/>
              </w:rPr>
              <w:t>Тема урока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2526A" w:rsidRPr="0092526A" w:rsidRDefault="0092526A" w:rsidP="009079FB">
            <w:pPr>
              <w:spacing w:after="0" w:line="240" w:lineRule="auto"/>
              <w:jc w:val="center"/>
              <w:rPr>
                <w:rFonts w:ascii="Times New Roman" w:eastAsia="Times New Roman" w:hAnsi="Times New Roman" w:cs="Times New Roman"/>
                <w:b/>
                <w:bCs/>
                <w:color w:val="111111"/>
                <w:sz w:val="24"/>
                <w:szCs w:val="24"/>
                <w:lang w:eastAsia="ru-RU"/>
              </w:rPr>
            </w:pPr>
            <w:r w:rsidRPr="0092526A">
              <w:rPr>
                <w:rFonts w:ascii="Times New Roman" w:eastAsia="Times New Roman" w:hAnsi="Times New Roman" w:cs="Times New Roman"/>
                <w:b/>
                <w:bCs/>
                <w:color w:val="111111"/>
                <w:sz w:val="24"/>
                <w:szCs w:val="24"/>
                <w:lang w:eastAsia="ru-RU"/>
              </w:rPr>
              <w:t>Кол-во</w:t>
            </w:r>
            <w:r w:rsidRPr="0092526A">
              <w:rPr>
                <w:rFonts w:ascii="Times New Roman" w:eastAsia="Times New Roman" w:hAnsi="Times New Roman" w:cs="Times New Roman"/>
                <w:b/>
                <w:bCs/>
                <w:color w:val="111111"/>
                <w:sz w:val="24"/>
                <w:szCs w:val="24"/>
                <w:lang w:eastAsia="ru-RU"/>
              </w:rPr>
              <w:br/>
              <w:t>часов</w:t>
            </w:r>
          </w:p>
        </w:tc>
      </w:tr>
      <w:tr w:rsidR="0092526A" w:rsidRPr="009079FB" w:rsidTr="0092526A">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26A" w:rsidRPr="0092526A" w:rsidRDefault="0092526A" w:rsidP="009079FB">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26A" w:rsidRPr="0092526A" w:rsidRDefault="0092526A" w:rsidP="009079FB">
            <w:pPr>
              <w:spacing w:after="0" w:line="240" w:lineRule="auto"/>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26A" w:rsidRPr="0092526A" w:rsidRDefault="0092526A" w:rsidP="009079FB">
            <w:pPr>
              <w:spacing w:after="0" w:line="240" w:lineRule="auto"/>
              <w:rPr>
                <w:rFonts w:ascii="Times New Roman" w:eastAsia="Times New Roman" w:hAnsi="Times New Roman" w:cs="Times New Roman"/>
                <w:b/>
                <w:bCs/>
                <w:color w:val="111111"/>
                <w:sz w:val="24"/>
                <w:szCs w:val="24"/>
                <w:lang w:eastAsia="ru-RU"/>
              </w:rPr>
            </w:pPr>
          </w:p>
        </w:tc>
      </w:tr>
      <w:tr w:rsidR="009079FB" w:rsidRPr="009079FB" w:rsidTr="0092526A">
        <w:trPr>
          <w:trHeight w:val="14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1: Вводный урок - 3 ч</w:t>
            </w:r>
          </w:p>
        </w:tc>
      </w:tr>
      <w:tr w:rsidR="0092526A" w:rsidRPr="009079FB" w:rsidTr="0092526A">
        <w:trPr>
          <w:trHeight w:val="1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Что изучает история. Источники знаний о прошлом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Счёт лет в истории.«Лента времени»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Географические названия - свидетели прошлого. Историческая карта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2: Жизнь первобытных людей - 6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Древнейшие люди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Родовые общины охотников и собирателей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Возникновение искусства и религиозных верований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Возникновение земледелия и скотоводства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Появление неравенства и знати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Обобщающее повторение по разделу «Жизнь первобытных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3: Древний Египет - 8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Государство на берегах Нила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Как жили земледельцы и ремесленники в Египте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Жизнь египетского вельможи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Военные походы фараонов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Религия древних египтян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Искусство Древнего Египта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Письменность и знания древних египтян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Обобщающее повторение по теме «Древний Египет»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4: Западная Азия в древности - 7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Древнее Двуречье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Вавилонский царь Хаммурапи и его законы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20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Финикийские мореплаватели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Библейские сказания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Древнееврейское царство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Ассирийская держава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Персидская держава "царя царей"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5: Индия и Китай в древности - 5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lastRenderedPageBreak/>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Природа и люди Древней Индии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Индийские касты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Чему учил китайский мудрец Конфуций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Первый властелин единого Китая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Обобщающее повторение по разделу «Древний Восток»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6: Древнейшая Греция - 4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Греки и критяне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Микены и Троя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Поэма Гомера "Илиада" и «Одиссея»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Религия древних греков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7: Полисы Греции и их борьба с персидским нашествием - 7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Земледельцы Аттики теряют землю и свободу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Зарождение демократии в Афинах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Древняя Спарта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Греческие колонии на берегах Средиземного и Чёрного морей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Олимпийские игры в древности.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Победа греков над персами в Марафонской битве.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Нашествие персидских войск на Элладу.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8: Возвышение Афин в 5-м веке до н.э. и расцвет демократии - 5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 гаванях афинского порта Пирей.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 городе богини Афины.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 афинских школах и гимнасиях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 театре Диониса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Афинская демократия при Перикле.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9: Македонские завоевания в 4-м веке до н.э. - 4 ч</w:t>
            </w:r>
          </w:p>
        </w:tc>
      </w:tr>
      <w:tr w:rsidR="0092526A" w:rsidRPr="009079FB" w:rsidTr="0092526A">
        <w:trPr>
          <w:trHeight w:val="20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Города Эллады подчиняются Македонии.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Поход Александра Македонского на Восток.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 Александрии Египетской.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Обобщающее повторение по разделу «Древняя Греция»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10: Рим: от его возникновения до установления господства над Италией - 3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Древнейший Рим.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Завоевание Римом Италии.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Устройство Римской республики.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11: Рим - сильнейшая держава Средиземноморья - 3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Вторая война Рима с Карфагеном.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Установление господства Рима во всём средиземноморье.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Рабство в Древнем Риме.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12: Гражданские войны в Риме - 4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Земельный закон братьев Гракхов.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Восстание Спартака.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Единовластие Цезаря.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Установление империи.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13: Римская империя в первые века нашей эры - 5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Соседи Римской империи.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lastRenderedPageBreak/>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 Риме при императоре Нероне.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Первые христиане и их учение.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Расцвет империи во 2-м веке.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“Вечный город” и его жители.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079FB" w:rsidRPr="009079FB" w:rsidTr="0092526A">
        <w:trPr>
          <w:trHeight w:val="1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079FB" w:rsidRPr="0092526A" w:rsidRDefault="009079FB"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i/>
                <w:iCs/>
                <w:color w:val="111111"/>
                <w:sz w:val="24"/>
                <w:szCs w:val="24"/>
                <w:lang w:eastAsia="ru-RU"/>
              </w:rPr>
              <w:t>Раздел 14: Разгром Рима германцами и падение Западной Римской империи - 4 ч</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Римская империя при Константине.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Взятие Рима Варварами.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Обобщающее повторение по разделу «Древний Рим»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r w:rsidR="0092526A" w:rsidRPr="009079FB" w:rsidTr="0092526A">
        <w:trPr>
          <w:trHeight w:val="20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Итоговое повторение по теме: «Древний мир» Тестирование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2526A" w:rsidRPr="0092526A" w:rsidRDefault="0092526A" w:rsidP="009079FB">
            <w:pPr>
              <w:spacing w:after="0" w:line="240" w:lineRule="auto"/>
              <w:rPr>
                <w:rFonts w:ascii="Times New Roman" w:eastAsia="Times New Roman" w:hAnsi="Times New Roman" w:cs="Times New Roman"/>
                <w:color w:val="111111"/>
                <w:sz w:val="24"/>
                <w:szCs w:val="24"/>
                <w:lang w:eastAsia="ru-RU"/>
              </w:rPr>
            </w:pPr>
            <w:r w:rsidRPr="0092526A">
              <w:rPr>
                <w:rFonts w:ascii="Times New Roman" w:eastAsia="Times New Roman" w:hAnsi="Times New Roman" w:cs="Times New Roman"/>
                <w:color w:val="111111"/>
                <w:sz w:val="24"/>
                <w:szCs w:val="24"/>
                <w:lang w:eastAsia="ru-RU"/>
              </w:rPr>
              <w:t>1 </w:t>
            </w:r>
          </w:p>
        </w:tc>
      </w:tr>
    </w:tbl>
    <w:p w:rsidR="009079FB" w:rsidRDefault="009079FB"/>
    <w:sectPr w:rsidR="009079FB" w:rsidSect="005F472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39AF3558"/>
    <w:multiLevelType w:val="hybridMultilevel"/>
    <w:tmpl w:val="00D8A444"/>
    <w:lvl w:ilvl="0" w:tplc="EF88C1C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F667B"/>
    <w:rsid w:val="00007FE4"/>
    <w:rsid w:val="001F1DF0"/>
    <w:rsid w:val="00393C05"/>
    <w:rsid w:val="00410E56"/>
    <w:rsid w:val="005C7F39"/>
    <w:rsid w:val="005F472F"/>
    <w:rsid w:val="00744AB6"/>
    <w:rsid w:val="009079FB"/>
    <w:rsid w:val="0092526A"/>
    <w:rsid w:val="00BA0241"/>
    <w:rsid w:val="00BF667B"/>
    <w:rsid w:val="00C67EF0"/>
    <w:rsid w:val="00F6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907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07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0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079FB"/>
  </w:style>
  <w:style w:type="character" w:customStyle="1" w:styleId="s4">
    <w:name w:val="s4"/>
    <w:basedOn w:val="a0"/>
    <w:rsid w:val="009079FB"/>
  </w:style>
  <w:style w:type="paragraph" w:styleId="a4">
    <w:name w:val="No Spacing"/>
    <w:uiPriority w:val="1"/>
    <w:qFormat/>
    <w:rsid w:val="009079FB"/>
    <w:pPr>
      <w:spacing w:after="0" w:line="240" w:lineRule="auto"/>
    </w:pPr>
    <w:rPr>
      <w:rFonts w:ascii="Calibri" w:eastAsia="Calibri" w:hAnsi="Calibri" w:cs="Times New Roman"/>
    </w:rPr>
  </w:style>
  <w:style w:type="paragraph" w:styleId="a5">
    <w:name w:val="List Paragraph"/>
    <w:basedOn w:val="a"/>
    <w:uiPriority w:val="34"/>
    <w:qFormat/>
    <w:rsid w:val="009079FB"/>
    <w:pPr>
      <w:ind w:left="720"/>
      <w:contextualSpacing/>
    </w:pPr>
  </w:style>
  <w:style w:type="paragraph" w:styleId="a6">
    <w:name w:val="Balloon Text"/>
    <w:basedOn w:val="a"/>
    <w:link w:val="a7"/>
    <w:uiPriority w:val="99"/>
    <w:semiHidden/>
    <w:unhideWhenUsed/>
    <w:rsid w:val="005C7F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907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07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0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079FB"/>
  </w:style>
  <w:style w:type="character" w:customStyle="1" w:styleId="s4">
    <w:name w:val="s4"/>
    <w:basedOn w:val="a0"/>
    <w:rsid w:val="009079FB"/>
  </w:style>
  <w:style w:type="paragraph" w:styleId="a4">
    <w:name w:val="No Spacing"/>
    <w:uiPriority w:val="1"/>
    <w:qFormat/>
    <w:rsid w:val="009079FB"/>
    <w:pPr>
      <w:spacing w:after="0" w:line="240" w:lineRule="auto"/>
    </w:pPr>
    <w:rPr>
      <w:rFonts w:ascii="Calibri" w:eastAsia="Calibri" w:hAnsi="Calibri" w:cs="Times New Roman"/>
    </w:rPr>
  </w:style>
  <w:style w:type="paragraph" w:styleId="a5">
    <w:name w:val="List Paragraph"/>
    <w:basedOn w:val="a"/>
    <w:uiPriority w:val="34"/>
    <w:qFormat/>
    <w:rsid w:val="0090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2343">
      <w:bodyDiv w:val="1"/>
      <w:marLeft w:val="0"/>
      <w:marRight w:val="0"/>
      <w:marTop w:val="0"/>
      <w:marBottom w:val="0"/>
      <w:divBdr>
        <w:top w:val="none" w:sz="0" w:space="0" w:color="auto"/>
        <w:left w:val="none" w:sz="0" w:space="0" w:color="auto"/>
        <w:bottom w:val="none" w:sz="0" w:space="0" w:color="auto"/>
        <w:right w:val="none" w:sz="0" w:space="0" w:color="auto"/>
      </w:divBdr>
    </w:div>
    <w:div w:id="16918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5116</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2017-09-14T17:36:00Z</cp:lastPrinted>
  <dcterms:created xsi:type="dcterms:W3CDTF">2017-02-27T17:29:00Z</dcterms:created>
  <dcterms:modified xsi:type="dcterms:W3CDTF">2017-09-14T17:37:00Z</dcterms:modified>
</cp:coreProperties>
</file>