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3" w:rsidRPr="00231A56" w:rsidRDefault="00294803" w:rsidP="00AA38D8">
      <w:pPr>
        <w:jc w:val="center"/>
      </w:pPr>
    </w:p>
    <w:p w:rsidR="00294803" w:rsidRPr="00231A56" w:rsidRDefault="00294803" w:rsidP="00AA38D8">
      <w:pPr>
        <w:jc w:val="center"/>
      </w:pPr>
      <w:r w:rsidRPr="00231A56">
        <w:t>ПЛАН РАБОТЫ УЧИТЕЛЕЙ</w:t>
      </w:r>
    </w:p>
    <w:p w:rsidR="00294803" w:rsidRPr="00231A56" w:rsidRDefault="00294803" w:rsidP="00AA38D8">
      <w:pPr>
        <w:jc w:val="center"/>
      </w:pPr>
    </w:p>
    <w:p w:rsidR="00294803" w:rsidRPr="00231A56" w:rsidRDefault="00294803" w:rsidP="00AA38D8">
      <w:pPr>
        <w:jc w:val="center"/>
      </w:pPr>
      <w:r w:rsidRPr="00231A56">
        <w:t>РУССКОГО ЯЗЫКА И ЛИТЕРАТУРЫ</w:t>
      </w:r>
    </w:p>
    <w:p w:rsidR="00294803" w:rsidRPr="00231A56" w:rsidRDefault="00294803" w:rsidP="00AA38D8">
      <w:pPr>
        <w:jc w:val="center"/>
      </w:pPr>
    </w:p>
    <w:p w:rsidR="00294803" w:rsidRPr="00231A56" w:rsidRDefault="00294803" w:rsidP="00AA38D8">
      <w:pPr>
        <w:jc w:val="center"/>
      </w:pPr>
      <w:r w:rsidRPr="00231A56">
        <w:t>МБОУ «ЦИВИЛЬСКАЯ СРЕДНЯЯ</w:t>
      </w:r>
    </w:p>
    <w:p w:rsidR="00294803" w:rsidRPr="00231A56" w:rsidRDefault="00294803" w:rsidP="00AA38D8">
      <w:pPr>
        <w:jc w:val="center"/>
      </w:pPr>
    </w:p>
    <w:p w:rsidR="00294803" w:rsidRPr="00231A56" w:rsidRDefault="00294803" w:rsidP="00AA38D8">
      <w:pPr>
        <w:jc w:val="center"/>
      </w:pPr>
      <w:r w:rsidRPr="00231A56">
        <w:t>ОБЩЕОБРАЗОВАТЕЛЬНАЯ  ШКОЛА №2»</w:t>
      </w:r>
    </w:p>
    <w:p w:rsidR="00294803" w:rsidRPr="00231A56" w:rsidRDefault="00294803" w:rsidP="00AA38D8">
      <w:pPr>
        <w:jc w:val="center"/>
      </w:pPr>
      <w:r w:rsidRPr="00231A56">
        <w:br/>
        <w:t xml:space="preserve">    НА 2020-2021 УЧЕБНЫЙ ГОД</w:t>
      </w:r>
    </w:p>
    <w:p w:rsidR="00294803" w:rsidRPr="00231A56" w:rsidRDefault="00294803" w:rsidP="00AA38D8">
      <w:pPr>
        <w:jc w:val="center"/>
      </w:pPr>
    </w:p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>
      <w:r w:rsidRPr="00231A56">
        <w:t>РУКОВОДИТЕЛЬ ШМО ГРАЧЁВА Н.В.</w:t>
      </w:r>
    </w:p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tbl>
      <w:tblPr>
        <w:tblStyle w:val="a3"/>
        <w:tblpPr w:leftFromText="180" w:rightFromText="180" w:vertAnchor="text" w:horzAnchor="margin" w:tblpXSpec="center" w:tblpY="116"/>
        <w:tblW w:w="9106" w:type="dxa"/>
        <w:tblLayout w:type="fixed"/>
        <w:tblLook w:val="01E0" w:firstRow="1" w:lastRow="1" w:firstColumn="1" w:lastColumn="1" w:noHBand="0" w:noVBand="0"/>
      </w:tblPr>
      <w:tblGrid>
        <w:gridCol w:w="534"/>
        <w:gridCol w:w="3469"/>
        <w:gridCol w:w="1134"/>
        <w:gridCol w:w="3969"/>
      </w:tblGrid>
      <w:tr w:rsidR="00F50406" w:rsidRPr="00231A56" w:rsidTr="00F50406">
        <w:tc>
          <w:tcPr>
            <w:tcW w:w="534" w:type="dxa"/>
          </w:tcPr>
          <w:p w:rsidR="00F50406" w:rsidRPr="00231A56" w:rsidRDefault="00F50406" w:rsidP="00A7784E">
            <w:r w:rsidRPr="00231A56">
              <w:t>№</w:t>
            </w:r>
          </w:p>
        </w:tc>
        <w:tc>
          <w:tcPr>
            <w:tcW w:w="3469" w:type="dxa"/>
          </w:tcPr>
          <w:p w:rsidR="00F50406" w:rsidRPr="00231A56" w:rsidRDefault="00F50406" w:rsidP="00A7784E">
            <w:r w:rsidRPr="00231A56">
              <w:t>ФИО</w:t>
            </w:r>
          </w:p>
          <w:p w:rsidR="00F50406" w:rsidRPr="00231A56" w:rsidRDefault="00F50406" w:rsidP="00A7784E">
            <w:r w:rsidRPr="00231A56">
              <w:t>учителя</w:t>
            </w:r>
          </w:p>
        </w:tc>
        <w:tc>
          <w:tcPr>
            <w:tcW w:w="1134" w:type="dxa"/>
          </w:tcPr>
          <w:p w:rsidR="00F50406" w:rsidRPr="00231A56" w:rsidRDefault="00F50406" w:rsidP="00A7784E">
            <w:bookmarkStart w:id="0" w:name="_GoBack"/>
            <w:bookmarkEnd w:id="0"/>
            <w:r w:rsidRPr="00231A56">
              <w:t>Категория</w:t>
            </w:r>
          </w:p>
        </w:tc>
        <w:tc>
          <w:tcPr>
            <w:tcW w:w="3969" w:type="dxa"/>
          </w:tcPr>
          <w:p w:rsidR="00F50406" w:rsidRPr="00231A56" w:rsidRDefault="00F50406" w:rsidP="00A7784E">
            <w:proofErr w:type="spellStart"/>
            <w:r w:rsidRPr="00231A56">
              <w:t>Методпроблема</w:t>
            </w:r>
            <w:proofErr w:type="spellEnd"/>
          </w:p>
        </w:tc>
      </w:tr>
      <w:tr w:rsidR="00F50406" w:rsidRPr="00231A56" w:rsidTr="00F50406">
        <w:trPr>
          <w:trHeight w:val="465"/>
        </w:trPr>
        <w:tc>
          <w:tcPr>
            <w:tcW w:w="534" w:type="dxa"/>
          </w:tcPr>
          <w:p w:rsidR="00F50406" w:rsidRPr="00231A56" w:rsidRDefault="00F50406" w:rsidP="00A7784E">
            <w:r w:rsidRPr="00231A56">
              <w:t>1</w:t>
            </w:r>
          </w:p>
        </w:tc>
        <w:tc>
          <w:tcPr>
            <w:tcW w:w="3469" w:type="dxa"/>
          </w:tcPr>
          <w:p w:rsidR="00F50406" w:rsidRPr="00231A56" w:rsidRDefault="00F50406" w:rsidP="00A7784E">
            <w:r w:rsidRPr="00231A56">
              <w:t>Кузьм</w:t>
            </w:r>
            <w:r>
              <w:t>ина Татьяна Геннадьев</w:t>
            </w:r>
            <w:r w:rsidRPr="00231A56">
              <w:t>на</w:t>
            </w:r>
          </w:p>
        </w:tc>
        <w:tc>
          <w:tcPr>
            <w:tcW w:w="1134" w:type="dxa"/>
          </w:tcPr>
          <w:p w:rsidR="00F50406" w:rsidRPr="00231A56" w:rsidRDefault="00F50406" w:rsidP="00A7784E">
            <w:r w:rsidRPr="00231A56">
              <w:t>высшая</w:t>
            </w:r>
          </w:p>
        </w:tc>
        <w:tc>
          <w:tcPr>
            <w:tcW w:w="3969" w:type="dxa"/>
          </w:tcPr>
          <w:p w:rsidR="00F50406" w:rsidRPr="00ED6030" w:rsidRDefault="00F50406" w:rsidP="00ED6030">
            <w:r w:rsidRPr="00ED6030">
              <w:t>Формирование коммуникативной компетенции учителя и учащихся как средство повышения качества образования</w:t>
            </w:r>
          </w:p>
          <w:p w:rsidR="00F50406" w:rsidRPr="00231A56" w:rsidRDefault="00F50406" w:rsidP="00ED6030">
            <w:pPr>
              <w:shd w:val="clear" w:color="auto" w:fill="FFFFFF"/>
              <w:spacing w:line="0" w:lineRule="atLeast"/>
              <w:ind w:right="557"/>
            </w:pPr>
          </w:p>
        </w:tc>
      </w:tr>
      <w:tr w:rsidR="00F50406" w:rsidRPr="00231A56" w:rsidTr="00F50406">
        <w:trPr>
          <w:trHeight w:val="348"/>
        </w:trPr>
        <w:tc>
          <w:tcPr>
            <w:tcW w:w="534" w:type="dxa"/>
          </w:tcPr>
          <w:p w:rsidR="00F50406" w:rsidRPr="00231A56" w:rsidRDefault="00F50406" w:rsidP="00A7784E">
            <w:r>
              <w:t>2</w:t>
            </w:r>
          </w:p>
        </w:tc>
        <w:tc>
          <w:tcPr>
            <w:tcW w:w="3469" w:type="dxa"/>
          </w:tcPr>
          <w:p w:rsidR="00F50406" w:rsidRPr="00231A56" w:rsidRDefault="00F50406" w:rsidP="00A7784E">
            <w:r>
              <w:t xml:space="preserve">Алексеева Валентина Георгиевна  </w:t>
            </w:r>
          </w:p>
        </w:tc>
        <w:tc>
          <w:tcPr>
            <w:tcW w:w="1134" w:type="dxa"/>
          </w:tcPr>
          <w:p w:rsidR="00F50406" w:rsidRPr="00231A56" w:rsidRDefault="00F50406" w:rsidP="00A7784E">
            <w:r>
              <w:t>первая</w:t>
            </w:r>
          </w:p>
        </w:tc>
        <w:tc>
          <w:tcPr>
            <w:tcW w:w="3969" w:type="dxa"/>
          </w:tcPr>
          <w:p w:rsidR="00F50406" w:rsidRPr="00231A56" w:rsidRDefault="00F50406" w:rsidP="001D032E">
            <w:r>
              <w:t>Теоретические и методические основы современного урока</w:t>
            </w:r>
          </w:p>
        </w:tc>
      </w:tr>
      <w:tr w:rsidR="00F50406" w:rsidRPr="00231A56" w:rsidTr="00F50406">
        <w:tc>
          <w:tcPr>
            <w:tcW w:w="534" w:type="dxa"/>
          </w:tcPr>
          <w:p w:rsidR="00F50406" w:rsidRPr="00231A56" w:rsidRDefault="00F50406" w:rsidP="00A7784E">
            <w:r>
              <w:t>3</w:t>
            </w:r>
          </w:p>
        </w:tc>
        <w:tc>
          <w:tcPr>
            <w:tcW w:w="3469" w:type="dxa"/>
          </w:tcPr>
          <w:p w:rsidR="00F50406" w:rsidRPr="00231A56" w:rsidRDefault="00F50406" w:rsidP="00A7784E">
            <w:r w:rsidRPr="00231A56">
              <w:t>Артемьева Алевтина Юрьевна</w:t>
            </w:r>
          </w:p>
        </w:tc>
        <w:tc>
          <w:tcPr>
            <w:tcW w:w="1134" w:type="dxa"/>
          </w:tcPr>
          <w:p w:rsidR="00F50406" w:rsidRPr="00231A56" w:rsidRDefault="00F50406" w:rsidP="00A7784E">
            <w:r w:rsidRPr="00231A56">
              <w:t>первая</w:t>
            </w:r>
          </w:p>
        </w:tc>
        <w:tc>
          <w:tcPr>
            <w:tcW w:w="3969" w:type="dxa"/>
          </w:tcPr>
          <w:p w:rsidR="00F50406" w:rsidRPr="001D032E" w:rsidRDefault="00F50406" w:rsidP="00A7784E">
            <w:r w:rsidRPr="00231A56"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032E">
              <w:rPr>
                <w:color w:val="000000"/>
                <w:shd w:val="clear" w:color="auto" w:fill="FFFFFF"/>
              </w:rPr>
              <w:t>Технология формирования правильного типа читательской деятельности</w:t>
            </w:r>
          </w:p>
          <w:p w:rsidR="00F50406" w:rsidRPr="001D032E" w:rsidRDefault="00F50406" w:rsidP="001D032E">
            <w:pPr>
              <w:ind w:firstLine="708"/>
            </w:pPr>
          </w:p>
        </w:tc>
      </w:tr>
      <w:tr w:rsidR="00F50406" w:rsidRPr="00231A56" w:rsidTr="00F50406">
        <w:tc>
          <w:tcPr>
            <w:tcW w:w="534" w:type="dxa"/>
          </w:tcPr>
          <w:p w:rsidR="00F50406" w:rsidRPr="00231A56" w:rsidRDefault="00F50406" w:rsidP="00A7784E">
            <w:r>
              <w:t>4</w:t>
            </w:r>
          </w:p>
        </w:tc>
        <w:tc>
          <w:tcPr>
            <w:tcW w:w="3469" w:type="dxa"/>
          </w:tcPr>
          <w:p w:rsidR="00F50406" w:rsidRPr="00231A56" w:rsidRDefault="00F50406" w:rsidP="00A7784E">
            <w:r>
              <w:t>Боровикова Ольга Николаев</w:t>
            </w:r>
            <w:r w:rsidRPr="00231A56">
              <w:t>на</w:t>
            </w:r>
          </w:p>
        </w:tc>
        <w:tc>
          <w:tcPr>
            <w:tcW w:w="1134" w:type="dxa"/>
          </w:tcPr>
          <w:p w:rsidR="00F50406" w:rsidRPr="00231A56" w:rsidRDefault="00F50406" w:rsidP="00A7784E">
            <w:r w:rsidRPr="00231A56">
              <w:t>первая</w:t>
            </w:r>
          </w:p>
        </w:tc>
        <w:tc>
          <w:tcPr>
            <w:tcW w:w="3969" w:type="dxa"/>
          </w:tcPr>
          <w:p w:rsidR="00F50406" w:rsidRPr="00231A56" w:rsidRDefault="00F50406" w:rsidP="00A7784E">
            <w:r>
              <w:t>Проблемно-поисковый метод на уроках русского языка и литературы как способ организации учебно-познавательной деятельности учащихся</w:t>
            </w:r>
          </w:p>
        </w:tc>
      </w:tr>
      <w:tr w:rsidR="00F50406" w:rsidRPr="00231A56" w:rsidTr="00F50406">
        <w:tc>
          <w:tcPr>
            <w:tcW w:w="534" w:type="dxa"/>
          </w:tcPr>
          <w:p w:rsidR="00F50406" w:rsidRPr="00231A56" w:rsidRDefault="00F50406" w:rsidP="00A7784E">
            <w:r>
              <w:t>5</w:t>
            </w:r>
          </w:p>
        </w:tc>
        <w:tc>
          <w:tcPr>
            <w:tcW w:w="3469" w:type="dxa"/>
          </w:tcPr>
          <w:p w:rsidR="00F50406" w:rsidRPr="00D3343B" w:rsidRDefault="00F50406" w:rsidP="00A7784E">
            <w:r w:rsidRPr="00D3343B">
              <w:t>Грачёва Наталия Валентиновна</w:t>
            </w:r>
          </w:p>
        </w:tc>
        <w:tc>
          <w:tcPr>
            <w:tcW w:w="1134" w:type="dxa"/>
          </w:tcPr>
          <w:p w:rsidR="00F50406" w:rsidRPr="00D3343B" w:rsidRDefault="00F50406" w:rsidP="00A7784E">
            <w:r w:rsidRPr="00D3343B">
              <w:t>высшая</w:t>
            </w:r>
          </w:p>
        </w:tc>
        <w:tc>
          <w:tcPr>
            <w:tcW w:w="3969" w:type="dxa"/>
          </w:tcPr>
          <w:p w:rsidR="00F50406" w:rsidRPr="00D3343B" w:rsidRDefault="00F50406" w:rsidP="00A7784E">
            <w:r>
              <w:t>Технология продуктивного чтения</w:t>
            </w:r>
          </w:p>
        </w:tc>
      </w:tr>
      <w:tr w:rsidR="00F50406" w:rsidRPr="00231A56" w:rsidTr="00F50406">
        <w:tc>
          <w:tcPr>
            <w:tcW w:w="534" w:type="dxa"/>
          </w:tcPr>
          <w:p w:rsidR="00F50406" w:rsidRPr="00231A56" w:rsidRDefault="00F50406" w:rsidP="00A7784E">
            <w:r>
              <w:t>6</w:t>
            </w:r>
          </w:p>
        </w:tc>
        <w:tc>
          <w:tcPr>
            <w:tcW w:w="3469" w:type="dxa"/>
          </w:tcPr>
          <w:p w:rsidR="00F50406" w:rsidRPr="00231A56" w:rsidRDefault="00F50406" w:rsidP="00A7784E">
            <w:r>
              <w:t xml:space="preserve">Харитонова Елена Ивановна </w:t>
            </w:r>
          </w:p>
        </w:tc>
        <w:tc>
          <w:tcPr>
            <w:tcW w:w="1134" w:type="dxa"/>
          </w:tcPr>
          <w:p w:rsidR="00F50406" w:rsidRPr="00ED6030" w:rsidRDefault="00F50406" w:rsidP="00A7784E">
            <w:pPr>
              <w:rPr>
                <w:b/>
              </w:rPr>
            </w:pPr>
            <w:r w:rsidRPr="00ED6030">
              <w:rPr>
                <w:b/>
                <w:color w:val="FF0000"/>
              </w:rPr>
              <w:t>Первая?</w:t>
            </w:r>
          </w:p>
        </w:tc>
        <w:tc>
          <w:tcPr>
            <w:tcW w:w="3969" w:type="dxa"/>
          </w:tcPr>
          <w:p w:rsidR="00F50406" w:rsidRPr="001D032E" w:rsidRDefault="00F50406" w:rsidP="00A7784E">
            <w:r w:rsidRPr="001D032E">
              <w:rPr>
                <w:shd w:val="clear" w:color="auto" w:fill="FFFFFF"/>
              </w:rPr>
              <w:t>Универсализация </w:t>
            </w:r>
            <w:r w:rsidRPr="001D032E">
              <w:rPr>
                <w:rStyle w:val="a4"/>
                <w:bCs/>
                <w:i w:val="0"/>
                <w:iCs w:val="0"/>
                <w:shd w:val="clear" w:color="auto" w:fill="FFFFFF"/>
              </w:rPr>
              <w:t>метода</w:t>
            </w:r>
            <w:r w:rsidRPr="001D032E">
              <w:rPr>
                <w:shd w:val="clear" w:color="auto" w:fill="FFFFFF"/>
              </w:rPr>
              <w:t> </w:t>
            </w:r>
            <w:r w:rsidRPr="001D032E">
              <w:rPr>
                <w:color w:val="4D5156"/>
                <w:shd w:val="clear" w:color="auto" w:fill="FFFFFF"/>
              </w:rPr>
              <w:t>проекта</w:t>
            </w:r>
          </w:p>
        </w:tc>
      </w:tr>
      <w:tr w:rsidR="00F50406" w:rsidRPr="00231A56" w:rsidTr="00F50406">
        <w:trPr>
          <w:trHeight w:val="735"/>
        </w:trPr>
        <w:tc>
          <w:tcPr>
            <w:tcW w:w="534" w:type="dxa"/>
          </w:tcPr>
          <w:p w:rsidR="00F50406" w:rsidRDefault="00F50406" w:rsidP="00A7784E">
            <w:r>
              <w:t>7</w:t>
            </w:r>
          </w:p>
          <w:p w:rsidR="00F50406" w:rsidRDefault="00F50406" w:rsidP="00A7784E"/>
          <w:p w:rsidR="00F50406" w:rsidRPr="00231A56" w:rsidRDefault="00F50406" w:rsidP="00A7784E"/>
        </w:tc>
        <w:tc>
          <w:tcPr>
            <w:tcW w:w="3469" w:type="dxa"/>
          </w:tcPr>
          <w:p w:rsidR="00F50406" w:rsidRPr="00231A56" w:rsidRDefault="00F50406" w:rsidP="00A7784E">
            <w:proofErr w:type="spellStart"/>
            <w:r w:rsidRPr="00231A56">
              <w:t>Ярусова</w:t>
            </w:r>
            <w:proofErr w:type="spellEnd"/>
            <w:r w:rsidRPr="00231A56">
              <w:t xml:space="preserve"> Татьяна Геннадьевна</w:t>
            </w:r>
          </w:p>
        </w:tc>
        <w:tc>
          <w:tcPr>
            <w:tcW w:w="1134" w:type="dxa"/>
          </w:tcPr>
          <w:p w:rsidR="00F50406" w:rsidRPr="00231A56" w:rsidRDefault="00F50406" w:rsidP="00A7784E">
            <w:r w:rsidRPr="00D3343B">
              <w:t>высшая</w:t>
            </w:r>
          </w:p>
        </w:tc>
        <w:tc>
          <w:tcPr>
            <w:tcW w:w="3969" w:type="dxa"/>
          </w:tcPr>
          <w:p w:rsidR="00F50406" w:rsidRPr="00231A56" w:rsidRDefault="00F50406" w:rsidP="00A7784E">
            <w:r>
              <w:t>Формирование орфографической зоркости разными способами и методами</w:t>
            </w:r>
          </w:p>
        </w:tc>
      </w:tr>
    </w:tbl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1D032E" w:rsidRDefault="00ED6030" w:rsidP="00294803">
      <w:pPr>
        <w:rPr>
          <w:b/>
        </w:rPr>
      </w:pPr>
      <w:r>
        <w:rPr>
          <w:b/>
        </w:rPr>
        <w:t>Цель</w:t>
      </w:r>
      <w:r w:rsidR="00294803" w:rsidRPr="001D032E">
        <w:rPr>
          <w:b/>
        </w:rPr>
        <w:t xml:space="preserve"> ШМО:</w:t>
      </w:r>
    </w:p>
    <w:p w:rsidR="00294803" w:rsidRPr="00231A56" w:rsidRDefault="00294803" w:rsidP="00294803">
      <w:pPr>
        <w:spacing w:line="360" w:lineRule="auto"/>
        <w:jc w:val="both"/>
        <w:rPr>
          <w:iCs/>
          <w:bdr w:val="none" w:sz="0" w:space="0" w:color="auto" w:frame="1"/>
        </w:rPr>
      </w:pPr>
      <w:proofErr w:type="gramStart"/>
      <w:r w:rsidRPr="00231A56">
        <w:t>н</w:t>
      </w:r>
      <w:r w:rsidRPr="00231A56">
        <w:rPr>
          <w:iCs/>
          <w:bdr w:val="none" w:sz="0" w:space="0" w:color="auto" w:frame="1"/>
        </w:rPr>
        <w:t>епрерывное</w:t>
      </w:r>
      <w:proofErr w:type="gramEnd"/>
      <w:r w:rsidRPr="00231A56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совершенствования </w:t>
      </w:r>
      <w:r w:rsidRPr="00231A56">
        <w:rPr>
          <w:iCs/>
          <w:bdr w:val="none" w:sz="0" w:space="0" w:color="auto" w:frame="1"/>
        </w:rPr>
        <w:t>уровня педагогического мастерства</w:t>
      </w:r>
      <w:r>
        <w:rPr>
          <w:iCs/>
          <w:bdr w:val="none" w:sz="0" w:space="0" w:color="auto" w:frame="1"/>
        </w:rPr>
        <w:t xml:space="preserve"> педагогов</w:t>
      </w:r>
      <w:r w:rsidRPr="00231A56">
        <w:rPr>
          <w:iCs/>
          <w:bdr w:val="none" w:sz="0" w:space="0" w:color="auto" w:frame="1"/>
        </w:rPr>
        <w:t xml:space="preserve">, их эрудиции и компетентности в области русского языка и литературы и методики их преподавания. </w:t>
      </w:r>
    </w:p>
    <w:p w:rsidR="00294803" w:rsidRPr="00231A56" w:rsidRDefault="00294803" w:rsidP="00294803">
      <w:pPr>
        <w:spacing w:line="360" w:lineRule="auto"/>
        <w:jc w:val="both"/>
        <w:rPr>
          <w:b/>
        </w:rPr>
      </w:pPr>
      <w:r w:rsidRPr="00231A56">
        <w:rPr>
          <w:b/>
        </w:rPr>
        <w:t>Задачи МО: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 xml:space="preserve">1.    </w:t>
      </w:r>
      <w:r>
        <w:t>Знакомство и о</w:t>
      </w:r>
      <w:r w:rsidRPr="00231A56">
        <w:t xml:space="preserve">своение новых </w:t>
      </w:r>
      <w:proofErr w:type="gramStart"/>
      <w:r w:rsidRPr="00231A56">
        <w:t>технологий</w:t>
      </w:r>
      <w:proofErr w:type="gramEnd"/>
      <w:r w:rsidRPr="00231A56">
        <w:t xml:space="preserve"> и их применение на уроках русского языка и литературы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 xml:space="preserve">2.    Способствование установлению равного доступа к полноценному образованию разным категориям </w:t>
      </w:r>
      <w:proofErr w:type="gramStart"/>
      <w:r w:rsidRPr="00231A56">
        <w:t>обучающихся</w:t>
      </w:r>
      <w:proofErr w:type="gramEnd"/>
      <w:r w:rsidRPr="00231A56">
        <w:t xml:space="preserve"> в соответствии с их способностями, индивидуальными склонностями и потребностями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>3.    Определение путей дальнейшей работы по повышению результатов итоговой аттестации учащихся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 xml:space="preserve">4.   Проверка освоения учащимися </w:t>
      </w:r>
      <w:proofErr w:type="spellStart"/>
      <w:r w:rsidRPr="00231A56">
        <w:t>общеучебных</w:t>
      </w:r>
      <w:proofErr w:type="spellEnd"/>
      <w:r w:rsidRPr="00231A56">
        <w:t xml:space="preserve"> умений и навыков (проведение контрольных, </w:t>
      </w:r>
      <w:proofErr w:type="spellStart"/>
      <w:r w:rsidRPr="00231A56">
        <w:t>срезовых</w:t>
      </w:r>
      <w:proofErr w:type="spellEnd"/>
      <w:r w:rsidRPr="00231A56">
        <w:t>, диагностических, тренировочных работ по предметам)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 xml:space="preserve">5.   Оценка состояния и характера взаимодействия учителей начальной школы и среднего звена </w:t>
      </w:r>
      <w:proofErr w:type="gramStart"/>
      <w:r w:rsidRPr="00231A56">
        <w:t xml:space="preserve">( </w:t>
      </w:r>
      <w:proofErr w:type="spellStart"/>
      <w:proofErr w:type="gramEnd"/>
      <w:r w:rsidRPr="00231A56">
        <w:t>взаимопосещение</w:t>
      </w:r>
      <w:proofErr w:type="spellEnd"/>
      <w:r w:rsidRPr="00231A56">
        <w:t xml:space="preserve"> уроков)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>6.    Повышение уровня профессиональной подготовки учителя через систему семинаров, курсов повышения квалификации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>7.  Раскрытие индивидуальных педагогических способностей, профессионально-личностный рост учителя (открытые уроки, профессиональные конкурсы)</w:t>
      </w:r>
    </w:p>
    <w:p w:rsidR="00294803" w:rsidRPr="00231A56" w:rsidRDefault="00294803" w:rsidP="00294803">
      <w:pPr>
        <w:spacing w:line="360" w:lineRule="auto"/>
        <w:jc w:val="both"/>
      </w:pPr>
      <w:r w:rsidRPr="00231A56">
        <w:t xml:space="preserve">8.  Расширение творческого потенциала, кругозора учащихся (участие в конкурсах, олимпиадах, тематических экскурсиях). </w:t>
      </w:r>
    </w:p>
    <w:p w:rsidR="00ED6030" w:rsidRDefault="00ED6030" w:rsidP="00294803"/>
    <w:p w:rsidR="00294803" w:rsidRPr="00231A56" w:rsidRDefault="00294803" w:rsidP="00294803">
      <w:r w:rsidRPr="00231A56">
        <w:t xml:space="preserve">Провести 4 заседания </w:t>
      </w:r>
      <w:r w:rsidR="00ED6030">
        <w:t xml:space="preserve">ШМО </w:t>
      </w:r>
      <w:r w:rsidRPr="00231A56">
        <w:t>(1 раз в четверть)</w:t>
      </w:r>
    </w:p>
    <w:p w:rsidR="00294803" w:rsidRPr="00231A56" w:rsidRDefault="00294803" w:rsidP="00294803"/>
    <w:p w:rsidR="00294803" w:rsidRPr="00231A56" w:rsidRDefault="00294803" w:rsidP="00294803"/>
    <w:p w:rsidR="00294803" w:rsidRPr="00ED6030" w:rsidRDefault="00294803" w:rsidP="00ED6030">
      <w:pPr>
        <w:tabs>
          <w:tab w:val="left" w:pos="3571"/>
        </w:tabs>
        <w:rPr>
          <w:b/>
        </w:rPr>
      </w:pPr>
      <w:r w:rsidRPr="00ED6030">
        <w:rPr>
          <w:b/>
        </w:rPr>
        <w:t xml:space="preserve">                    ЗАСЕДАНИЕ №1</w:t>
      </w:r>
      <w:r w:rsidR="00ED6030" w:rsidRPr="00ED6030">
        <w:rPr>
          <w:b/>
        </w:rPr>
        <w:tab/>
      </w:r>
    </w:p>
    <w:p w:rsidR="00ED6030" w:rsidRPr="00ED6030" w:rsidRDefault="00ED6030" w:rsidP="00ED6030">
      <w:pPr>
        <w:tabs>
          <w:tab w:val="left" w:pos="3571"/>
        </w:tabs>
        <w:rPr>
          <w:b/>
        </w:rPr>
      </w:pPr>
    </w:p>
    <w:p w:rsidR="00294803" w:rsidRPr="00ED6030" w:rsidRDefault="00294803" w:rsidP="00294803">
      <w:pPr>
        <w:rPr>
          <w:b/>
        </w:rPr>
      </w:pPr>
      <w:r w:rsidRPr="00ED6030">
        <w:rPr>
          <w:b/>
        </w:rPr>
        <w:t>«Планирование и организация методической работы учителей русского языка и литературы на 2020- 2021 учебный год»</w:t>
      </w:r>
    </w:p>
    <w:p w:rsidR="00294803" w:rsidRPr="00ED6030" w:rsidRDefault="00294803" w:rsidP="00294803">
      <w:pPr>
        <w:rPr>
          <w:b/>
        </w:rPr>
      </w:pPr>
    </w:p>
    <w:p w:rsidR="00294803" w:rsidRPr="00231A56" w:rsidRDefault="00294803" w:rsidP="00ED6030">
      <w:pPr>
        <w:spacing w:line="360" w:lineRule="auto"/>
      </w:pPr>
      <w:r w:rsidRPr="00231A56">
        <w:t xml:space="preserve">1.Круглый стол « Анализ работы </w:t>
      </w:r>
      <w:r>
        <w:t>ШМО за 2019-2020</w:t>
      </w:r>
      <w:r w:rsidRPr="00231A56">
        <w:t xml:space="preserve"> учебный год».</w:t>
      </w:r>
    </w:p>
    <w:p w:rsidR="00294803" w:rsidRDefault="00294803" w:rsidP="00ED6030">
      <w:pPr>
        <w:spacing w:line="360" w:lineRule="auto"/>
      </w:pPr>
      <w:r w:rsidRPr="00231A56">
        <w:t xml:space="preserve">2.Составление плана работы </w:t>
      </w:r>
      <w:r>
        <w:t>ШМО на 2020-2021</w:t>
      </w:r>
      <w:r w:rsidRPr="00231A56">
        <w:t xml:space="preserve"> учебный год.</w:t>
      </w:r>
    </w:p>
    <w:p w:rsidR="00294803" w:rsidRDefault="00294803" w:rsidP="00ED6030">
      <w:pPr>
        <w:spacing w:line="360" w:lineRule="auto"/>
      </w:pPr>
      <w:r>
        <w:t xml:space="preserve"> 3. </w:t>
      </w:r>
      <w:r w:rsidRPr="004E5338">
        <w:t>Анализ результатов итоговой государственной аттестации учащихся 9 и 11 классов, выявление проблем и путей их решения.</w:t>
      </w:r>
    </w:p>
    <w:p w:rsidR="00294803" w:rsidRDefault="00294803" w:rsidP="00ED6030">
      <w:pPr>
        <w:spacing w:line="360" w:lineRule="auto"/>
      </w:pPr>
      <w:r>
        <w:t xml:space="preserve">4. Анализ участия обучающихся в ВОШ за прошлый учебный год  и планирование форм и методов  </w:t>
      </w:r>
      <w:proofErr w:type="gramStart"/>
      <w:r>
        <w:t>подготовки</w:t>
      </w:r>
      <w:proofErr w:type="gramEnd"/>
      <w:r>
        <w:t xml:space="preserve"> обучающихся в текущем году</w:t>
      </w:r>
      <w:r w:rsidR="00AA38D8">
        <w:t>.</w:t>
      </w:r>
    </w:p>
    <w:p w:rsidR="00294803" w:rsidRPr="00231A56" w:rsidRDefault="00294803" w:rsidP="00ED6030">
      <w:pPr>
        <w:spacing w:line="360" w:lineRule="auto"/>
      </w:pPr>
      <w:r>
        <w:t>5.</w:t>
      </w:r>
      <w:r w:rsidRPr="004E5338">
        <w:t>Обсуждение графика  участия в профессиональных конкурсах.</w:t>
      </w:r>
    </w:p>
    <w:p w:rsidR="00294803" w:rsidRPr="00231A56" w:rsidRDefault="00294803" w:rsidP="00ED6030">
      <w:pPr>
        <w:spacing w:line="360" w:lineRule="auto"/>
        <w:rPr>
          <w:b/>
        </w:rPr>
      </w:pPr>
      <w:r>
        <w:lastRenderedPageBreak/>
        <w:t>6</w:t>
      </w:r>
      <w:r w:rsidR="00ED6030">
        <w:t>.</w:t>
      </w:r>
      <w:r w:rsidRPr="001A27DF">
        <w:t xml:space="preserve"> </w:t>
      </w:r>
      <w:r w:rsidRPr="004E5338">
        <w:t>Учебно-</w:t>
      </w:r>
      <w:r>
        <w:t>методическое обеспечение на 2020-2021</w:t>
      </w:r>
      <w:r w:rsidRPr="004E5338">
        <w:t xml:space="preserve"> учебный год</w:t>
      </w:r>
      <w:r>
        <w:t xml:space="preserve"> и з</w:t>
      </w:r>
      <w:r w:rsidRPr="00231A56">
        <w:t>накомство с методическими новинками.</w:t>
      </w:r>
      <w:r w:rsidRPr="00231A56">
        <w:rPr>
          <w:b/>
        </w:rPr>
        <w:t xml:space="preserve"> </w:t>
      </w:r>
    </w:p>
    <w:p w:rsidR="00294803" w:rsidRPr="00231A56" w:rsidRDefault="00294803" w:rsidP="00ED6030">
      <w:pPr>
        <w:spacing w:line="360" w:lineRule="auto"/>
      </w:pPr>
      <w:r>
        <w:t>7.</w:t>
      </w:r>
      <w:r w:rsidRPr="00231A56">
        <w:t>Утверждение и рассмотрение тематических планов по предметам и планов элективных курсов.</w:t>
      </w:r>
    </w:p>
    <w:p w:rsidR="00294803" w:rsidRDefault="00294803" w:rsidP="00ED6030">
      <w:pPr>
        <w:spacing w:line="360" w:lineRule="auto"/>
      </w:pPr>
      <w:r>
        <w:t>8</w:t>
      </w:r>
      <w:r w:rsidRPr="00231A56">
        <w:t xml:space="preserve">.Подготовка </w:t>
      </w:r>
      <w:r>
        <w:t xml:space="preserve">заданий  для проведения  школьного этапа ВОШ. </w:t>
      </w:r>
    </w:p>
    <w:p w:rsidR="00294803" w:rsidRPr="00231A56" w:rsidRDefault="00294803" w:rsidP="00ED6030">
      <w:pPr>
        <w:spacing w:line="360" w:lineRule="auto"/>
      </w:pPr>
      <w:r>
        <w:t>9.</w:t>
      </w:r>
      <w:r w:rsidRPr="001A27DF">
        <w:t xml:space="preserve"> </w:t>
      </w:r>
      <w:r w:rsidRPr="004E5338">
        <w:t>Составление перспективного участия обучающихся в дистанционных конкурсах и олимпиадах</w:t>
      </w:r>
    </w:p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294803" w:rsidRPr="00ED6030" w:rsidRDefault="00294803" w:rsidP="00294803">
      <w:pPr>
        <w:rPr>
          <w:b/>
        </w:rPr>
      </w:pPr>
      <w:r w:rsidRPr="00ED6030">
        <w:rPr>
          <w:b/>
        </w:rPr>
        <w:t xml:space="preserve">                         ЗАСЕДАНИЕ №2 </w:t>
      </w:r>
    </w:p>
    <w:p w:rsidR="00294803" w:rsidRDefault="00294803" w:rsidP="00294803">
      <w:pPr>
        <w:rPr>
          <w:b/>
        </w:rPr>
      </w:pPr>
      <w:r w:rsidRPr="00ED6030">
        <w:rPr>
          <w:b/>
        </w:rPr>
        <w:t>«Особенности новых заданий и изменение структуры ОГЭ и ЕГЭ по русскому языку и литературе в 2020 году»</w:t>
      </w:r>
    </w:p>
    <w:p w:rsidR="00ED6030" w:rsidRPr="00ED6030" w:rsidRDefault="00ED6030" w:rsidP="00294803">
      <w:pPr>
        <w:rPr>
          <w:b/>
        </w:rPr>
      </w:pPr>
    </w:p>
    <w:p w:rsidR="00294803" w:rsidRPr="00231A56" w:rsidRDefault="00ED6030" w:rsidP="00ED6030">
      <w:pPr>
        <w:spacing w:line="360" w:lineRule="auto"/>
      </w:pPr>
      <w:r>
        <w:t>1.</w:t>
      </w:r>
      <w:r w:rsidR="00294803">
        <w:t xml:space="preserve">Анализ сдачи ГИА по русскому языку и литературе  за 2020-2021 учебный </w:t>
      </w:r>
      <w:r w:rsidR="00294803" w:rsidRPr="00231A56">
        <w:t xml:space="preserve"> год.</w:t>
      </w:r>
    </w:p>
    <w:p w:rsidR="00294803" w:rsidRDefault="00ED6030" w:rsidP="00ED6030">
      <w:pPr>
        <w:spacing w:line="360" w:lineRule="auto"/>
      </w:pPr>
      <w:r>
        <w:t>2.</w:t>
      </w:r>
      <w:r w:rsidR="00294803" w:rsidRPr="001A27DF">
        <w:t xml:space="preserve">Ознакомление с нормативно-правовыми документами, регламентирующими проведение ОГЭ и ЕГЭ по русскому языку в 2020 году. Особенности новых заданий и изменение структуры ОГЭ и ЕГЭ по русскому языку. Рассмотрение демонстрационных вариантов ОГЭ и ЕГЭ </w:t>
      </w:r>
    </w:p>
    <w:p w:rsidR="00294803" w:rsidRDefault="00AA38D8" w:rsidP="00AA38D8">
      <w:pPr>
        <w:spacing w:line="360" w:lineRule="auto"/>
      </w:pPr>
      <w:r>
        <w:t>3.Рассмотрение демонстрационных материалов для устного собеседования в 9 классе.</w:t>
      </w:r>
      <w:r w:rsidR="00294803" w:rsidRPr="00231A56">
        <w:t xml:space="preserve"> </w:t>
      </w:r>
      <w:r>
        <w:t>4.</w:t>
      </w:r>
      <w:r w:rsidR="00294803" w:rsidRPr="00231A56">
        <w:t>Составление плана подгот</w:t>
      </w:r>
      <w:r w:rsidR="00294803">
        <w:t>овки учащихся к сдаче</w:t>
      </w:r>
      <w:r>
        <w:t xml:space="preserve"> ОГЭ и </w:t>
      </w:r>
      <w:r w:rsidR="00294803">
        <w:t xml:space="preserve"> ЕГЭ в 2021</w:t>
      </w:r>
      <w:r w:rsidR="00294803" w:rsidRPr="00231A56">
        <w:t xml:space="preserve"> году.</w:t>
      </w:r>
    </w:p>
    <w:p w:rsidR="00294803" w:rsidRDefault="00AA38D8" w:rsidP="00AA38D8">
      <w:pPr>
        <w:spacing w:line="360" w:lineRule="auto"/>
      </w:pPr>
      <w:r>
        <w:t>5.</w:t>
      </w:r>
      <w:r w:rsidR="00294803" w:rsidRPr="001A27DF">
        <w:t>Ознакомление с методическими рекомендациями  по подготовке к итоговому сочинению (изложению) за к</w:t>
      </w:r>
      <w:r>
        <w:t>урс среднего общего образования</w:t>
      </w:r>
      <w:r w:rsidR="00294803">
        <w:t>.</w:t>
      </w:r>
      <w:r>
        <w:t xml:space="preserve"> </w:t>
      </w:r>
      <w:r w:rsidR="00294803">
        <w:t>Знакомство с направлениями  итогового сочинения в 11 классе</w:t>
      </w:r>
      <w:r>
        <w:t>.</w:t>
      </w:r>
    </w:p>
    <w:p w:rsidR="00294803" w:rsidRDefault="00AA38D8" w:rsidP="00AA38D8">
      <w:pPr>
        <w:spacing w:line="360" w:lineRule="auto"/>
      </w:pPr>
      <w:r>
        <w:t>6.</w:t>
      </w:r>
      <w:r w:rsidR="00294803" w:rsidRPr="001A27DF">
        <w:t>Ознакомление с МР по  критериям оценивания итогового сочинения (изложения) за курс среднего общего образования.</w:t>
      </w:r>
    </w:p>
    <w:p w:rsidR="00294803" w:rsidRDefault="00AA38D8" w:rsidP="00AA38D8">
      <w:pPr>
        <w:spacing w:line="360" w:lineRule="auto"/>
      </w:pPr>
      <w:r>
        <w:t>7.</w:t>
      </w:r>
      <w:r w:rsidR="00294803" w:rsidRPr="001A27DF">
        <w:t>Участие в проведении пробного экзамена по литературе в 11 классах</w:t>
      </w:r>
      <w:r>
        <w:t>.</w:t>
      </w:r>
    </w:p>
    <w:p w:rsidR="00AA38D8" w:rsidRDefault="00AA38D8" w:rsidP="00AA38D8">
      <w:pPr>
        <w:spacing w:line="360" w:lineRule="auto"/>
      </w:pPr>
      <w:r>
        <w:t xml:space="preserve">8.Анализ сдачи ВПР по русскому языку за 2019-2020 учебный </w:t>
      </w:r>
      <w:r w:rsidRPr="00231A56">
        <w:t xml:space="preserve"> год</w:t>
      </w:r>
      <w:r w:rsidR="004D2609">
        <w:t xml:space="preserve"> и составление методических рекомендаций по совершенствованию преподавания русского языка и повышению качества преподаваемого предмета.</w:t>
      </w:r>
    </w:p>
    <w:p w:rsidR="00294803" w:rsidRPr="00231A56" w:rsidRDefault="004D2609" w:rsidP="00AA38D8">
      <w:pPr>
        <w:spacing w:line="360" w:lineRule="auto"/>
      </w:pPr>
      <w:r>
        <w:t>9</w:t>
      </w:r>
      <w:r w:rsidR="00AA38D8">
        <w:t>.</w:t>
      </w:r>
      <w:r w:rsidR="00294803" w:rsidRPr="00231A56">
        <w:t>Семинар «Акцентологические нормы» на уроках русского языка и литературы.</w:t>
      </w:r>
    </w:p>
    <w:p w:rsidR="00294803" w:rsidRPr="00231A56" w:rsidRDefault="004D2609" w:rsidP="00ED6030">
      <w:pPr>
        <w:spacing w:line="360" w:lineRule="auto"/>
      </w:pPr>
      <w:r>
        <w:t>10</w:t>
      </w:r>
      <w:r w:rsidR="00294803" w:rsidRPr="00231A56">
        <w:t>.Подготовка к</w:t>
      </w:r>
      <w:r w:rsidR="00294803">
        <w:t xml:space="preserve"> муниципальному этапу ВОШ по русскому языку и литературе</w:t>
      </w:r>
    </w:p>
    <w:p w:rsidR="00294803" w:rsidRPr="00231A56" w:rsidRDefault="004D2609" w:rsidP="00ED6030">
      <w:pPr>
        <w:spacing w:line="360" w:lineRule="auto"/>
      </w:pPr>
      <w:r>
        <w:t>11</w:t>
      </w:r>
      <w:r w:rsidR="00294803" w:rsidRPr="00231A56">
        <w:t>.Участие в районных и республиканских мероприятиях.</w:t>
      </w:r>
    </w:p>
    <w:p w:rsidR="00294803" w:rsidRPr="00231A56" w:rsidRDefault="00294803" w:rsidP="00ED6030">
      <w:pPr>
        <w:spacing w:line="360" w:lineRule="auto"/>
      </w:pPr>
    </w:p>
    <w:p w:rsidR="00294803" w:rsidRPr="00231A56" w:rsidRDefault="00294803" w:rsidP="00ED6030">
      <w:pPr>
        <w:spacing w:line="360" w:lineRule="auto"/>
      </w:pPr>
    </w:p>
    <w:p w:rsidR="00294803" w:rsidRPr="00231A56" w:rsidRDefault="00294803" w:rsidP="00294803"/>
    <w:p w:rsidR="00294803" w:rsidRPr="00AA38D8" w:rsidRDefault="00294803" w:rsidP="00294803">
      <w:pPr>
        <w:rPr>
          <w:b/>
        </w:rPr>
      </w:pPr>
      <w:r w:rsidRPr="00AA38D8">
        <w:rPr>
          <w:b/>
        </w:rPr>
        <w:t xml:space="preserve">                        ЗАСЕДАНИЕ №3</w:t>
      </w:r>
    </w:p>
    <w:p w:rsidR="00294803" w:rsidRPr="00AA38D8" w:rsidRDefault="00294803" w:rsidP="00294803">
      <w:pPr>
        <w:rPr>
          <w:b/>
        </w:rPr>
      </w:pPr>
      <w:r w:rsidRPr="00AA38D8">
        <w:rPr>
          <w:b/>
        </w:rPr>
        <w:lastRenderedPageBreak/>
        <w:t>«Пути повышения профессиональной компетентности учителей русского языка и литературы»</w:t>
      </w:r>
    </w:p>
    <w:p w:rsidR="00294803" w:rsidRDefault="00294803" w:rsidP="00AA38D8">
      <w:pPr>
        <w:spacing w:line="360" w:lineRule="auto"/>
      </w:pPr>
      <w:r w:rsidRPr="00766E69">
        <w:t xml:space="preserve">1.Анализ итогового сочинения (изложения) в 11 классах, зачётной недели в 9-11 классах,  промежуточной аттестации и полугодовых контрольных работ за 1 полугодие. </w:t>
      </w:r>
    </w:p>
    <w:p w:rsidR="00294803" w:rsidRPr="00231A56" w:rsidRDefault="00294803" w:rsidP="00AA38D8">
      <w:pPr>
        <w:spacing w:line="360" w:lineRule="auto"/>
      </w:pPr>
      <w:r w:rsidRPr="00766E69">
        <w:t xml:space="preserve"> 2. Анализ результатов муниципального тура олимпиад по русскому языку и литературы. Рекомендации по совершенствованию работы с </w:t>
      </w:r>
      <w:proofErr w:type="gramStart"/>
      <w:r w:rsidRPr="00766E69">
        <w:t>обучающимися</w:t>
      </w:r>
      <w:proofErr w:type="gramEnd"/>
      <w:r w:rsidRPr="00766E69">
        <w:t xml:space="preserve"> по подготовке к предметным олимпиада</w:t>
      </w:r>
    </w:p>
    <w:p w:rsidR="00294803" w:rsidRPr="00231A56" w:rsidRDefault="00AA38D8" w:rsidP="00AA38D8">
      <w:pPr>
        <w:spacing w:line="360" w:lineRule="auto"/>
      </w:pPr>
      <w:r>
        <w:t>3</w:t>
      </w:r>
      <w:r w:rsidR="00294803" w:rsidRPr="00231A56">
        <w:t>.Методучёба «Подготовка к НПК».</w:t>
      </w:r>
    </w:p>
    <w:p w:rsidR="00294803" w:rsidRPr="00231A56" w:rsidRDefault="00294803" w:rsidP="00AA38D8">
      <w:pPr>
        <w:spacing w:line="360" w:lineRule="auto"/>
      </w:pPr>
      <w:r>
        <w:t>4</w:t>
      </w:r>
      <w:r w:rsidRPr="00231A56">
        <w:t xml:space="preserve">.Подготовка и проведение </w:t>
      </w:r>
      <w:r>
        <w:t>Недели науки</w:t>
      </w:r>
    </w:p>
    <w:p w:rsidR="00294803" w:rsidRPr="00231A56" w:rsidRDefault="00294803" w:rsidP="00AA38D8">
      <w:pPr>
        <w:spacing w:line="360" w:lineRule="auto"/>
      </w:pPr>
      <w:r>
        <w:t>5</w:t>
      </w:r>
      <w:r w:rsidRPr="00231A56">
        <w:t>.Подготовка и проведение «Фестиваля языков»</w:t>
      </w:r>
    </w:p>
    <w:p w:rsidR="00294803" w:rsidRPr="00231A56" w:rsidRDefault="00294803" w:rsidP="00AA38D8">
      <w:pPr>
        <w:spacing w:line="360" w:lineRule="auto"/>
      </w:pPr>
      <w:r>
        <w:t>6</w:t>
      </w:r>
      <w:r w:rsidRPr="00231A56">
        <w:t>.Семинар «Русская литература последних десятилетий XX — начала XXI века. Основные направления и течения современного литературного процесса».</w:t>
      </w:r>
    </w:p>
    <w:p w:rsidR="00294803" w:rsidRPr="00231A56" w:rsidRDefault="00294803" w:rsidP="00AA38D8">
      <w:pPr>
        <w:spacing w:line="360" w:lineRule="auto"/>
      </w:pPr>
      <w:r>
        <w:t>7</w:t>
      </w:r>
      <w:r w:rsidRPr="00231A56">
        <w:t>.Участие в районных и республиканских мероприятиях.</w:t>
      </w:r>
    </w:p>
    <w:p w:rsidR="00294803" w:rsidRPr="00231A56" w:rsidRDefault="00294803" w:rsidP="00AA38D8">
      <w:pPr>
        <w:spacing w:line="360" w:lineRule="auto"/>
      </w:pPr>
    </w:p>
    <w:p w:rsidR="00294803" w:rsidRPr="00231A56" w:rsidRDefault="00294803" w:rsidP="00AA38D8">
      <w:pPr>
        <w:spacing w:line="360" w:lineRule="auto"/>
      </w:pPr>
    </w:p>
    <w:p w:rsidR="00294803" w:rsidRPr="00AA38D8" w:rsidRDefault="00294803" w:rsidP="00294803">
      <w:pPr>
        <w:spacing w:line="360" w:lineRule="auto"/>
        <w:rPr>
          <w:b/>
        </w:rPr>
      </w:pPr>
      <w:r w:rsidRPr="00AA38D8">
        <w:rPr>
          <w:b/>
        </w:rPr>
        <w:t xml:space="preserve">                     ЗАСЕДАНИЕ №4</w:t>
      </w:r>
    </w:p>
    <w:p w:rsidR="00294803" w:rsidRPr="00AA38D8" w:rsidRDefault="00294803" w:rsidP="00294803">
      <w:pPr>
        <w:spacing w:line="360" w:lineRule="auto"/>
        <w:rPr>
          <w:b/>
        </w:rPr>
      </w:pPr>
      <w:r w:rsidRPr="00AA38D8">
        <w:rPr>
          <w:b/>
        </w:rPr>
        <w:t xml:space="preserve">«Подведение итогов работы МО учителей русского языка и литературы за 2020-2021 учебный год»  </w:t>
      </w:r>
    </w:p>
    <w:p w:rsidR="00294803" w:rsidRDefault="00294803" w:rsidP="00294803">
      <w:pPr>
        <w:numPr>
          <w:ilvl w:val="0"/>
          <w:numId w:val="2"/>
        </w:numPr>
        <w:spacing w:line="360" w:lineRule="auto"/>
      </w:pPr>
      <w:r w:rsidRPr="00766E69">
        <w:t>Анализ качества подготовки учащихся 9 и 11 классов к  государственной итоговой аттестации в форме ОГЭ и ЕГЭ (анализ работы учителей-предметников).</w:t>
      </w:r>
    </w:p>
    <w:p w:rsidR="00294803" w:rsidRPr="00231A56" w:rsidRDefault="00294803" w:rsidP="00294803">
      <w:pPr>
        <w:numPr>
          <w:ilvl w:val="0"/>
          <w:numId w:val="2"/>
        </w:numPr>
        <w:spacing w:line="360" w:lineRule="auto"/>
      </w:pPr>
      <w:r w:rsidRPr="00766E69">
        <w:t>Рассмотрение и подготовка материала к промежуточной аттестации</w:t>
      </w:r>
      <w:r w:rsidR="00AA38D8">
        <w:t>.</w:t>
      </w:r>
    </w:p>
    <w:p w:rsidR="00294803" w:rsidRPr="00231A56" w:rsidRDefault="00294803" w:rsidP="00294803">
      <w:pPr>
        <w:spacing w:line="360" w:lineRule="auto"/>
      </w:pPr>
      <w:r>
        <w:t>3</w:t>
      </w:r>
      <w:r w:rsidRPr="00231A56">
        <w:t xml:space="preserve">.Защита творческих проектов учителей по </w:t>
      </w:r>
      <w:proofErr w:type="spellStart"/>
      <w:r w:rsidRPr="00231A56">
        <w:t>методпроблеме</w:t>
      </w:r>
      <w:proofErr w:type="spellEnd"/>
      <w:r w:rsidRPr="00231A56">
        <w:t>.</w:t>
      </w:r>
    </w:p>
    <w:p w:rsidR="00294803" w:rsidRPr="00231A56" w:rsidRDefault="00294803" w:rsidP="00294803">
      <w:pPr>
        <w:spacing w:line="360" w:lineRule="auto"/>
        <w:rPr>
          <w:bCs/>
        </w:rPr>
      </w:pPr>
      <w:r>
        <w:rPr>
          <w:bCs/>
        </w:rPr>
        <w:t>4</w:t>
      </w:r>
      <w:r w:rsidR="00AA38D8">
        <w:rPr>
          <w:bCs/>
        </w:rPr>
        <w:t>.Подведение итогов работы ШМО</w:t>
      </w:r>
      <w:r w:rsidRPr="00231A56">
        <w:rPr>
          <w:bCs/>
        </w:rPr>
        <w:t>.</w:t>
      </w:r>
    </w:p>
    <w:p w:rsidR="00294803" w:rsidRPr="00231A56" w:rsidRDefault="00294803" w:rsidP="00294803">
      <w:pPr>
        <w:spacing w:line="360" w:lineRule="auto"/>
      </w:pPr>
      <w:r>
        <w:rPr>
          <w:bCs/>
        </w:rPr>
        <w:t>5</w:t>
      </w:r>
      <w:r w:rsidRPr="00231A56">
        <w:rPr>
          <w:bCs/>
        </w:rPr>
        <w:t>.</w:t>
      </w:r>
      <w:r w:rsidRPr="00231A56">
        <w:t xml:space="preserve"> Участие в районных и республиканских мероприятиях.</w:t>
      </w:r>
    </w:p>
    <w:p w:rsidR="00294803" w:rsidRPr="00231A56" w:rsidRDefault="00294803" w:rsidP="00294803"/>
    <w:p w:rsidR="00294803" w:rsidRPr="00231A56" w:rsidRDefault="00294803" w:rsidP="00294803"/>
    <w:p w:rsidR="00294803" w:rsidRPr="00231A56" w:rsidRDefault="00294803" w:rsidP="00294803"/>
    <w:p w:rsidR="003F4292" w:rsidRDefault="003F4292"/>
    <w:sectPr w:rsidR="003F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B78"/>
    <w:multiLevelType w:val="hybridMultilevel"/>
    <w:tmpl w:val="48D2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F7624"/>
    <w:multiLevelType w:val="hybridMultilevel"/>
    <w:tmpl w:val="7E52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0"/>
    <w:rsid w:val="001D032E"/>
    <w:rsid w:val="00294803"/>
    <w:rsid w:val="003F4292"/>
    <w:rsid w:val="004D2609"/>
    <w:rsid w:val="00AA38D8"/>
    <w:rsid w:val="00BE1500"/>
    <w:rsid w:val="00ED6030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0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D0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1D03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D60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0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D0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1D03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D60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2021-04-18T11:03:00Z</dcterms:created>
  <dcterms:modified xsi:type="dcterms:W3CDTF">2021-04-19T10:32:00Z</dcterms:modified>
</cp:coreProperties>
</file>