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z w:val="72"/>
          <w:szCs w:val="72"/>
        </w:rPr>
      </w:sdtEndPr>
      <w:sdtContent>
        <w:p w:rsidR="00334165" w:rsidRPr="009955F8" w:rsidRDefault="009931F0">
          <w:pPr>
            <w:rPr>
              <w:rFonts w:ascii="Times New Roman" w:hAnsi="Times New Roman" w:cs="Times New Roman"/>
            </w:rPr>
          </w:pPr>
          <w:r w:rsidRPr="009955F8">
            <w:rPr>
              <w:rFonts w:ascii="Times New Roman" w:hAnsi="Times New Roman" w:cs="Times New Roman"/>
              <w:noProof/>
              <w:sz w:val="72"/>
              <w:szCs w:val="72"/>
              <w:lang w:eastAsia="ru-RU"/>
            </w:rPr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posOffset>-392430</wp:posOffset>
                </wp:positionV>
                <wp:extent cx="1905000" cy="1394460"/>
                <wp:effectExtent l="0" t="0" r="0" b="0"/>
                <wp:wrapSquare wrapText="bothSides"/>
                <wp:docPr id="7" name="Рисунок 7" descr="C:\Users\A.Platko\AppData\Local\Microsoft\Windows\INetCache\Content.Word\lands(red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A.Platko\AppData\Local\Microsoft\Windows\INetCache\Content.Word\lands(red)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r="36238"/>
                        <a:stretch/>
                      </pic:blipFill>
                      <pic:spPr bwMode="auto">
                        <a:xfrm>
                          <a:off x="0" y="0"/>
                          <a:ext cx="1905000" cy="139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  <w:p w:rsidR="00334165" w:rsidRPr="009955F8" w:rsidRDefault="00334165" w:rsidP="00334165">
          <w:pPr>
            <w:ind w:left="-1701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9955F8" w:rsidRDefault="00D2075B" w:rsidP="00D2075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9955F8">
            <w:rPr>
              <w:rFonts w:ascii="Times New Roman" w:eastAsia="Arial Unicode MS" w:hAnsi="Times New Roman" w:cs="Times New Roman"/>
              <w:sz w:val="56"/>
              <w:szCs w:val="56"/>
            </w:rPr>
            <w:t>ТЕХНИЧЕСКОЕ ОПИСАНИЕ КОМПЕТЕНЦИИ</w:t>
          </w:r>
        </w:p>
        <w:p w:rsidR="00832EBB" w:rsidRPr="003D0A64" w:rsidRDefault="00334165" w:rsidP="003D0A64">
          <w:pPr>
            <w:jc w:val="center"/>
            <w:rPr>
              <w:rFonts w:ascii="Times New Roman" w:hAnsi="Times New Roman" w:cs="Times New Roman"/>
              <w:b/>
              <w:color w:val="000000" w:themeColor="text1"/>
              <w:sz w:val="36"/>
              <w:szCs w:val="36"/>
            </w:rPr>
          </w:pPr>
          <w:r w:rsidRPr="003D0A64">
            <w:rPr>
              <w:rFonts w:ascii="Times New Roman" w:eastAsia="Arial Unicode MS" w:hAnsi="Times New Roman" w:cs="Times New Roman"/>
              <w:b/>
              <w:noProof/>
              <w:color w:val="FFFFFF"/>
              <w:sz w:val="36"/>
              <w:szCs w:val="36"/>
              <w:lang w:eastAsia="ru-RU"/>
            </w:rPr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align>left</wp:align>
                </wp:positionH>
                <wp:positionV relativeFrom="margin">
                  <wp:posOffset>3883547</wp:posOffset>
                </wp:positionV>
                <wp:extent cx="7575905" cy="6065822"/>
                <wp:effectExtent l="0" t="0" r="6350" b="0"/>
                <wp:wrapNone/>
                <wp:docPr id="6" name="Рисунок 6" descr="C:\Users\A.Platko\AppData\Local\Microsoft\Windows\INetCache\Content.Word\техописание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.Platko\AppData\Local\Microsoft\Windows\INetCache\Content.Word\техописание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t="433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905" cy="6065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E857D6" w:rsidRPr="003D0A64">
            <w:rPr>
              <w:rFonts w:ascii="Times New Roman" w:eastAsia="Arial Unicode MS" w:hAnsi="Times New Roman" w:cs="Times New Roman"/>
              <w:sz w:val="36"/>
              <w:szCs w:val="36"/>
            </w:rPr>
            <w:t>(</w:t>
          </w:r>
          <w:r w:rsidR="003D0A64" w:rsidRPr="003D0A64">
            <w:rPr>
              <w:rFonts w:ascii="Times New Roman" w:hAnsi="Times New Roman" w:cs="Times New Roman"/>
              <w:b/>
              <w:color w:val="000000" w:themeColor="text1"/>
              <w:sz w:val="36"/>
              <w:szCs w:val="36"/>
            </w:rPr>
            <w:t>20 Bricklaying Кирпичная кладка</w:t>
          </w:r>
          <w:r w:rsidR="00E857D6" w:rsidRPr="003D0A64">
            <w:rPr>
              <w:rFonts w:ascii="Times New Roman" w:eastAsia="Arial Unicode MS" w:hAnsi="Times New Roman" w:cs="Times New Roman"/>
              <w:sz w:val="36"/>
              <w:szCs w:val="36"/>
            </w:rPr>
            <w:t>)</w:t>
          </w:r>
        </w:p>
        <w:p w:rsidR="00832EBB" w:rsidRPr="009955F8" w:rsidRDefault="00832EBB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FB1F17" w:rsidRPr="009955F8" w:rsidRDefault="00FB1F17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FB1F17" w:rsidRPr="009955F8" w:rsidRDefault="00FB1F17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FB1F17" w:rsidRPr="009955F8" w:rsidRDefault="00FB1F17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9955F8" w:rsidRDefault="00334165" w:rsidP="00832EBB">
          <w:pPr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 w:rsidRPr="009955F8">
            <w:rPr>
              <w:rFonts w:ascii="Times New Roman" w:eastAsia="Arial Unicode MS" w:hAnsi="Times New Roman" w:cs="Times New Roman"/>
              <w:b/>
              <w:noProof/>
              <w:color w:val="FFFFFF"/>
              <w:sz w:val="72"/>
              <w:szCs w:val="72"/>
              <w:lang w:eastAsia="ru-RU"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-1243</wp:posOffset>
                </wp:positionH>
                <wp:positionV relativeFrom="page">
                  <wp:align>bottom</wp:align>
                </wp:positionV>
                <wp:extent cx="7575905" cy="6065822"/>
                <wp:effectExtent l="0" t="0" r="6350" b="0"/>
                <wp:wrapNone/>
                <wp:docPr id="5" name="Рисунок 5" descr="C:\Users\A.Platko\AppData\Local\Microsoft\Windows\INetCache\Content.Word\техописание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.Platko\AppData\Local\Microsoft\Windows\INetCache\Content.Word\техописание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t="433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905" cy="6065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sdtContent>
    </w:sdt>
    <w:p w:rsidR="00832EBB" w:rsidRPr="009955F8" w:rsidRDefault="00832EBB" w:rsidP="009931F0">
      <w:pPr>
        <w:tabs>
          <w:tab w:val="left" w:pos="4665"/>
        </w:tabs>
        <w:ind w:left="-1701"/>
        <w:jc w:val="right"/>
        <w:rPr>
          <w:rFonts w:ascii="Times New Roman" w:eastAsia="Arial Unicode MS" w:hAnsi="Times New Roman" w:cs="Times New Roman"/>
          <w:b/>
          <w:sz w:val="72"/>
          <w:szCs w:val="72"/>
        </w:rPr>
      </w:pPr>
    </w:p>
    <w:p w:rsidR="00334165" w:rsidRPr="009955F8" w:rsidRDefault="00334165" w:rsidP="00FB1F17">
      <w:pPr>
        <w:tabs>
          <w:tab w:val="left" w:pos="4665"/>
        </w:tabs>
        <w:rPr>
          <w:rFonts w:ascii="Times New Roman" w:eastAsia="Arial Unicode MS" w:hAnsi="Times New Roman" w:cs="Times New Roman"/>
        </w:rPr>
      </w:pPr>
    </w:p>
    <w:p w:rsidR="00B45AA4" w:rsidRPr="009955F8" w:rsidRDefault="00B45AA4" w:rsidP="00832EBB">
      <w:pPr>
        <w:ind w:left="-1701"/>
        <w:rPr>
          <w:rFonts w:ascii="Times New Roman" w:eastAsia="Arial Unicode MS" w:hAnsi="Times New Roman" w:cs="Times New Roman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6C6D6D" w:rsidRDefault="006C6D6D">
      <w:pPr>
        <w:rPr>
          <w:rFonts w:ascii="Times New Roman" w:eastAsia="Segoe UI" w:hAnsi="Times New Roman" w:cs="Times New Roman"/>
          <w:sz w:val="19"/>
          <w:szCs w:val="19"/>
          <w:lang w:bidi="en-US"/>
        </w:rPr>
      </w:pPr>
      <w:r>
        <w:rPr>
          <w:rFonts w:ascii="Times New Roman" w:hAnsi="Times New Roman" w:cs="Times New Roman"/>
          <w:lang w:bidi="en-US"/>
        </w:rPr>
        <w:br w:type="page"/>
      </w:r>
    </w:p>
    <w:p w:rsidR="009955F8" w:rsidRPr="006C6D6D" w:rsidRDefault="00AA57FB" w:rsidP="006C6D6D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0A5F1F">
        <w:rPr>
          <w:rFonts w:ascii="Times New Roman" w:hAnsi="Times New Roman" w:cs="Times New Roman"/>
          <w:sz w:val="28"/>
          <w:szCs w:val="28"/>
          <w:lang w:bidi="en-US"/>
        </w:rPr>
        <w:lastRenderedPageBreak/>
        <w:t xml:space="preserve">Автономная некоммерческая организация "Агентство развития профессионального мастерства (Ворлдскиллс Россия)" </w:t>
      </w:r>
      <w:r w:rsidR="00E857D6" w:rsidRPr="006C6D6D">
        <w:rPr>
          <w:rFonts w:ascii="Times New Roman" w:hAnsi="Times New Roman" w:cs="Times New Roman"/>
          <w:sz w:val="28"/>
          <w:szCs w:val="28"/>
          <w:lang w:bidi="en-US"/>
        </w:rPr>
        <w:t xml:space="preserve">(далее </w:t>
      </w:r>
      <w:r w:rsidR="00E857D6" w:rsidRPr="006C6D6D">
        <w:rPr>
          <w:rFonts w:ascii="Times New Roman" w:hAnsi="Times New Roman" w:cs="Times New Roman"/>
          <w:sz w:val="28"/>
          <w:szCs w:val="28"/>
          <w:lang w:val="en-US" w:bidi="en-US"/>
        </w:rPr>
        <w:t>WSR</w:t>
      </w:r>
      <w:r w:rsidR="00E857D6" w:rsidRPr="006C6D6D">
        <w:rPr>
          <w:rFonts w:ascii="Times New Roman" w:hAnsi="Times New Roman" w:cs="Times New Roman"/>
          <w:sz w:val="28"/>
          <w:szCs w:val="28"/>
          <w:lang w:bidi="en-US"/>
        </w:rPr>
        <w:t xml:space="preserve">) в соответствии с уставом организации и правилами проведения конкурсов установила нижеизложенные необходимые требования владения этим профессиональным навыком для участия в </w:t>
      </w:r>
      <w:r w:rsidR="006C6D6D">
        <w:rPr>
          <w:rFonts w:ascii="Times New Roman" w:hAnsi="Times New Roman" w:cs="Times New Roman"/>
          <w:sz w:val="28"/>
          <w:szCs w:val="28"/>
          <w:lang w:bidi="en-US"/>
        </w:rPr>
        <w:t>соревнованиях по компетенции</w:t>
      </w:r>
      <w:r w:rsidR="00E857D6" w:rsidRPr="006C6D6D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9955F8" w:rsidRDefault="006C6D6D" w:rsidP="006C6D6D">
      <w:pPr>
        <w:pStyle w:val="143"/>
        <w:shd w:val="clear" w:color="auto" w:fill="auto"/>
        <w:spacing w:line="190" w:lineRule="exact"/>
        <w:ind w:firstLine="0"/>
        <w:rPr>
          <w:rFonts w:ascii="Times New Roman" w:eastAsia="Times New Roman" w:hAnsi="Times New Roman" w:cs="Times New Roman"/>
          <w:szCs w:val="24"/>
        </w:rPr>
      </w:pPr>
    </w:p>
    <w:p w:rsidR="00DE39D8" w:rsidRPr="0029547E" w:rsidRDefault="00DE39D8" w:rsidP="0029547E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9547E">
        <w:rPr>
          <w:rFonts w:ascii="Times New Roman" w:hAnsi="Times New Roman"/>
          <w:b/>
          <w:sz w:val="28"/>
          <w:szCs w:val="28"/>
          <w:lang w:val="ru-RU"/>
        </w:rPr>
        <w:t>Техническое описание включает в себя следующие разделы:</w:t>
      </w:r>
    </w:p>
    <w:p w:rsidR="003934F8" w:rsidRDefault="002E546E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2E546E">
        <w:rPr>
          <w:rFonts w:ascii="Times New Roman" w:hAnsi="Times New Roman"/>
          <w:bCs w:val="0"/>
          <w:szCs w:val="20"/>
          <w:lang w:val="ru-RU" w:eastAsia="ru-RU"/>
        </w:rPr>
        <w:fldChar w:fldCharType="begin"/>
      </w:r>
      <w:r w:rsidR="0029547E" w:rsidRPr="0029547E">
        <w:rPr>
          <w:rFonts w:ascii="Times New Roman" w:hAnsi="Times New Roman"/>
          <w:bCs w:val="0"/>
          <w:szCs w:val="20"/>
          <w:lang w:val="ru-RU" w:eastAsia="ru-RU"/>
        </w:rPr>
        <w:instrText xml:space="preserve"> TOC \o "1-2" \h \z \u </w:instrText>
      </w:r>
      <w:r w:rsidRPr="002E546E">
        <w:rPr>
          <w:rFonts w:ascii="Times New Roman" w:hAnsi="Times New Roman"/>
          <w:bCs w:val="0"/>
          <w:szCs w:val="20"/>
          <w:lang w:val="ru-RU" w:eastAsia="ru-RU"/>
        </w:rPr>
        <w:fldChar w:fldCharType="separate"/>
      </w:r>
      <w:hyperlink w:anchor="_Toc489607678" w:history="1">
        <w:r w:rsidR="003934F8" w:rsidRPr="007B5322">
          <w:rPr>
            <w:rStyle w:val="ae"/>
            <w:rFonts w:ascii="Times New Roman" w:hAnsi="Times New Roman"/>
            <w:noProof/>
          </w:rPr>
          <w:t>1. ВВЕДЕНИЕ</w:t>
        </w:r>
        <w:r w:rsidR="003934F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B409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934F8" w:rsidRDefault="002E546E">
      <w:pPr>
        <w:pStyle w:val="26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79" w:history="1">
        <w:r w:rsidR="003934F8" w:rsidRPr="007B5322">
          <w:rPr>
            <w:rStyle w:val="ae"/>
            <w:noProof/>
          </w:rPr>
          <w:t>1.1. НАЗВАНИЕ И ОПИСАНИЕ ПРОФЕССИОНАЛЬНОЙ КОМПЕТЕНЦИИ</w:t>
        </w:r>
        <w:r w:rsidR="003934F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B409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934F8" w:rsidRDefault="002E546E">
      <w:pPr>
        <w:pStyle w:val="26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80" w:history="1">
        <w:r w:rsidR="003934F8" w:rsidRPr="007B5322">
          <w:rPr>
            <w:rStyle w:val="ae"/>
            <w:noProof/>
          </w:rPr>
          <w:t>1.2. ВАЖНОСТЬ И ЗНАЧЕНИЕ НАСТОЯЩЕГО ДОКУМЕНТА</w:t>
        </w:r>
        <w:r w:rsidR="003934F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B4098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934F8" w:rsidRDefault="002E546E">
      <w:pPr>
        <w:pStyle w:val="26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81" w:history="1">
        <w:r w:rsidR="003934F8" w:rsidRPr="007B5322">
          <w:rPr>
            <w:rStyle w:val="ae"/>
            <w:noProof/>
          </w:rPr>
          <w:t>1.3. АССОЦИИРОВАННЫЕ ДОКУМЕНТЫ</w:t>
        </w:r>
        <w:r w:rsidR="003934F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B4098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934F8" w:rsidRDefault="002E546E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89607682" w:history="1">
        <w:r w:rsidR="003934F8" w:rsidRPr="007B5322">
          <w:rPr>
            <w:rStyle w:val="ae"/>
            <w:rFonts w:ascii="Times New Roman" w:hAnsi="Times New Roman"/>
            <w:noProof/>
          </w:rPr>
          <w:t>2. СПЕЦИФИКАЦИЯ СТАНДАРТА WORLDSKILLS (</w:t>
        </w:r>
        <w:r w:rsidR="003934F8" w:rsidRPr="007B5322">
          <w:rPr>
            <w:rStyle w:val="ae"/>
            <w:rFonts w:ascii="Times New Roman" w:hAnsi="Times New Roman"/>
            <w:noProof/>
            <w:lang w:val="en-US"/>
          </w:rPr>
          <w:t>WSSS</w:t>
        </w:r>
        <w:r w:rsidR="003934F8" w:rsidRPr="007B5322">
          <w:rPr>
            <w:rStyle w:val="ae"/>
            <w:rFonts w:ascii="Times New Roman" w:hAnsi="Times New Roman"/>
            <w:noProof/>
          </w:rPr>
          <w:t>)</w:t>
        </w:r>
        <w:r w:rsidR="003934F8">
          <w:rPr>
            <w:noProof/>
            <w:webHidden/>
          </w:rPr>
          <w:tab/>
        </w:r>
        <w:r w:rsidR="00331F6F">
          <w:rPr>
            <w:noProof/>
            <w:webHidden/>
            <w:lang w:val="ru-RU"/>
          </w:rPr>
          <w:t>6</w:t>
        </w:r>
      </w:hyperlink>
    </w:p>
    <w:p w:rsidR="003934F8" w:rsidRDefault="002E546E">
      <w:pPr>
        <w:pStyle w:val="26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83" w:history="1">
        <w:r w:rsidR="003934F8" w:rsidRPr="007B5322">
          <w:rPr>
            <w:rStyle w:val="ae"/>
            <w:noProof/>
          </w:rPr>
          <w:t>2.1. ОБЩИЕ СВЕДЕНИЯ О СПЕЦИФИКАЦИИ СТАНДАРТОВ WORLDSKILLS (WSSS)</w:t>
        </w:r>
        <w:r w:rsidR="003934F8">
          <w:rPr>
            <w:noProof/>
            <w:webHidden/>
          </w:rPr>
          <w:tab/>
        </w:r>
        <w:r w:rsidR="00331F6F">
          <w:rPr>
            <w:noProof/>
            <w:webHidden/>
          </w:rPr>
          <w:t>6</w:t>
        </w:r>
      </w:hyperlink>
    </w:p>
    <w:p w:rsidR="003934F8" w:rsidRDefault="002E546E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89607684" w:history="1">
        <w:r w:rsidR="003934F8" w:rsidRPr="007B5322">
          <w:rPr>
            <w:rStyle w:val="ae"/>
            <w:rFonts w:ascii="Times New Roman" w:hAnsi="Times New Roman"/>
            <w:noProof/>
          </w:rPr>
          <w:t>3. ОЦЕНОЧНАЯ СТРАТЕГИЯ И ТЕХНИЧЕСКИЕ ОСОБЕННОСТИ ОЦЕНКИ</w:t>
        </w:r>
        <w:r w:rsidR="003934F8">
          <w:rPr>
            <w:noProof/>
            <w:webHidden/>
          </w:rPr>
          <w:tab/>
        </w:r>
        <w:r w:rsidR="00527AD9">
          <w:rPr>
            <w:noProof/>
            <w:webHidden/>
            <w:lang w:val="ru-RU"/>
          </w:rPr>
          <w:t>12</w:t>
        </w:r>
      </w:hyperlink>
    </w:p>
    <w:p w:rsidR="003934F8" w:rsidRDefault="002E546E">
      <w:pPr>
        <w:pStyle w:val="26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85" w:history="1">
        <w:r w:rsidR="003934F8" w:rsidRPr="007B5322">
          <w:rPr>
            <w:rStyle w:val="ae"/>
            <w:noProof/>
          </w:rPr>
          <w:t>3.1. ОСНОВНЫЕ ТРЕБОВАНИЯ</w:t>
        </w:r>
        <w:r w:rsidR="003934F8">
          <w:rPr>
            <w:noProof/>
            <w:webHidden/>
          </w:rPr>
          <w:tab/>
        </w:r>
        <w:r w:rsidR="00527AD9">
          <w:rPr>
            <w:noProof/>
            <w:webHidden/>
          </w:rPr>
          <w:t>12</w:t>
        </w:r>
      </w:hyperlink>
    </w:p>
    <w:p w:rsidR="003934F8" w:rsidRDefault="002E546E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89607686" w:history="1">
        <w:r w:rsidR="003934F8" w:rsidRPr="007B5322">
          <w:rPr>
            <w:rStyle w:val="ae"/>
            <w:rFonts w:ascii="Times New Roman" w:hAnsi="Times New Roman"/>
            <w:noProof/>
          </w:rPr>
          <w:t>4. СХЕМА ВЫСТАВЛЕНИЯ ОЦЕНКИ</w:t>
        </w:r>
        <w:r w:rsidR="003934F8">
          <w:rPr>
            <w:noProof/>
            <w:webHidden/>
          </w:rPr>
          <w:tab/>
        </w:r>
        <w:r w:rsidR="00527AD9">
          <w:rPr>
            <w:noProof/>
            <w:webHidden/>
            <w:lang w:val="ru-RU"/>
          </w:rPr>
          <w:t>14</w:t>
        </w:r>
      </w:hyperlink>
    </w:p>
    <w:p w:rsidR="003934F8" w:rsidRDefault="002E546E">
      <w:pPr>
        <w:pStyle w:val="26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87" w:history="1">
        <w:r w:rsidR="003934F8" w:rsidRPr="007B5322">
          <w:rPr>
            <w:rStyle w:val="ae"/>
            <w:noProof/>
          </w:rPr>
          <w:t>4.1. ОБЩИЕ УКАЗАНИЯ</w:t>
        </w:r>
        <w:r w:rsidR="003934F8">
          <w:rPr>
            <w:noProof/>
            <w:webHidden/>
          </w:rPr>
          <w:tab/>
        </w:r>
        <w:r w:rsidR="00527AD9">
          <w:rPr>
            <w:noProof/>
            <w:webHidden/>
          </w:rPr>
          <w:t>14</w:t>
        </w:r>
      </w:hyperlink>
    </w:p>
    <w:p w:rsidR="003934F8" w:rsidRDefault="002E546E">
      <w:pPr>
        <w:pStyle w:val="26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88" w:history="1">
        <w:r w:rsidR="003934F8" w:rsidRPr="007B5322">
          <w:rPr>
            <w:rStyle w:val="ae"/>
            <w:noProof/>
          </w:rPr>
          <w:t>4.2. КРИТЕРИИ ОЦЕНКИ</w:t>
        </w:r>
        <w:r w:rsidR="003934F8">
          <w:rPr>
            <w:noProof/>
            <w:webHidden/>
          </w:rPr>
          <w:tab/>
        </w:r>
        <w:r w:rsidR="00527AD9">
          <w:rPr>
            <w:noProof/>
            <w:webHidden/>
          </w:rPr>
          <w:t>15</w:t>
        </w:r>
      </w:hyperlink>
    </w:p>
    <w:p w:rsidR="003934F8" w:rsidRDefault="002E546E">
      <w:pPr>
        <w:pStyle w:val="26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89" w:history="1">
        <w:r w:rsidR="003934F8" w:rsidRPr="007B5322">
          <w:rPr>
            <w:rStyle w:val="ae"/>
            <w:noProof/>
          </w:rPr>
          <w:t>4.3. СУБКРИТЕРИИ</w:t>
        </w:r>
        <w:r w:rsidR="003934F8">
          <w:rPr>
            <w:noProof/>
            <w:webHidden/>
          </w:rPr>
          <w:tab/>
        </w:r>
        <w:r w:rsidR="00527AD9">
          <w:rPr>
            <w:noProof/>
            <w:webHidden/>
          </w:rPr>
          <w:t>15</w:t>
        </w:r>
      </w:hyperlink>
    </w:p>
    <w:p w:rsidR="003934F8" w:rsidRDefault="002E546E">
      <w:pPr>
        <w:pStyle w:val="26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0" w:history="1">
        <w:r w:rsidR="003934F8" w:rsidRPr="007B5322">
          <w:rPr>
            <w:rStyle w:val="ae"/>
            <w:noProof/>
          </w:rPr>
          <w:t>4.4. АСПЕКТЫ</w:t>
        </w:r>
        <w:r w:rsidR="003934F8">
          <w:rPr>
            <w:noProof/>
            <w:webHidden/>
          </w:rPr>
          <w:tab/>
        </w:r>
        <w:r w:rsidR="00527AD9">
          <w:rPr>
            <w:noProof/>
            <w:webHidden/>
          </w:rPr>
          <w:t>16</w:t>
        </w:r>
      </w:hyperlink>
    </w:p>
    <w:p w:rsidR="003934F8" w:rsidRDefault="002E546E">
      <w:pPr>
        <w:pStyle w:val="26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1" w:history="1">
        <w:r w:rsidR="003934F8" w:rsidRPr="007B5322">
          <w:rPr>
            <w:rStyle w:val="ae"/>
            <w:noProof/>
          </w:rPr>
          <w:t>4.5. МНЕНИЕ СУДЕЙ (СУДЕЙСКАЯ ОЦЕНКА)</w:t>
        </w:r>
        <w:r w:rsidR="003934F8">
          <w:rPr>
            <w:noProof/>
            <w:webHidden/>
          </w:rPr>
          <w:tab/>
        </w:r>
        <w:r w:rsidR="00527AD9">
          <w:rPr>
            <w:noProof/>
            <w:webHidden/>
          </w:rPr>
          <w:t>17</w:t>
        </w:r>
      </w:hyperlink>
    </w:p>
    <w:p w:rsidR="003934F8" w:rsidRDefault="002E546E">
      <w:pPr>
        <w:pStyle w:val="26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2" w:history="1">
        <w:r w:rsidR="003934F8" w:rsidRPr="007B5322">
          <w:rPr>
            <w:rStyle w:val="ae"/>
            <w:noProof/>
          </w:rPr>
          <w:t>4.6. ИЗМЕРИМАЯ ОЦЕНКА</w:t>
        </w:r>
        <w:r w:rsidR="003934F8">
          <w:rPr>
            <w:noProof/>
            <w:webHidden/>
          </w:rPr>
          <w:tab/>
        </w:r>
        <w:r w:rsidR="00527AD9">
          <w:rPr>
            <w:noProof/>
            <w:webHidden/>
          </w:rPr>
          <w:t>17</w:t>
        </w:r>
      </w:hyperlink>
    </w:p>
    <w:p w:rsidR="003934F8" w:rsidRDefault="002E546E">
      <w:pPr>
        <w:pStyle w:val="26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3" w:history="1">
        <w:r w:rsidR="003934F8" w:rsidRPr="007B5322">
          <w:rPr>
            <w:rStyle w:val="ae"/>
            <w:noProof/>
          </w:rPr>
          <w:t>4.7. ИСПОЛЬЗОВАНИЕ ИЗМЕРИМЫХ И СУДЕЙСКИХ ОЦЕНОК</w:t>
        </w:r>
        <w:r w:rsidR="003934F8">
          <w:rPr>
            <w:noProof/>
            <w:webHidden/>
          </w:rPr>
          <w:tab/>
        </w:r>
        <w:r w:rsidR="00527AD9">
          <w:rPr>
            <w:noProof/>
            <w:webHidden/>
          </w:rPr>
          <w:t>17</w:t>
        </w:r>
      </w:hyperlink>
    </w:p>
    <w:p w:rsidR="003934F8" w:rsidRDefault="002E546E">
      <w:pPr>
        <w:pStyle w:val="26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4" w:history="1">
        <w:r w:rsidR="003934F8" w:rsidRPr="007B5322">
          <w:rPr>
            <w:rStyle w:val="ae"/>
            <w:noProof/>
          </w:rPr>
          <w:t>4.8. СПЕЦИФИКАЦИЯ ОЦЕНКИ КОМПЕТЕНЦИИ</w:t>
        </w:r>
        <w:r w:rsidR="003934F8">
          <w:rPr>
            <w:noProof/>
            <w:webHidden/>
          </w:rPr>
          <w:tab/>
        </w:r>
        <w:r w:rsidR="00527AD9">
          <w:rPr>
            <w:noProof/>
            <w:webHidden/>
          </w:rPr>
          <w:t>18</w:t>
        </w:r>
      </w:hyperlink>
    </w:p>
    <w:p w:rsidR="003934F8" w:rsidRDefault="002E546E">
      <w:pPr>
        <w:pStyle w:val="26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5" w:history="1">
        <w:r w:rsidR="003934F8" w:rsidRPr="007B5322">
          <w:rPr>
            <w:rStyle w:val="ae"/>
            <w:noProof/>
          </w:rPr>
          <w:t>4.9. РЕГЛАМЕНТ ОЦЕНКИ</w:t>
        </w:r>
        <w:r w:rsidR="003934F8">
          <w:rPr>
            <w:noProof/>
            <w:webHidden/>
          </w:rPr>
          <w:tab/>
        </w:r>
        <w:r w:rsidR="00527AD9">
          <w:rPr>
            <w:noProof/>
            <w:webHidden/>
          </w:rPr>
          <w:t>19</w:t>
        </w:r>
      </w:hyperlink>
    </w:p>
    <w:p w:rsidR="003934F8" w:rsidRDefault="002E546E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89607696" w:history="1">
        <w:r w:rsidR="003934F8" w:rsidRPr="007B5322">
          <w:rPr>
            <w:rStyle w:val="ae"/>
            <w:rFonts w:ascii="Times New Roman" w:hAnsi="Times New Roman"/>
            <w:noProof/>
          </w:rPr>
          <w:t>5. КОНКУРСНОЕ ЗАДАНИЕ</w:t>
        </w:r>
        <w:r w:rsidR="003934F8">
          <w:rPr>
            <w:noProof/>
            <w:webHidden/>
          </w:rPr>
          <w:tab/>
        </w:r>
        <w:r w:rsidR="00527AD9">
          <w:rPr>
            <w:noProof/>
            <w:webHidden/>
            <w:lang w:val="ru-RU"/>
          </w:rPr>
          <w:t>21</w:t>
        </w:r>
      </w:hyperlink>
    </w:p>
    <w:p w:rsidR="003934F8" w:rsidRDefault="002E546E">
      <w:pPr>
        <w:pStyle w:val="26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7" w:history="1">
        <w:r w:rsidR="003934F8" w:rsidRPr="007B5322">
          <w:rPr>
            <w:rStyle w:val="ae"/>
            <w:noProof/>
          </w:rPr>
          <w:t>5.1. ОСНОВНЫЕ ТРЕБОВАНИЯ</w:t>
        </w:r>
        <w:r w:rsidR="003934F8">
          <w:rPr>
            <w:noProof/>
            <w:webHidden/>
          </w:rPr>
          <w:tab/>
        </w:r>
        <w:r w:rsidR="00527AD9">
          <w:rPr>
            <w:noProof/>
            <w:webHidden/>
          </w:rPr>
          <w:t>21</w:t>
        </w:r>
      </w:hyperlink>
    </w:p>
    <w:p w:rsidR="003934F8" w:rsidRDefault="002E546E">
      <w:pPr>
        <w:pStyle w:val="26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8" w:history="1">
        <w:r w:rsidR="003934F8" w:rsidRPr="007B5322">
          <w:rPr>
            <w:rStyle w:val="ae"/>
            <w:noProof/>
          </w:rPr>
          <w:t>5.2. СТРУКТУРА КОНКУРСНОГО ЗАДАНИЯ</w:t>
        </w:r>
        <w:r w:rsidR="003934F8">
          <w:rPr>
            <w:noProof/>
            <w:webHidden/>
          </w:rPr>
          <w:tab/>
        </w:r>
        <w:r w:rsidR="00527AD9">
          <w:rPr>
            <w:noProof/>
            <w:webHidden/>
          </w:rPr>
          <w:t>21</w:t>
        </w:r>
      </w:hyperlink>
    </w:p>
    <w:p w:rsidR="003934F8" w:rsidRDefault="002E546E">
      <w:pPr>
        <w:pStyle w:val="26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9" w:history="1">
        <w:r w:rsidR="003934F8" w:rsidRPr="007B5322">
          <w:rPr>
            <w:rStyle w:val="ae"/>
            <w:noProof/>
          </w:rPr>
          <w:t>5.3. ТРЕБОВАНИЯ К РАЗРАБОТКЕ КОНКУРСНОГО ЗАДАНИЯ</w:t>
        </w:r>
        <w:r w:rsidR="003934F8">
          <w:rPr>
            <w:noProof/>
            <w:webHidden/>
          </w:rPr>
          <w:tab/>
        </w:r>
        <w:r w:rsidR="00527AD9">
          <w:rPr>
            <w:noProof/>
            <w:webHidden/>
          </w:rPr>
          <w:t>22</w:t>
        </w:r>
      </w:hyperlink>
    </w:p>
    <w:p w:rsidR="003934F8" w:rsidRDefault="002E546E">
      <w:pPr>
        <w:pStyle w:val="26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00" w:history="1">
        <w:r w:rsidR="003934F8" w:rsidRPr="007B5322">
          <w:rPr>
            <w:rStyle w:val="ae"/>
            <w:noProof/>
          </w:rPr>
          <w:t>5.4. РАЗРАБОТКА КОНКУРСНОГО ЗАДАНИЯ</w:t>
        </w:r>
        <w:r w:rsidR="003934F8">
          <w:rPr>
            <w:noProof/>
            <w:webHidden/>
          </w:rPr>
          <w:tab/>
        </w:r>
        <w:r w:rsidR="00527AD9">
          <w:rPr>
            <w:noProof/>
            <w:webHidden/>
          </w:rPr>
          <w:t>23</w:t>
        </w:r>
      </w:hyperlink>
    </w:p>
    <w:p w:rsidR="003934F8" w:rsidRDefault="002E546E">
      <w:pPr>
        <w:pStyle w:val="26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01" w:history="1">
        <w:r w:rsidR="003934F8" w:rsidRPr="007B5322">
          <w:rPr>
            <w:rStyle w:val="ae"/>
            <w:noProof/>
          </w:rPr>
          <w:t>5.5 УТВЕРЖДЕНИЕ КОНКУРСНОГО ЗАДАНИЯ</w:t>
        </w:r>
        <w:r w:rsidR="003934F8">
          <w:rPr>
            <w:noProof/>
            <w:webHidden/>
          </w:rPr>
          <w:tab/>
        </w:r>
        <w:r w:rsidR="00527AD9">
          <w:rPr>
            <w:noProof/>
            <w:webHidden/>
          </w:rPr>
          <w:t>25</w:t>
        </w:r>
      </w:hyperlink>
    </w:p>
    <w:p w:rsidR="003934F8" w:rsidRDefault="002E546E">
      <w:pPr>
        <w:pStyle w:val="26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02" w:history="1">
        <w:r w:rsidR="003934F8" w:rsidRPr="007B5322">
          <w:rPr>
            <w:rStyle w:val="ae"/>
            <w:noProof/>
          </w:rPr>
          <w:t>5.6. СВОЙСТВА МАТЕРИАЛА И ИНСТРУКЦИИ ПРОИЗВОДИТЕЛЯ</w:t>
        </w:r>
        <w:r w:rsidR="003934F8">
          <w:rPr>
            <w:noProof/>
            <w:webHidden/>
          </w:rPr>
          <w:tab/>
        </w:r>
        <w:r w:rsidR="00527AD9">
          <w:rPr>
            <w:noProof/>
            <w:webHidden/>
          </w:rPr>
          <w:t>26</w:t>
        </w:r>
      </w:hyperlink>
    </w:p>
    <w:p w:rsidR="003934F8" w:rsidRDefault="002E546E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89607703" w:history="1">
        <w:r w:rsidR="003934F8" w:rsidRPr="007B5322">
          <w:rPr>
            <w:rStyle w:val="ae"/>
            <w:rFonts w:ascii="Times New Roman" w:hAnsi="Times New Roman"/>
            <w:noProof/>
          </w:rPr>
          <w:t>6. УПРАВЛЕНИЕ КОМПЕТЕНЦИЕЙ И ОБЩЕНИЕ</w:t>
        </w:r>
        <w:r w:rsidR="003934F8">
          <w:rPr>
            <w:noProof/>
            <w:webHidden/>
          </w:rPr>
          <w:tab/>
        </w:r>
        <w:r w:rsidR="00527AD9">
          <w:rPr>
            <w:noProof/>
            <w:webHidden/>
            <w:lang w:val="ru-RU"/>
          </w:rPr>
          <w:t>27</w:t>
        </w:r>
      </w:hyperlink>
    </w:p>
    <w:p w:rsidR="003934F8" w:rsidRDefault="002E546E">
      <w:pPr>
        <w:pStyle w:val="26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04" w:history="1">
        <w:r w:rsidR="003934F8" w:rsidRPr="007B5322">
          <w:rPr>
            <w:rStyle w:val="ae"/>
            <w:noProof/>
          </w:rPr>
          <w:t>6.1 ДИСКУССИОННЫЙ ФОРУМ</w:t>
        </w:r>
        <w:r w:rsidR="003934F8">
          <w:rPr>
            <w:noProof/>
            <w:webHidden/>
          </w:rPr>
          <w:tab/>
        </w:r>
        <w:r w:rsidR="00527AD9">
          <w:rPr>
            <w:noProof/>
            <w:webHidden/>
          </w:rPr>
          <w:t>27</w:t>
        </w:r>
      </w:hyperlink>
    </w:p>
    <w:p w:rsidR="003934F8" w:rsidRDefault="002E546E">
      <w:pPr>
        <w:pStyle w:val="26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05" w:history="1">
        <w:r w:rsidR="003934F8" w:rsidRPr="007B5322">
          <w:rPr>
            <w:rStyle w:val="ae"/>
            <w:noProof/>
          </w:rPr>
          <w:t>6.2. ИНФОРМАЦИЯ ДЛЯ УЧАСТНИКОВ ЧЕМПИОНАТА</w:t>
        </w:r>
        <w:r w:rsidR="003934F8">
          <w:rPr>
            <w:noProof/>
            <w:webHidden/>
          </w:rPr>
          <w:tab/>
        </w:r>
        <w:r w:rsidR="00527AD9">
          <w:rPr>
            <w:noProof/>
            <w:webHidden/>
          </w:rPr>
          <w:t>27</w:t>
        </w:r>
      </w:hyperlink>
    </w:p>
    <w:p w:rsidR="003934F8" w:rsidRDefault="002E546E">
      <w:pPr>
        <w:pStyle w:val="26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06" w:history="1">
        <w:r w:rsidR="003934F8" w:rsidRPr="007B5322">
          <w:rPr>
            <w:rStyle w:val="ae"/>
            <w:noProof/>
          </w:rPr>
          <w:t>6.3. АРХИВ КОНКУРСНЫХ ЗАДАНИЙ</w:t>
        </w:r>
        <w:r w:rsidR="003934F8">
          <w:rPr>
            <w:noProof/>
            <w:webHidden/>
          </w:rPr>
          <w:tab/>
        </w:r>
        <w:r w:rsidR="00527AD9">
          <w:rPr>
            <w:noProof/>
            <w:webHidden/>
          </w:rPr>
          <w:t>27</w:t>
        </w:r>
      </w:hyperlink>
    </w:p>
    <w:p w:rsidR="003934F8" w:rsidRDefault="002E546E">
      <w:pPr>
        <w:pStyle w:val="26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07" w:history="1">
        <w:r w:rsidR="003934F8" w:rsidRPr="007B5322">
          <w:rPr>
            <w:rStyle w:val="ae"/>
            <w:noProof/>
          </w:rPr>
          <w:t>6.4. УПРАВЛЕНИЕ КОМПЕТЕНЦИЕЙ</w:t>
        </w:r>
        <w:r w:rsidR="003934F8">
          <w:rPr>
            <w:noProof/>
            <w:webHidden/>
          </w:rPr>
          <w:tab/>
        </w:r>
        <w:r w:rsidR="00527AD9">
          <w:rPr>
            <w:noProof/>
            <w:webHidden/>
          </w:rPr>
          <w:t>27</w:t>
        </w:r>
      </w:hyperlink>
    </w:p>
    <w:p w:rsidR="003934F8" w:rsidRDefault="002E546E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89607708" w:history="1">
        <w:r w:rsidR="003934F8" w:rsidRPr="007B5322">
          <w:rPr>
            <w:rStyle w:val="ae"/>
            <w:rFonts w:ascii="Times New Roman" w:hAnsi="Times New Roman"/>
            <w:noProof/>
          </w:rPr>
          <w:t>7. ТРЕБОВАНИЯ ОХРАНЫ ТРУДА И ТЕХНИКИ БЕЗОПАСНОСТИ</w:t>
        </w:r>
        <w:r w:rsidR="003934F8">
          <w:rPr>
            <w:noProof/>
            <w:webHidden/>
          </w:rPr>
          <w:tab/>
        </w:r>
        <w:r w:rsidR="00527AD9">
          <w:rPr>
            <w:noProof/>
            <w:webHidden/>
            <w:lang w:val="ru-RU"/>
          </w:rPr>
          <w:t>28</w:t>
        </w:r>
      </w:hyperlink>
    </w:p>
    <w:p w:rsidR="003934F8" w:rsidRDefault="002E546E">
      <w:pPr>
        <w:pStyle w:val="26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09" w:history="1">
        <w:r w:rsidR="003934F8" w:rsidRPr="007B5322">
          <w:rPr>
            <w:rStyle w:val="ae"/>
            <w:noProof/>
          </w:rPr>
          <w:t>7.1 ТРЕБОВАНИЯ ОХРАНЫ ТРУДА И ТЕХНИКИ БЕЗОПАСНОСТИ НА ЧЕМПИОНАТЕ</w:t>
        </w:r>
        <w:r w:rsidR="003934F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_Toc489607709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B4098">
          <w:rPr>
            <w:noProof/>
            <w:webHidden/>
          </w:rPr>
          <w:t>2</w:t>
        </w:r>
        <w:r w:rsidR="00527AD9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3934F8" w:rsidRDefault="002E546E">
      <w:pPr>
        <w:pStyle w:val="26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10" w:history="1">
        <w:r w:rsidR="003934F8" w:rsidRPr="007B5322">
          <w:rPr>
            <w:rStyle w:val="ae"/>
            <w:noProof/>
          </w:rPr>
          <w:t>7.2 СПЕЦИФИЧНЫЕ ТРЕБОВАНИЯ ОХРАНЫ ТРУДА, ТЕХНИКИ БЕЗОПАСНОСТИ И ОКРУЖАЮЩЕЙ СРЕДЫ КОМПЕТЕНЦИИ</w:t>
        </w:r>
        <w:r w:rsidR="003934F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_Toc489607710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B4098">
          <w:rPr>
            <w:noProof/>
            <w:webHidden/>
          </w:rPr>
          <w:t>2</w:t>
        </w:r>
        <w:r w:rsidR="00527AD9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3934F8" w:rsidRDefault="002E546E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89607711" w:history="1">
        <w:r w:rsidR="003934F8" w:rsidRPr="007B5322">
          <w:rPr>
            <w:rStyle w:val="ae"/>
            <w:rFonts w:ascii="Times New Roman" w:hAnsi="Times New Roman"/>
            <w:noProof/>
          </w:rPr>
          <w:t>8. МАТЕРИАЛЫ И ОБОРУДОВАНИЕ</w:t>
        </w:r>
        <w:r w:rsidR="003934F8">
          <w:rPr>
            <w:noProof/>
            <w:webHidden/>
          </w:rPr>
          <w:tab/>
        </w:r>
        <w:r w:rsidR="00527AD9">
          <w:rPr>
            <w:noProof/>
            <w:webHidden/>
            <w:lang w:val="ru-RU"/>
          </w:rPr>
          <w:t>30</w:t>
        </w:r>
      </w:hyperlink>
    </w:p>
    <w:p w:rsidR="003934F8" w:rsidRDefault="002E546E">
      <w:pPr>
        <w:pStyle w:val="26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12" w:history="1">
        <w:r w:rsidR="003934F8" w:rsidRPr="007B5322">
          <w:rPr>
            <w:rStyle w:val="ae"/>
            <w:noProof/>
          </w:rPr>
          <w:t>8.1. ИНФРАСТРУКТУРНЫЙ ЛИСТ</w:t>
        </w:r>
        <w:r w:rsidR="003934F8">
          <w:rPr>
            <w:noProof/>
            <w:webHidden/>
          </w:rPr>
          <w:tab/>
        </w:r>
        <w:r w:rsidR="00527AD9">
          <w:rPr>
            <w:noProof/>
            <w:webHidden/>
          </w:rPr>
          <w:t>30</w:t>
        </w:r>
      </w:hyperlink>
    </w:p>
    <w:p w:rsidR="003934F8" w:rsidRDefault="002E546E">
      <w:pPr>
        <w:pStyle w:val="26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13" w:history="1">
        <w:r w:rsidR="003934F8" w:rsidRPr="007B5322">
          <w:rPr>
            <w:rStyle w:val="ae"/>
            <w:noProof/>
          </w:rPr>
          <w:t>8.2. МАТЕРИАЛЫ, ОБОРУДОВАНИЕ И ИНСТРУМЕНТЫ В ИНСТРУМЕНТАЛЬНОМ ЯЩИКЕ (ТУЛБОКС, TOOLBOX)</w:t>
        </w:r>
        <w:r w:rsidR="003934F8">
          <w:rPr>
            <w:noProof/>
            <w:webHidden/>
          </w:rPr>
          <w:tab/>
        </w:r>
        <w:r w:rsidR="00527AD9">
          <w:rPr>
            <w:noProof/>
            <w:webHidden/>
          </w:rPr>
          <w:t>30</w:t>
        </w:r>
      </w:hyperlink>
    </w:p>
    <w:p w:rsidR="003934F8" w:rsidRDefault="002E546E">
      <w:pPr>
        <w:pStyle w:val="26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14" w:history="1">
        <w:r w:rsidR="003934F8" w:rsidRPr="007B5322">
          <w:rPr>
            <w:rStyle w:val="ae"/>
            <w:noProof/>
          </w:rPr>
          <w:t>8.3. МАТЕРИАЛЫ И ОБОРУДОВАНИЕ, ЗАПРЕЩЕННЫЕ НА ПЛОЩАДКЕ</w:t>
        </w:r>
        <w:r w:rsidR="003934F8">
          <w:rPr>
            <w:noProof/>
            <w:webHidden/>
          </w:rPr>
          <w:tab/>
        </w:r>
        <w:r w:rsidR="00527AD9">
          <w:rPr>
            <w:noProof/>
            <w:webHidden/>
          </w:rPr>
          <w:t>31</w:t>
        </w:r>
      </w:hyperlink>
    </w:p>
    <w:p w:rsidR="003934F8" w:rsidRDefault="002E546E">
      <w:pPr>
        <w:pStyle w:val="26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15" w:history="1">
        <w:r w:rsidR="003934F8" w:rsidRPr="007B5322">
          <w:rPr>
            <w:rStyle w:val="ae"/>
            <w:noProof/>
          </w:rPr>
          <w:t>8.4. ПРЕДЛАГАЕМАЯ СХЕМА КОНКУРСНОЙ ПЛОЩАДКИ</w:t>
        </w:r>
        <w:r w:rsidR="003934F8">
          <w:rPr>
            <w:noProof/>
            <w:webHidden/>
          </w:rPr>
          <w:tab/>
        </w:r>
        <w:r w:rsidR="00527AD9">
          <w:rPr>
            <w:noProof/>
            <w:webHidden/>
          </w:rPr>
          <w:t>32</w:t>
        </w:r>
      </w:hyperlink>
    </w:p>
    <w:p w:rsidR="008626FA" w:rsidRPr="00A204BB" w:rsidRDefault="002E546E" w:rsidP="008626FA">
      <w:pPr>
        <w:pStyle w:val="11"/>
        <w:rPr>
          <w:rFonts w:ascii="Times New Roman" w:eastAsiaTheme="minorEastAsia" w:hAnsi="Times New Roman"/>
          <w:bCs w:val="0"/>
          <w:noProof/>
          <w:sz w:val="22"/>
          <w:szCs w:val="22"/>
          <w:lang w:val="ru-RU" w:eastAsia="ru-RU"/>
        </w:rPr>
      </w:pPr>
      <w:hyperlink w:anchor="_Toc489607716" w:history="1">
        <w:r w:rsidR="008626FA" w:rsidRPr="00A204BB">
          <w:rPr>
            <w:rStyle w:val="ae"/>
            <w:rFonts w:ascii="Times New Roman" w:hAnsi="Times New Roman"/>
            <w:noProof/>
            <w:color w:val="auto"/>
          </w:rPr>
          <w:t>9. ОСОБЫЕ ПРАВИЛА ВОЗРАСТНОЙ ГРУППЫ 14-16 ЛЕТ</w:t>
        </w:r>
        <w:r w:rsidR="008626FA" w:rsidRPr="00A204BB">
          <w:rPr>
            <w:rFonts w:ascii="Times New Roman" w:hAnsi="Times New Roman"/>
            <w:noProof/>
            <w:webHidden/>
          </w:rPr>
          <w:tab/>
        </w:r>
        <w:r w:rsidR="00527AD9" w:rsidRPr="00527AD9">
          <w:rPr>
            <w:rFonts w:ascii="Times New Roman" w:hAnsi="Times New Roman"/>
            <w:noProof/>
            <w:webHidden/>
            <w:lang w:val="ru-RU"/>
          </w:rPr>
          <w:t>33</w:t>
        </w:r>
      </w:hyperlink>
    </w:p>
    <w:p w:rsidR="00AA2B8A" w:rsidRDefault="002E546E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29547E">
        <w:rPr>
          <w:rFonts w:ascii="Times New Roman" w:hAnsi="Times New Roman"/>
          <w:bCs/>
          <w:sz w:val="24"/>
          <w:szCs w:val="20"/>
          <w:lang w:val="ru-RU" w:eastAsia="ru-RU"/>
        </w:rPr>
        <w:fldChar w:fldCharType="end"/>
      </w: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1B4B8D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DE39D8" w:rsidRPr="00AA2B8A" w:rsidRDefault="002E546E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color w:val="808080"/>
          <w:sz w:val="20"/>
          <w:lang w:val="ru-RU"/>
        </w:rPr>
      </w:pPr>
      <w:hyperlink r:id="rId10" w:tgtFrame="_blank" w:tooltip="Все права защищены" w:history="1">
        <w:r w:rsidR="00DE39D8" w:rsidRPr="009955F8">
          <w:rPr>
            <w:rFonts w:ascii="Times New Roman" w:hAnsi="Times New Roman"/>
            <w:color w:val="808080"/>
            <w:sz w:val="20"/>
            <w:u w:val="single"/>
          </w:rPr>
          <w:t>Copyright</w:t>
        </w:r>
      </w:hyperlink>
      <w:r w:rsidR="00DE39D8" w:rsidRPr="009955F8">
        <w:rPr>
          <w:rFonts w:ascii="Times New Roman" w:hAnsi="Times New Roman"/>
          <w:color w:val="808080"/>
          <w:sz w:val="20"/>
        </w:rPr>
        <w:t> </w:t>
      </w:r>
      <w:hyperlink r:id="rId11" w:tgtFrame="_blank" w:tooltip="Copyright" w:history="1">
        <w:r w:rsidR="00DE39D8" w:rsidRPr="00AA2B8A">
          <w:rPr>
            <w:rFonts w:ascii="Times New Roman" w:hAnsi="Times New Roman"/>
            <w:color w:val="808080"/>
            <w:sz w:val="20"/>
            <w:u w:val="single"/>
            <w:lang w:val="ru-RU"/>
          </w:rPr>
          <w:t>©</w:t>
        </w:r>
      </w:hyperlink>
      <w:r w:rsidR="00AA57FB">
        <w:rPr>
          <w:rFonts w:ascii="Times New Roman" w:hAnsi="Times New Roman"/>
          <w:color w:val="808080"/>
          <w:sz w:val="20"/>
          <w:lang w:val="ru-RU"/>
        </w:rPr>
        <w:t xml:space="preserve"> 2021</w:t>
      </w:r>
      <w:r w:rsidR="00DE39D8" w:rsidRPr="00AA2B8A">
        <w:rPr>
          <w:rFonts w:ascii="Times New Roman" w:hAnsi="Times New Roman"/>
          <w:color w:val="808080"/>
          <w:sz w:val="20"/>
          <w:lang w:val="ru-RU"/>
        </w:rPr>
        <w:t xml:space="preserve"> </w:t>
      </w:r>
      <w:r w:rsidR="00AA57FB">
        <w:rPr>
          <w:rFonts w:ascii="Times New Roman" w:hAnsi="Times New Roman"/>
          <w:color w:val="808080"/>
          <w:sz w:val="20"/>
          <w:lang w:val="ru-RU"/>
        </w:rPr>
        <w:t>Агентство</w:t>
      </w:r>
      <w:r w:rsidR="00DE39D8" w:rsidRPr="00AA2B8A">
        <w:rPr>
          <w:rFonts w:ascii="Times New Roman" w:hAnsi="Times New Roman"/>
          <w:color w:val="808080"/>
          <w:sz w:val="20"/>
          <w:lang w:val="ru-RU"/>
        </w:rPr>
        <w:t xml:space="preserve"> «ВОРЛДСКИЛЛС РОССИЯ» </w:t>
      </w:r>
    </w:p>
    <w:p w:rsidR="00DE39D8" w:rsidRPr="009955F8" w:rsidRDefault="002E546E" w:rsidP="00DE39D8">
      <w:pPr>
        <w:spacing w:after="0" w:line="240" w:lineRule="auto"/>
        <w:rPr>
          <w:rFonts w:ascii="Times New Roman" w:hAnsi="Times New Roman" w:cs="Times New Roman"/>
          <w:color w:val="808080"/>
          <w:sz w:val="20"/>
        </w:rPr>
      </w:pPr>
      <w:hyperlink r:id="rId12" w:tgtFrame="_blank" w:tooltip="Регистрация авторских прав" w:history="1">
        <w:r w:rsidR="00DE39D8" w:rsidRPr="009955F8">
          <w:rPr>
            <w:rFonts w:ascii="Times New Roman" w:hAnsi="Times New Roman" w:cs="Times New Roman"/>
            <w:color w:val="808080"/>
            <w:sz w:val="20"/>
            <w:u w:val="single"/>
          </w:rPr>
          <w:t>Все права защищены</w:t>
        </w:r>
      </w:hyperlink>
    </w:p>
    <w:p w:rsidR="00DE39D8" w:rsidRPr="009955F8" w:rsidRDefault="00DE39D8" w:rsidP="00DE39D8">
      <w:pPr>
        <w:spacing w:after="0" w:line="240" w:lineRule="auto"/>
        <w:rPr>
          <w:rFonts w:ascii="Times New Roman" w:hAnsi="Times New Roman" w:cs="Times New Roman"/>
          <w:color w:val="808080"/>
          <w:sz w:val="20"/>
        </w:rPr>
      </w:pPr>
      <w:r w:rsidRPr="009955F8">
        <w:rPr>
          <w:rFonts w:ascii="Times New Roman" w:hAnsi="Times New Roman" w:cs="Times New Roman"/>
          <w:color w:val="808080"/>
          <w:sz w:val="20"/>
        </w:rPr>
        <w:t> </w:t>
      </w:r>
    </w:p>
    <w:p w:rsidR="00DE39D8" w:rsidRPr="009955F8" w:rsidRDefault="00DE39D8" w:rsidP="00DE39D8">
      <w:pPr>
        <w:spacing w:line="240" w:lineRule="auto"/>
        <w:rPr>
          <w:rFonts w:ascii="Times New Roman" w:hAnsi="Times New Roman" w:cs="Times New Roman"/>
          <w:color w:val="808080"/>
          <w:sz w:val="20"/>
        </w:rPr>
      </w:pPr>
      <w:r w:rsidRPr="009955F8">
        <w:rPr>
          <w:rFonts w:ascii="Times New Roman" w:hAnsi="Times New Roman" w:cs="Times New Roman"/>
          <w:color w:val="808080"/>
          <w:sz w:val="20"/>
        </w:rPr>
        <w:t>Любое воспроизведение, переработка, копирование, распространение текстовой информации или графических изображений в любом другом документе, в том числе электронном, на сайте или их размещение для последующего воспроизведения или распространения запрещено правообладателем и может быть осуществлено только с его письменного согласия</w:t>
      </w:r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0" w:name="_Toc450204622"/>
      <w:r w:rsidRPr="009955F8">
        <w:rPr>
          <w:rFonts w:ascii="Times New Roman" w:hAnsi="Times New Roman"/>
        </w:rPr>
        <w:br w:type="page"/>
      </w:r>
      <w:bookmarkStart w:id="1" w:name="_Toc489607678"/>
      <w:bookmarkEnd w:id="0"/>
      <w:r w:rsidRPr="009955F8">
        <w:rPr>
          <w:rFonts w:ascii="Times New Roman" w:hAnsi="Times New Roman"/>
          <w:sz w:val="34"/>
          <w:szCs w:val="34"/>
        </w:rPr>
        <w:t>1. ВВЕДЕНИЕ</w:t>
      </w:r>
      <w:bookmarkEnd w:id="1"/>
    </w:p>
    <w:p w:rsidR="00DE39D8" w:rsidRPr="009955F8" w:rsidRDefault="00AA2B8A" w:rsidP="00ED18F9">
      <w:pPr>
        <w:pStyle w:val="-2"/>
        <w:ind w:firstLine="709"/>
        <w:rPr>
          <w:rFonts w:ascii="Times New Roman" w:hAnsi="Times New Roman"/>
        </w:rPr>
      </w:pPr>
      <w:bookmarkStart w:id="2" w:name="_Toc489607679"/>
      <w:r>
        <w:rPr>
          <w:rFonts w:ascii="Times New Roman" w:hAnsi="Times New Roman"/>
        </w:rPr>
        <w:t xml:space="preserve">1.1. </w:t>
      </w:r>
      <w:r w:rsidR="00DE39D8" w:rsidRPr="009955F8">
        <w:rPr>
          <w:rFonts w:ascii="Times New Roman" w:hAnsi="Times New Roman"/>
          <w:caps/>
        </w:rPr>
        <w:t>Название и описание профессиональной компетенции</w:t>
      </w:r>
      <w:bookmarkEnd w:id="2"/>
    </w:p>
    <w:p w:rsidR="00DE39D8" w:rsidRPr="003D0A64" w:rsidRDefault="00DE39D8" w:rsidP="00F329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>1.1.1</w:t>
      </w:r>
      <w:r w:rsidRPr="009955F8">
        <w:rPr>
          <w:rFonts w:ascii="Times New Roman" w:hAnsi="Times New Roman" w:cs="Times New Roman"/>
          <w:sz w:val="28"/>
          <w:szCs w:val="28"/>
        </w:rPr>
        <w:tab/>
        <w:t xml:space="preserve">Название профессиональной компетенции: </w:t>
      </w:r>
      <w:r w:rsidR="003D0A64" w:rsidRPr="003D0A64">
        <w:rPr>
          <w:rFonts w:ascii="Times New Roman" w:hAnsi="Times New Roman" w:cs="Times New Roman"/>
          <w:sz w:val="28"/>
          <w:szCs w:val="28"/>
        </w:rPr>
        <w:t>Кирпичная кладка</w:t>
      </w:r>
      <w:r w:rsidR="00F3299D">
        <w:rPr>
          <w:rFonts w:ascii="Times New Roman" w:hAnsi="Times New Roman" w:cs="Times New Roman"/>
          <w:sz w:val="28"/>
          <w:szCs w:val="28"/>
        </w:rPr>
        <w:t>.</w:t>
      </w:r>
    </w:p>
    <w:p w:rsidR="00DE39D8" w:rsidRPr="003D0A64" w:rsidRDefault="00DE39D8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A64">
        <w:rPr>
          <w:rFonts w:ascii="Times New Roman" w:hAnsi="Times New Roman" w:cs="Times New Roman"/>
          <w:sz w:val="28"/>
          <w:szCs w:val="28"/>
        </w:rPr>
        <w:t>1.1.2</w:t>
      </w:r>
      <w:r w:rsidRPr="003D0A64">
        <w:rPr>
          <w:rFonts w:ascii="Times New Roman" w:hAnsi="Times New Roman" w:cs="Times New Roman"/>
          <w:sz w:val="28"/>
          <w:szCs w:val="28"/>
        </w:rPr>
        <w:tab/>
        <w:t>Описание профессиональной компетенции.</w:t>
      </w:r>
    </w:p>
    <w:p w:rsidR="003D0A64" w:rsidRPr="00331F6F" w:rsidRDefault="003D0A64" w:rsidP="00331F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F6F">
        <w:rPr>
          <w:rFonts w:ascii="Times New Roman" w:hAnsi="Times New Roman" w:cs="Times New Roman"/>
          <w:sz w:val="28"/>
          <w:szCs w:val="28"/>
        </w:rPr>
        <w:t>Каменщик работает на коммерческих или жилищных объектах. Существует прямая зависимость между требуемым типом и качеством продукции и оплатой, производимой заказчиком. Таким образом, каменщик несет постоянную ответственность за профессиональное выполнение работы для удовлетворения требований заказчика и, тем самым, поддержание и развитие бизнеса.</w:t>
      </w:r>
    </w:p>
    <w:p w:rsidR="003D0A64" w:rsidRPr="00331F6F" w:rsidRDefault="003D0A64" w:rsidP="00331F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F6F">
        <w:rPr>
          <w:rFonts w:ascii="Times New Roman" w:hAnsi="Times New Roman" w:cs="Times New Roman"/>
          <w:sz w:val="28"/>
          <w:szCs w:val="28"/>
        </w:rPr>
        <w:t>Кирпичная кладка тесно связана с другими сегментами строительной отрасли и со многими изделиями, которые поддерживают ее, как правило, в коммерческих целях.</w:t>
      </w:r>
    </w:p>
    <w:p w:rsidR="003D0A64" w:rsidRPr="00331F6F" w:rsidRDefault="003D0A64" w:rsidP="00331F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F6F">
        <w:rPr>
          <w:rFonts w:ascii="Times New Roman" w:hAnsi="Times New Roman" w:cs="Times New Roman"/>
          <w:sz w:val="28"/>
          <w:szCs w:val="28"/>
        </w:rPr>
        <w:t>Каменщик работает внутри и снаружи помещений, в том числе в домах клиентов или на строительных площадках, в любых погодных условиях на больших и малых объектах. Он занимается толкованием чертежей, разметкой и измерениями, осуществляет сооружение и отделку кладки по высоким стандартам.</w:t>
      </w:r>
    </w:p>
    <w:p w:rsidR="003D0A64" w:rsidRPr="00331F6F" w:rsidRDefault="003D0A64" w:rsidP="00331F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F6F">
        <w:rPr>
          <w:rFonts w:ascii="Times New Roman" w:hAnsi="Times New Roman" w:cs="Times New Roman"/>
          <w:sz w:val="28"/>
          <w:szCs w:val="28"/>
        </w:rPr>
        <w:t>Организация работы и самоорганизация, навыки общения и межличностных отношений, решение проблем, изобретательность и творческие способности, аккуратная работа являются универсальными атрибутами квалифицированного каменщика. Независимо от того, работает ли он в одиночку или в команде, каменщик принимает на себя высокий уровень персональной ответственности и самостоятельности.</w:t>
      </w:r>
    </w:p>
    <w:p w:rsidR="003D0A64" w:rsidRPr="00331F6F" w:rsidRDefault="003D0A64" w:rsidP="00331F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F6F">
        <w:rPr>
          <w:rFonts w:ascii="Times New Roman" w:hAnsi="Times New Roman" w:cs="Times New Roman"/>
          <w:sz w:val="28"/>
          <w:szCs w:val="28"/>
        </w:rPr>
        <w:t>Безопасная и аккуратная работа с обеспечением прочности и долговечности, четкое планирование и организация, точность, концентрация и внимание к деталям для достижения отличного качества отделки — каждый шаг в процессе имеет значение, а ошибки, как правило, непоправимые и очень дорогостоящие.</w:t>
      </w:r>
    </w:p>
    <w:p w:rsidR="003D0A64" w:rsidRPr="00331F6F" w:rsidRDefault="003D0A64" w:rsidP="00331F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F6F">
        <w:rPr>
          <w:rFonts w:ascii="Times New Roman" w:hAnsi="Times New Roman" w:cs="Times New Roman"/>
          <w:sz w:val="28"/>
          <w:szCs w:val="28"/>
        </w:rPr>
        <w:t>В условиях международной мобильности людей каменщик сталкивается с быстро растущими возможностями и вызовами. Для талантливого каменщика существует множество коммерческих и международных возможностей; вместе с тем, они вызывают необходимость понимать разнообразные культуры и тенденции и уметь работать с ними. Поэтому разнообразие навыков, связанных с кладкой кирпича, вероятнее всего, будет расширяться.</w:t>
      </w:r>
    </w:p>
    <w:p w:rsidR="00DE39D8" w:rsidRPr="003D0A64" w:rsidRDefault="003D0A64" w:rsidP="00331F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A64">
        <w:rPr>
          <w:rFonts w:ascii="Times New Roman" w:hAnsi="Times New Roman" w:cs="Times New Roman"/>
          <w:sz w:val="28"/>
          <w:szCs w:val="28"/>
        </w:rPr>
        <w:t>Профессия каменщика по укладке кирпича требует выносливости, концентрации, умения планировать и составлять графики работы; также каменщику необходимы разнообразные практические навыки, компетентность в укладке кирпича, вн</w:t>
      </w:r>
      <w:r w:rsidR="00331F6F">
        <w:rPr>
          <w:rFonts w:ascii="Times New Roman" w:hAnsi="Times New Roman" w:cs="Times New Roman"/>
          <w:sz w:val="28"/>
          <w:szCs w:val="28"/>
        </w:rPr>
        <w:t>имание к деталям, аккуратность.</w:t>
      </w:r>
    </w:p>
    <w:p w:rsidR="00DE39D8" w:rsidRPr="009955F8" w:rsidRDefault="00AA2B8A" w:rsidP="00ED18F9">
      <w:pPr>
        <w:pStyle w:val="-2"/>
        <w:ind w:firstLine="709"/>
        <w:rPr>
          <w:rFonts w:ascii="Times New Roman" w:hAnsi="Times New Roman"/>
        </w:rPr>
      </w:pPr>
      <w:bookmarkStart w:id="3" w:name="_Toc489607680"/>
      <w:r>
        <w:rPr>
          <w:rFonts w:ascii="Times New Roman" w:hAnsi="Times New Roman"/>
        </w:rPr>
        <w:t xml:space="preserve">1.2. </w:t>
      </w:r>
      <w:r w:rsidR="00E857D6" w:rsidRPr="009955F8">
        <w:rPr>
          <w:rFonts w:ascii="Times New Roman" w:hAnsi="Times New Roman"/>
        </w:rPr>
        <w:t xml:space="preserve">ВАЖНОСТЬ И ЗНАЧЕНИЕ НАСТОЯЩЕГО </w:t>
      </w:r>
      <w:r w:rsidR="00DE39D8" w:rsidRPr="009955F8">
        <w:rPr>
          <w:rFonts w:ascii="Times New Roman" w:hAnsi="Times New Roman"/>
        </w:rPr>
        <w:t>ДОКУМЕНТА</w:t>
      </w:r>
      <w:bookmarkEnd w:id="3"/>
    </w:p>
    <w:p w:rsidR="004254FE" w:rsidRPr="009955F8" w:rsidRDefault="00DE39D8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 xml:space="preserve">Документ содержит информацию о стандартах, которые предъявляются участникам для возможности участия в соревнованиях, а также принципы, методы и процедуры, которые регулируют соревнования. 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 признаёт авторское право 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 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International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 (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WSI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). 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 также признаёт права интеллектуальной собственности 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WSI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 в отношении принципов, методов и процедур оценки.</w:t>
      </w:r>
    </w:p>
    <w:p w:rsidR="00DE39D8" w:rsidRPr="009955F8" w:rsidRDefault="00DE39D8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>Каждый эксперт и участник должен знать и понимать данное Техническое описание.</w:t>
      </w:r>
    </w:p>
    <w:p w:rsidR="00DE39D8" w:rsidRPr="009955F8" w:rsidRDefault="00AA2B8A" w:rsidP="00ED18F9">
      <w:pPr>
        <w:pStyle w:val="-2"/>
        <w:ind w:firstLine="709"/>
        <w:rPr>
          <w:rFonts w:ascii="Times New Roman" w:hAnsi="Times New Roman"/>
          <w:caps/>
        </w:rPr>
      </w:pPr>
      <w:bookmarkStart w:id="4" w:name="_Toc489607681"/>
      <w:r>
        <w:rPr>
          <w:rFonts w:ascii="Times New Roman" w:hAnsi="Times New Roman"/>
          <w:caps/>
        </w:rPr>
        <w:t xml:space="preserve">1.3. </w:t>
      </w:r>
      <w:r w:rsidR="00E857D6" w:rsidRPr="009955F8">
        <w:rPr>
          <w:rFonts w:ascii="Times New Roman" w:hAnsi="Times New Roman"/>
          <w:caps/>
        </w:rPr>
        <w:t>АССОЦИИРОВАННЫЕ ДОКУМЕНТЫ</w:t>
      </w:r>
      <w:bookmarkEnd w:id="4"/>
    </w:p>
    <w:p w:rsidR="00DE39D8" w:rsidRPr="009955F8" w:rsidRDefault="00DE39D8" w:rsidP="00ED18F9">
      <w:pPr>
        <w:pStyle w:val="afc"/>
        <w:ind w:firstLine="709"/>
        <w:rPr>
          <w:sz w:val="28"/>
          <w:szCs w:val="28"/>
        </w:rPr>
      </w:pPr>
      <w:r w:rsidRPr="009955F8">
        <w:rPr>
          <w:sz w:val="28"/>
          <w:szCs w:val="28"/>
        </w:rPr>
        <w:t>Поскольку данное Техническое описание содержит лишь информацию, относящуюся к соответствующей профессиональной компетенции, его необходимо использовать совместно со следующими документами:</w:t>
      </w:r>
    </w:p>
    <w:p w:rsidR="00DE39D8" w:rsidRPr="009955F8" w:rsidRDefault="00DE39D8" w:rsidP="00F75B0C">
      <w:pPr>
        <w:numPr>
          <w:ilvl w:val="0"/>
          <w:numId w:val="6"/>
        </w:numPr>
        <w:spacing w:after="0" w:line="36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>WSR, Регламент проведения чемпионата;</w:t>
      </w:r>
    </w:p>
    <w:p w:rsidR="00DE39D8" w:rsidRPr="009955F8" w:rsidRDefault="00E857D6" w:rsidP="00F75B0C">
      <w:pPr>
        <w:numPr>
          <w:ilvl w:val="0"/>
          <w:numId w:val="6"/>
        </w:numPr>
        <w:spacing w:after="0" w:line="36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>WSR</w:t>
      </w:r>
      <w:r w:rsidR="00DE39D8" w:rsidRPr="009955F8">
        <w:rPr>
          <w:rFonts w:ascii="Times New Roman" w:hAnsi="Times New Roman" w:cs="Times New Roman"/>
          <w:sz w:val="28"/>
          <w:szCs w:val="28"/>
        </w:rPr>
        <w:t>, онлайн-ресурсы, указанные в данном документе.</w:t>
      </w:r>
    </w:p>
    <w:p w:rsidR="00E857D6" w:rsidRPr="009955F8" w:rsidRDefault="00E857D6" w:rsidP="00F75B0C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Pr="009955F8">
        <w:rPr>
          <w:rFonts w:ascii="Times New Roman" w:hAnsi="Times New Roman" w:cs="Times New Roman"/>
          <w:sz w:val="28"/>
          <w:szCs w:val="28"/>
        </w:rPr>
        <w:t>, политика и нормативные положения</w:t>
      </w:r>
    </w:p>
    <w:p w:rsidR="00DE39D8" w:rsidRPr="009955F8" w:rsidRDefault="00DE39D8" w:rsidP="00F75B0C">
      <w:pPr>
        <w:numPr>
          <w:ilvl w:val="0"/>
          <w:numId w:val="6"/>
        </w:numPr>
        <w:spacing w:after="0" w:line="36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 xml:space="preserve">Инструкция по охране труда и технике безопасности </w:t>
      </w:r>
      <w:r w:rsidR="004254FE" w:rsidRPr="009955F8">
        <w:rPr>
          <w:rFonts w:ascii="Times New Roman" w:hAnsi="Times New Roman" w:cs="Times New Roman"/>
          <w:sz w:val="28"/>
          <w:szCs w:val="28"/>
        </w:rPr>
        <w:t>по компетенции</w:t>
      </w:r>
    </w:p>
    <w:p w:rsidR="00A0014F" w:rsidRPr="009955F8" w:rsidRDefault="00DE39D8" w:rsidP="00A0014F">
      <w:pPr>
        <w:pStyle w:val="-1"/>
        <w:rPr>
          <w:rFonts w:ascii="Times New Roman" w:hAnsi="Times New Roman"/>
          <w:sz w:val="34"/>
          <w:szCs w:val="34"/>
        </w:rPr>
      </w:pPr>
      <w:r w:rsidRPr="009955F8">
        <w:rPr>
          <w:rFonts w:ascii="Times New Roman" w:hAnsi="Times New Roman"/>
        </w:rPr>
        <w:br w:type="page"/>
      </w:r>
      <w:bookmarkStart w:id="5" w:name="_Toc489607682"/>
      <w:bookmarkStart w:id="6" w:name="_Toc489607684"/>
      <w:r w:rsidR="00A0014F" w:rsidRPr="009955F8">
        <w:rPr>
          <w:rFonts w:ascii="Times New Roman" w:hAnsi="Times New Roman"/>
          <w:sz w:val="34"/>
          <w:szCs w:val="34"/>
        </w:rPr>
        <w:t>2. СПЕЦИФИКАЦИЯ СТАНДАРТА WORLDSKILLS (</w:t>
      </w:r>
      <w:r w:rsidR="00A0014F" w:rsidRPr="009955F8">
        <w:rPr>
          <w:rFonts w:ascii="Times New Roman" w:hAnsi="Times New Roman"/>
          <w:sz w:val="34"/>
          <w:szCs w:val="34"/>
          <w:lang w:val="en-US"/>
        </w:rPr>
        <w:t>WSSS</w:t>
      </w:r>
      <w:r w:rsidR="00A0014F" w:rsidRPr="009955F8">
        <w:rPr>
          <w:rFonts w:ascii="Times New Roman" w:hAnsi="Times New Roman"/>
          <w:sz w:val="34"/>
          <w:szCs w:val="34"/>
        </w:rPr>
        <w:t>)</w:t>
      </w:r>
      <w:bookmarkEnd w:id="5"/>
    </w:p>
    <w:p w:rsidR="00A0014F" w:rsidRPr="009955F8" w:rsidRDefault="00A0014F" w:rsidP="00A0014F">
      <w:pPr>
        <w:pStyle w:val="-2"/>
        <w:ind w:firstLine="709"/>
        <w:rPr>
          <w:rFonts w:ascii="Times New Roman" w:hAnsi="Times New Roman"/>
        </w:rPr>
      </w:pPr>
      <w:bookmarkStart w:id="7" w:name="_Toc489607683"/>
      <w:r w:rsidRPr="009955F8">
        <w:rPr>
          <w:rFonts w:ascii="Times New Roman" w:hAnsi="Times New Roman"/>
        </w:rPr>
        <w:t>2.1. ОБЩИЕ СВЕДЕНИЯ О СПЕЦИФИКАЦИИ СТАНДАРТОВ WORLDSKILLS (WSSS)</w:t>
      </w:r>
      <w:bookmarkEnd w:id="7"/>
    </w:p>
    <w:p w:rsidR="00A0014F" w:rsidRPr="009955F8" w:rsidRDefault="00A0014F" w:rsidP="00A001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определяет знание, понимание и конкретные компетенции, которые лежат в основе лучших международных практик технического и профессионального уровня выполнения работы. Она должна отражать коллективное общее понимание того, что соответствующая рабочая специальность или профессия представляет для промышленности и бизнеса.</w:t>
      </w:r>
    </w:p>
    <w:p w:rsidR="00A0014F" w:rsidRPr="009955F8" w:rsidRDefault="00A0014F" w:rsidP="00A001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Целью соревнования по компетенции является демонстрация лучших международных практик, как описано в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той степени, в которой они могут быть реализованы. Таким образом,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руководством по необходимому обучению и подготовке для соревнований по компетенции.</w:t>
      </w:r>
    </w:p>
    <w:p w:rsidR="00A0014F" w:rsidRPr="009955F8" w:rsidRDefault="00A0014F" w:rsidP="00A001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В соревнованиях по компетенции проверка знаний и понимания осуществляется посредством оценки выполнения практической работы. Отдельных теоретических тестов на знание и понимание не предусмотрено.</w:t>
      </w:r>
    </w:p>
    <w:p w:rsidR="00A0014F" w:rsidRPr="009955F8" w:rsidRDefault="00A0014F" w:rsidP="00A001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разделена на четкие разделы с номерами и заголовками.</w:t>
      </w:r>
    </w:p>
    <w:p w:rsidR="00A0014F" w:rsidRPr="009955F8" w:rsidRDefault="00A0014F" w:rsidP="00A001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Каждому разделу назначен процент относительной важности в рамках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. Сумма всех процентов относительной важности составляет 100.</w:t>
      </w:r>
    </w:p>
    <w:p w:rsidR="00A0014F" w:rsidRPr="009955F8" w:rsidRDefault="00A0014F" w:rsidP="00A001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схеме выставления оценок и конкурсном задании оцениваются только те компетенции, которые изложены в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Они должны отражать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настолько всесторонне, насколько допускают ограничения соревнования по компетенции.</w:t>
      </w:r>
    </w:p>
    <w:p w:rsidR="00A0014F" w:rsidRDefault="00A0014F" w:rsidP="00A001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Схема выставления оценок и конкурсное задание будут отражать распределение оценок в рамках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максимально возможной степени. Допускаются колебания в пределах 5% при условии, что они не исказят весовые коэффициенты, заданные условиями 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0014F" w:rsidRPr="009955F8" w:rsidRDefault="00A0014F" w:rsidP="00A0014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af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12" w:space="0" w:color="5B9BD5" w:themeColor="accent1"/>
          <w:right w:val="single" w:sz="12" w:space="0" w:color="5B9BD5" w:themeColor="accent1"/>
          <w:insideH w:val="single" w:sz="12" w:space="0" w:color="5B9BD5" w:themeColor="accent1"/>
          <w:insideV w:val="single" w:sz="12" w:space="0" w:color="5B9BD5" w:themeColor="accent1"/>
        </w:tblBorders>
        <w:tblLook w:val="04A0"/>
      </w:tblPr>
      <w:tblGrid>
        <w:gridCol w:w="515"/>
        <w:gridCol w:w="7883"/>
        <w:gridCol w:w="1457"/>
      </w:tblGrid>
      <w:tr w:rsidR="00A0014F" w:rsidRPr="009955F8" w:rsidTr="00AD213E">
        <w:tc>
          <w:tcPr>
            <w:tcW w:w="8777" w:type="dxa"/>
            <w:gridSpan w:val="2"/>
            <w:shd w:val="clear" w:color="auto" w:fill="5B9BD5" w:themeFill="accent1"/>
          </w:tcPr>
          <w:p w:rsidR="00A0014F" w:rsidRPr="00ED18F9" w:rsidRDefault="00A0014F" w:rsidP="00AD213E">
            <w:pPr>
              <w:rPr>
                <w:b/>
                <w:bCs/>
                <w:color w:val="FFFFFF" w:themeColor="background1"/>
                <w:sz w:val="28"/>
                <w:szCs w:val="28"/>
                <w:highlight w:val="green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Раздел</w:t>
            </w:r>
          </w:p>
        </w:tc>
        <w:tc>
          <w:tcPr>
            <w:tcW w:w="1274" w:type="dxa"/>
            <w:shd w:val="clear" w:color="auto" w:fill="5B9BD5" w:themeFill="accent1"/>
          </w:tcPr>
          <w:p w:rsidR="00A0014F" w:rsidRPr="00ED18F9" w:rsidRDefault="00A0014F" w:rsidP="00AD213E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Важность</w:t>
            </w:r>
          </w:p>
          <w:p w:rsidR="00A0014F" w:rsidRPr="00ED18F9" w:rsidRDefault="00A0014F" w:rsidP="00AD213E">
            <w:pPr>
              <w:rPr>
                <w:b/>
                <w:bCs/>
                <w:color w:val="FFFFFF" w:themeColor="background1"/>
                <w:sz w:val="28"/>
                <w:szCs w:val="28"/>
                <w:highlight w:val="green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(%)</w:t>
            </w:r>
          </w:p>
        </w:tc>
      </w:tr>
      <w:tr w:rsidR="00A0014F" w:rsidRPr="009955F8" w:rsidTr="00AD213E">
        <w:tc>
          <w:tcPr>
            <w:tcW w:w="529" w:type="dxa"/>
            <w:shd w:val="clear" w:color="auto" w:fill="323E4F" w:themeFill="text2" w:themeFillShade="BF"/>
          </w:tcPr>
          <w:p w:rsidR="00A0014F" w:rsidRPr="00ED18F9" w:rsidRDefault="00A0014F" w:rsidP="00AD213E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8248" w:type="dxa"/>
            <w:shd w:val="clear" w:color="auto" w:fill="323E4F" w:themeFill="text2" w:themeFillShade="BF"/>
          </w:tcPr>
          <w:p w:rsidR="00A0014F" w:rsidRPr="00ED18F9" w:rsidRDefault="00A0014F" w:rsidP="00AD213E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Организация и управление работой</w:t>
            </w:r>
          </w:p>
        </w:tc>
        <w:tc>
          <w:tcPr>
            <w:tcW w:w="1274" w:type="dxa"/>
            <w:shd w:val="clear" w:color="auto" w:fill="323E4F" w:themeFill="text2" w:themeFillShade="BF"/>
          </w:tcPr>
          <w:p w:rsidR="00A0014F" w:rsidRPr="00ED18F9" w:rsidRDefault="00A0014F" w:rsidP="00AD213E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A0014F" w:rsidRPr="009955F8" w:rsidTr="00AD213E">
        <w:tc>
          <w:tcPr>
            <w:tcW w:w="529" w:type="dxa"/>
          </w:tcPr>
          <w:p w:rsidR="00A0014F" w:rsidRPr="00ED18F9" w:rsidRDefault="00A0014F" w:rsidP="00AD213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48" w:type="dxa"/>
          </w:tcPr>
          <w:p w:rsidR="00A0014F" w:rsidRPr="00ED18F9" w:rsidRDefault="00A0014F" w:rsidP="00754E78">
            <w:pPr>
              <w:jc w:val="both"/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:rsidR="00A0014F" w:rsidRPr="003D0A64" w:rsidRDefault="00A0014F" w:rsidP="00754E7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3D0A6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Важность установления и поддержания уверенности со стороны заказчика.</w:t>
            </w:r>
          </w:p>
          <w:p w:rsidR="00A0014F" w:rsidRPr="003D0A64" w:rsidRDefault="00A0014F" w:rsidP="00754E7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3D0A6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Функции и требования архитекторов и работников смежных профессий.</w:t>
            </w:r>
          </w:p>
          <w:p w:rsidR="00A0014F" w:rsidRPr="003D0A64" w:rsidRDefault="00A0014F" w:rsidP="00754E7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3D0A6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Значение построения и поддержания продуктивных рабочих отношений.</w:t>
            </w:r>
          </w:p>
          <w:p w:rsidR="00A0014F" w:rsidRPr="003D0A64" w:rsidRDefault="00A0014F" w:rsidP="00754E7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3D0A6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Нормативы, обязанности и документация по технике безопасности и охране здоровья.</w:t>
            </w:r>
          </w:p>
          <w:p w:rsidR="00A0014F" w:rsidRPr="003D0A64" w:rsidRDefault="00A0014F" w:rsidP="00754E7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3D0A6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Ситуации, при которых должны использоваться средства индивидуальной защиты.</w:t>
            </w:r>
          </w:p>
          <w:p w:rsidR="00A0014F" w:rsidRPr="003D0A64" w:rsidRDefault="00A0014F" w:rsidP="00754E7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3D0A6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Назначение, использование, уход, техническое обслуживание и хранение всех инструментов и оборудования с учетом факторов, влияющих на их безопасность.</w:t>
            </w:r>
          </w:p>
          <w:p w:rsidR="00A0014F" w:rsidRPr="003D0A64" w:rsidRDefault="00A0014F" w:rsidP="00754E7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3D0A6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Назначение, использование, уход и хранение материалов.</w:t>
            </w:r>
          </w:p>
          <w:p w:rsidR="00A0014F" w:rsidRPr="003D0A64" w:rsidRDefault="00A0014F" w:rsidP="00754E7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3D0A6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Меры по охране окружающей среды, направленные на использование экологически чистых материалов и вторичное использование.</w:t>
            </w:r>
          </w:p>
          <w:p w:rsidR="00A0014F" w:rsidRPr="003D0A64" w:rsidRDefault="00A0014F" w:rsidP="00754E7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3D0A6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Рабочие способы минимизации отходов и содействия рационализации расходов.</w:t>
            </w:r>
          </w:p>
          <w:p w:rsidR="00A0014F" w:rsidRPr="003D0A64" w:rsidRDefault="00A0014F" w:rsidP="00754E7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3D0A6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Принципы рабочего процесса и выполнения измерений.</w:t>
            </w:r>
          </w:p>
          <w:p w:rsidR="00A0014F" w:rsidRPr="00ED18F9" w:rsidRDefault="00A0014F" w:rsidP="00754E78">
            <w:pPr>
              <w:numPr>
                <w:ilvl w:val="0"/>
                <w:numId w:val="7"/>
              </w:numPr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3D0A64">
              <w:rPr>
                <w:color w:val="000000" w:themeColor="text1"/>
                <w:sz w:val="28"/>
                <w:szCs w:val="28"/>
              </w:rPr>
              <w:t>Важность планирования, точности, контроля и внимания к деталям при применении всех рабочих приемов.</w:t>
            </w:r>
          </w:p>
        </w:tc>
        <w:tc>
          <w:tcPr>
            <w:tcW w:w="1274" w:type="dxa"/>
          </w:tcPr>
          <w:p w:rsidR="00A0014F" w:rsidRPr="00ED18F9" w:rsidRDefault="00A0014F" w:rsidP="00AD213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014F" w:rsidRPr="009955F8" w:rsidTr="00AD213E">
        <w:tc>
          <w:tcPr>
            <w:tcW w:w="529" w:type="dxa"/>
          </w:tcPr>
          <w:p w:rsidR="00A0014F" w:rsidRPr="00ED18F9" w:rsidRDefault="00A0014F" w:rsidP="00AD213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48" w:type="dxa"/>
          </w:tcPr>
          <w:p w:rsidR="00A0014F" w:rsidRPr="00ED18F9" w:rsidRDefault="00A0014F" w:rsidP="00754E78">
            <w:pPr>
              <w:jc w:val="both"/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уметь:</w:t>
            </w:r>
          </w:p>
          <w:p w:rsidR="00A0014F" w:rsidRPr="003D0A64" w:rsidRDefault="00A0014F" w:rsidP="00754E78">
            <w:pPr>
              <w:pStyle w:val="aff1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3D0A6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Понимать требования заказчика и обеспечивать реализацию его ожиданий.</w:t>
            </w:r>
          </w:p>
          <w:p w:rsidR="00A0014F" w:rsidRPr="003D0A64" w:rsidRDefault="00A0014F" w:rsidP="00754E78">
            <w:pPr>
              <w:pStyle w:val="aff1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3D0A6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Понимать требования заказчика с тем, чтобы выполнять/улучшать эти требования в части дизайна и бюджета.</w:t>
            </w:r>
          </w:p>
          <w:p w:rsidR="00A0014F" w:rsidRPr="003D0A64" w:rsidRDefault="00A0014F" w:rsidP="00754E78">
            <w:pPr>
              <w:pStyle w:val="aff1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3D0A6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Толковать потребности архитекторов и работников смежных профессий.</w:t>
            </w:r>
          </w:p>
          <w:p w:rsidR="00A0014F" w:rsidRPr="003D0A64" w:rsidRDefault="00A0014F" w:rsidP="00754E78">
            <w:pPr>
              <w:pStyle w:val="aff1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3D0A6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Вносить собственные идеи и демонстрировать открытость для инноваций и изменений.</w:t>
            </w:r>
          </w:p>
          <w:p w:rsidR="00A0014F" w:rsidRPr="003D0A64" w:rsidRDefault="00A0014F" w:rsidP="00754E78">
            <w:pPr>
              <w:pStyle w:val="aff1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3D0A6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Соблюдать стандарты, правила и нормативные положения по охране труда, технике безопасности и защите окружающей среды.</w:t>
            </w:r>
          </w:p>
          <w:p w:rsidR="00A0014F" w:rsidRPr="003D0A64" w:rsidRDefault="00A0014F" w:rsidP="00754E78">
            <w:pPr>
              <w:pStyle w:val="aff1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3D0A6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Выбирать и использовать соответствующие средства индивидуальной защиты, включая защитную обувь, средства защиты для ушей и глаз.</w:t>
            </w:r>
          </w:p>
          <w:p w:rsidR="00A0014F" w:rsidRPr="003D0A64" w:rsidRDefault="00A0014F" w:rsidP="00754E78">
            <w:pPr>
              <w:pStyle w:val="aff1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3D0A6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Выбирать, применять, очищать, обслуживать и хранить все инструменты и оборудование безопасным образом.</w:t>
            </w:r>
          </w:p>
          <w:p w:rsidR="00A0014F" w:rsidRPr="003D0A64" w:rsidRDefault="00A0014F" w:rsidP="00754E78">
            <w:pPr>
              <w:pStyle w:val="aff1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3D0A6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Выбирать, применять и хранить все материалы безопасным образом.</w:t>
            </w:r>
          </w:p>
          <w:p w:rsidR="00A0014F" w:rsidRPr="003D0A64" w:rsidRDefault="00A0014F" w:rsidP="00754E78">
            <w:pPr>
              <w:pStyle w:val="aff1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3D0A6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Планировать и поддерживать в порядке рабочую зону для обеспечения максимальной эффективности.</w:t>
            </w:r>
          </w:p>
          <w:p w:rsidR="00A0014F" w:rsidRPr="003D0A64" w:rsidRDefault="00A0014F" w:rsidP="00754E78">
            <w:pPr>
              <w:pStyle w:val="aff1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3D0A6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Точно выполнять измерения.</w:t>
            </w:r>
          </w:p>
          <w:p w:rsidR="00A0014F" w:rsidRPr="003D0A64" w:rsidRDefault="00A0014F" w:rsidP="00754E78">
            <w:pPr>
              <w:pStyle w:val="aff1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3D0A6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Работать эффективно и регулярно контролировать ход выполнения работы и получаемые результаты.</w:t>
            </w:r>
          </w:p>
          <w:p w:rsidR="00A0014F" w:rsidRPr="003D0A64" w:rsidRDefault="00A0014F" w:rsidP="00754E78">
            <w:pPr>
              <w:pStyle w:val="aff1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3D0A6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Устанавливать и поддерживать на постоянной основе стандарты высокого качества и рабочие процессы.</w:t>
            </w:r>
          </w:p>
          <w:p w:rsidR="00A0014F" w:rsidRPr="00ED18F9" w:rsidRDefault="00A0014F" w:rsidP="00754E78">
            <w:pPr>
              <w:numPr>
                <w:ilvl w:val="0"/>
                <w:numId w:val="8"/>
              </w:numPr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3D0A64">
              <w:rPr>
                <w:color w:val="000000" w:themeColor="text1"/>
                <w:sz w:val="28"/>
                <w:szCs w:val="28"/>
              </w:rPr>
              <w:t>Своевременно выявлять проблемы и организовывать их решение</w:t>
            </w:r>
          </w:p>
        </w:tc>
        <w:tc>
          <w:tcPr>
            <w:tcW w:w="1274" w:type="dxa"/>
          </w:tcPr>
          <w:p w:rsidR="00A0014F" w:rsidRPr="00ED18F9" w:rsidRDefault="00A0014F" w:rsidP="00AD213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014F" w:rsidRPr="009955F8" w:rsidTr="00AD213E">
        <w:tc>
          <w:tcPr>
            <w:tcW w:w="529" w:type="dxa"/>
            <w:shd w:val="clear" w:color="auto" w:fill="323E4F" w:themeFill="text2" w:themeFillShade="BF"/>
          </w:tcPr>
          <w:p w:rsidR="00A0014F" w:rsidRPr="00ED18F9" w:rsidRDefault="00A0014F" w:rsidP="00AD213E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8248" w:type="dxa"/>
            <w:shd w:val="clear" w:color="auto" w:fill="323E4F" w:themeFill="text2" w:themeFillShade="BF"/>
          </w:tcPr>
          <w:p w:rsidR="00A0014F" w:rsidRPr="00ED18F9" w:rsidRDefault="00A0014F" w:rsidP="00754E78">
            <w:pPr>
              <w:jc w:val="both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Толкование чертежей</w:t>
            </w:r>
          </w:p>
        </w:tc>
        <w:tc>
          <w:tcPr>
            <w:tcW w:w="1274" w:type="dxa"/>
            <w:shd w:val="clear" w:color="auto" w:fill="323E4F" w:themeFill="text2" w:themeFillShade="BF"/>
          </w:tcPr>
          <w:p w:rsidR="00A0014F" w:rsidRPr="00ED18F9" w:rsidRDefault="00A0014F" w:rsidP="00AD213E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A0014F" w:rsidRPr="009955F8" w:rsidTr="00AD213E">
        <w:tc>
          <w:tcPr>
            <w:tcW w:w="529" w:type="dxa"/>
          </w:tcPr>
          <w:p w:rsidR="00A0014F" w:rsidRPr="00ED18F9" w:rsidRDefault="00A0014F" w:rsidP="00AD213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48" w:type="dxa"/>
          </w:tcPr>
          <w:p w:rsidR="00A0014F" w:rsidRPr="00ED18F9" w:rsidRDefault="00A0014F" w:rsidP="00754E78">
            <w:pPr>
              <w:tabs>
                <w:tab w:val="left" w:pos="5580"/>
              </w:tabs>
              <w:jc w:val="both"/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знать и понимать:</w:t>
            </w:r>
            <w:r>
              <w:rPr>
                <w:bCs/>
                <w:sz w:val="28"/>
                <w:szCs w:val="28"/>
              </w:rPr>
              <w:tab/>
            </w:r>
          </w:p>
          <w:p w:rsidR="00A0014F" w:rsidRPr="003D0A64" w:rsidRDefault="00A0014F" w:rsidP="00754E78">
            <w:pPr>
              <w:pStyle w:val="aff1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3D0A6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Тенденции, существующие в отрасли, в том числе новые материалы и методы строительства.</w:t>
            </w:r>
          </w:p>
          <w:p w:rsidR="00A0014F" w:rsidRPr="003D0A64" w:rsidRDefault="00A0014F" w:rsidP="00754E78">
            <w:pPr>
              <w:pStyle w:val="aff1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3D0A6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Основную информацию, которая должна быть включена в строительные чертежи.</w:t>
            </w:r>
          </w:p>
          <w:p w:rsidR="00A0014F" w:rsidRPr="003D0A64" w:rsidRDefault="00A0014F" w:rsidP="00754E78">
            <w:pPr>
              <w:pStyle w:val="aff1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3D0A6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Важность проверки недостающей информации и ошибок, заблаговременное прогнозирование и решение проблем этапов планирования и возведения.</w:t>
            </w:r>
          </w:p>
          <w:p w:rsidR="00A0014F" w:rsidRPr="003D0A64" w:rsidRDefault="00A0014F" w:rsidP="00754E78">
            <w:pPr>
              <w:pStyle w:val="aff1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3D0A6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Роль и применение геометрии в строительстве.</w:t>
            </w:r>
          </w:p>
          <w:p w:rsidR="00A0014F" w:rsidRPr="003D0A64" w:rsidRDefault="00A0014F" w:rsidP="00754E78">
            <w:pPr>
              <w:pStyle w:val="aff1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3D0A6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Математические процессы и решение проблем.</w:t>
            </w:r>
          </w:p>
          <w:p w:rsidR="00A0014F" w:rsidRPr="003D0A64" w:rsidRDefault="00A0014F" w:rsidP="00754E78">
            <w:pPr>
              <w:pStyle w:val="aff1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3D0A6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Распространенные типы проблем, которые могут встречаться в рабочем процессе.</w:t>
            </w:r>
          </w:p>
          <w:p w:rsidR="00A0014F" w:rsidRPr="003D0A64" w:rsidRDefault="00A0014F" w:rsidP="00754E78">
            <w:pPr>
              <w:pStyle w:val="aff1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3D0A6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Диагностические подходы к решению проблем.</w:t>
            </w:r>
          </w:p>
          <w:p w:rsidR="00A0014F" w:rsidRPr="00ED18F9" w:rsidRDefault="00A0014F" w:rsidP="00754E78">
            <w:pPr>
              <w:numPr>
                <w:ilvl w:val="0"/>
                <w:numId w:val="7"/>
              </w:numPr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3D0A64">
              <w:rPr>
                <w:color w:val="000000" w:themeColor="text1"/>
                <w:sz w:val="28"/>
                <w:szCs w:val="28"/>
              </w:rPr>
              <w:t>Методы определения стоимости и ценообразования материалов, оборудования и рабочих процессов.</w:t>
            </w:r>
          </w:p>
        </w:tc>
        <w:tc>
          <w:tcPr>
            <w:tcW w:w="1274" w:type="dxa"/>
          </w:tcPr>
          <w:p w:rsidR="00A0014F" w:rsidRPr="00ED18F9" w:rsidRDefault="00A0014F" w:rsidP="00AD213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014F" w:rsidRPr="009955F8" w:rsidTr="00AD213E">
        <w:tc>
          <w:tcPr>
            <w:tcW w:w="529" w:type="dxa"/>
          </w:tcPr>
          <w:p w:rsidR="00A0014F" w:rsidRPr="00ED18F9" w:rsidRDefault="00A0014F" w:rsidP="00AD213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48" w:type="dxa"/>
          </w:tcPr>
          <w:p w:rsidR="00A0014F" w:rsidRPr="00ED18F9" w:rsidRDefault="00A0014F" w:rsidP="00754E78">
            <w:pPr>
              <w:jc w:val="both"/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уметь:</w:t>
            </w:r>
          </w:p>
          <w:p w:rsidR="00A0014F" w:rsidRPr="003D0A64" w:rsidRDefault="00A0014F" w:rsidP="00754E78">
            <w:pPr>
              <w:pStyle w:val="aff1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3D0A6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Правильно понимать все планы, вертикальные проекции, сечения и увеличенные детали.</w:t>
            </w:r>
          </w:p>
          <w:p w:rsidR="00A0014F" w:rsidRPr="003D0A64" w:rsidRDefault="00A0014F" w:rsidP="00754E78">
            <w:pPr>
              <w:pStyle w:val="aff1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3D0A6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Определять основные горизонтальные и вертикальные размеры и углы.</w:t>
            </w:r>
          </w:p>
          <w:p w:rsidR="00A0014F" w:rsidRPr="003D0A64" w:rsidRDefault="00A0014F" w:rsidP="00754E78">
            <w:pPr>
              <w:pStyle w:val="aff1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3D0A6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Определять профильные детали, а также отделку заполненных раствором швов.</w:t>
            </w:r>
          </w:p>
          <w:p w:rsidR="00A0014F" w:rsidRPr="003D0A64" w:rsidRDefault="00A0014F" w:rsidP="00754E78">
            <w:pPr>
              <w:pStyle w:val="aff1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3D0A6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Понимать все особенности проекта и необходимые для них методы строительства.</w:t>
            </w:r>
          </w:p>
          <w:p w:rsidR="00A0014F" w:rsidRPr="003D0A64" w:rsidRDefault="00A0014F" w:rsidP="00754E78">
            <w:pPr>
              <w:pStyle w:val="aff1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3D0A6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Определять свойства, для которых требуется специальное оборудование или шаблоны, и находить их.</w:t>
            </w:r>
          </w:p>
          <w:p w:rsidR="00A0014F" w:rsidRPr="003D0A64" w:rsidRDefault="00A0014F" w:rsidP="00754E78">
            <w:pPr>
              <w:pStyle w:val="aff1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3D0A6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Выявлять ошибки на чертеже и детали, которые требуют уточнения.</w:t>
            </w:r>
          </w:p>
          <w:p w:rsidR="00A0014F" w:rsidRPr="003D0A64" w:rsidRDefault="00A0014F" w:rsidP="00754E78">
            <w:pPr>
              <w:pStyle w:val="aff1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3D0A6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Определять и проверять объемы материалов для строительства указанных объектов.</w:t>
            </w:r>
          </w:p>
          <w:p w:rsidR="00A0014F" w:rsidRPr="003D0A64" w:rsidRDefault="00A0014F" w:rsidP="00754E78">
            <w:pPr>
              <w:pStyle w:val="aff1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3D0A6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С точностью выполнять замеры и расчеты.</w:t>
            </w:r>
          </w:p>
          <w:p w:rsidR="00A0014F" w:rsidRPr="00ED18F9" w:rsidRDefault="00A0014F" w:rsidP="00754E78">
            <w:pPr>
              <w:numPr>
                <w:ilvl w:val="0"/>
                <w:numId w:val="8"/>
              </w:numPr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3D0A64">
              <w:rPr>
                <w:color w:val="000000" w:themeColor="text1"/>
                <w:sz w:val="28"/>
                <w:szCs w:val="28"/>
              </w:rPr>
              <w:t>Предоставлять сметы и расчеты времени.</w:t>
            </w:r>
          </w:p>
        </w:tc>
        <w:tc>
          <w:tcPr>
            <w:tcW w:w="1274" w:type="dxa"/>
          </w:tcPr>
          <w:p w:rsidR="00A0014F" w:rsidRPr="00ED18F9" w:rsidRDefault="00A0014F" w:rsidP="00AD213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014F" w:rsidRPr="009955F8" w:rsidTr="00AD213E">
        <w:tc>
          <w:tcPr>
            <w:tcW w:w="529" w:type="dxa"/>
            <w:shd w:val="clear" w:color="auto" w:fill="323E4F" w:themeFill="text2" w:themeFillShade="BF"/>
          </w:tcPr>
          <w:p w:rsidR="00A0014F" w:rsidRPr="00ED18F9" w:rsidRDefault="00A0014F" w:rsidP="00AD213E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8248" w:type="dxa"/>
            <w:shd w:val="clear" w:color="auto" w:fill="323E4F" w:themeFill="text2" w:themeFillShade="BF"/>
          </w:tcPr>
          <w:p w:rsidR="00A0014F" w:rsidRPr="00ED18F9" w:rsidRDefault="00A0014F" w:rsidP="00754E78">
            <w:pPr>
              <w:jc w:val="both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Разметка и измерения</w:t>
            </w:r>
          </w:p>
        </w:tc>
        <w:tc>
          <w:tcPr>
            <w:tcW w:w="1274" w:type="dxa"/>
            <w:shd w:val="clear" w:color="auto" w:fill="323E4F" w:themeFill="text2" w:themeFillShade="BF"/>
          </w:tcPr>
          <w:p w:rsidR="00A0014F" w:rsidRPr="00ED18F9" w:rsidRDefault="00A0014F" w:rsidP="00AD213E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A0014F" w:rsidRPr="009955F8" w:rsidTr="00AD213E">
        <w:tc>
          <w:tcPr>
            <w:tcW w:w="529" w:type="dxa"/>
          </w:tcPr>
          <w:p w:rsidR="00A0014F" w:rsidRPr="00ED18F9" w:rsidRDefault="00A0014F" w:rsidP="00AD213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48" w:type="dxa"/>
          </w:tcPr>
          <w:p w:rsidR="00A0014F" w:rsidRPr="00ED18F9" w:rsidRDefault="00A0014F" w:rsidP="00754E78">
            <w:pPr>
              <w:jc w:val="both"/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:rsidR="00A0014F" w:rsidRPr="001D608C" w:rsidRDefault="00A0014F" w:rsidP="00754E78">
            <w:pPr>
              <w:pStyle w:val="aff1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D608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Важность рассмотрения «от общего к частному» для обеспечения возможности учета всех особенностей в начале проекта.</w:t>
            </w:r>
          </w:p>
          <w:p w:rsidR="00A0014F" w:rsidRPr="001D608C" w:rsidRDefault="00A0014F" w:rsidP="00754E78">
            <w:pPr>
              <w:pStyle w:val="aff1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D608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Осложнения для бизнеса и организации, возникающие из-за неправильной разметки.</w:t>
            </w:r>
          </w:p>
          <w:p w:rsidR="00A0014F" w:rsidRPr="001D608C" w:rsidRDefault="00A0014F" w:rsidP="00754E78">
            <w:pPr>
              <w:pStyle w:val="aff1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D608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Шаблоны/строительные пособия, которые могут пригодиться в ходе строительства.</w:t>
            </w:r>
          </w:p>
          <w:p w:rsidR="00A0014F" w:rsidRPr="001D608C" w:rsidRDefault="00A0014F" w:rsidP="00754E78">
            <w:pPr>
              <w:pStyle w:val="aff1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D608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Расчеты в поддержку измерений и проверки проекта.</w:t>
            </w:r>
          </w:p>
          <w:p w:rsidR="00A0014F" w:rsidRPr="00ED18F9" w:rsidRDefault="00A0014F" w:rsidP="00754E78">
            <w:pPr>
              <w:numPr>
                <w:ilvl w:val="0"/>
                <w:numId w:val="7"/>
              </w:numPr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1D608C">
              <w:rPr>
                <w:color w:val="000000" w:themeColor="text1"/>
                <w:sz w:val="28"/>
                <w:szCs w:val="28"/>
              </w:rPr>
              <w:t>Геометрические технологии в поддержку проекта.</w:t>
            </w:r>
          </w:p>
        </w:tc>
        <w:tc>
          <w:tcPr>
            <w:tcW w:w="1274" w:type="dxa"/>
          </w:tcPr>
          <w:p w:rsidR="00A0014F" w:rsidRPr="00ED18F9" w:rsidRDefault="00A0014F" w:rsidP="00AD213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014F" w:rsidRPr="009955F8" w:rsidTr="00AD213E">
        <w:tc>
          <w:tcPr>
            <w:tcW w:w="529" w:type="dxa"/>
          </w:tcPr>
          <w:p w:rsidR="00A0014F" w:rsidRPr="00ED18F9" w:rsidRDefault="00A0014F" w:rsidP="00AD213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48" w:type="dxa"/>
          </w:tcPr>
          <w:p w:rsidR="00A0014F" w:rsidRPr="00ED18F9" w:rsidRDefault="00A0014F" w:rsidP="00754E78">
            <w:pPr>
              <w:jc w:val="both"/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уметь:</w:t>
            </w:r>
          </w:p>
          <w:p w:rsidR="00A0014F" w:rsidRPr="001D608C" w:rsidRDefault="00A0014F" w:rsidP="00754E78">
            <w:pPr>
              <w:pStyle w:val="aff1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D608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Визуально изображать и продумывать проект, определяя потенциальные проблемы на ранней стадии и принимая все профилактические меры.</w:t>
            </w:r>
          </w:p>
          <w:p w:rsidR="00A0014F" w:rsidRPr="001D608C" w:rsidRDefault="00A0014F" w:rsidP="00754E78">
            <w:pPr>
              <w:pStyle w:val="aff1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D608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Определять места расположения, начальные точки и линии проекций согласно планам и спецификациям.</w:t>
            </w:r>
          </w:p>
          <w:p w:rsidR="00A0014F" w:rsidRPr="001D608C" w:rsidRDefault="00A0014F" w:rsidP="00754E78">
            <w:pPr>
              <w:pStyle w:val="aff1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D608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Размечать высокотехничные проекты, в том числе кирпич, поставленный стоймя, кирпич, поставленный на ребро, наклонную кладку, изогнутый выступ, утопленную кладку, свод, консольный выступ, отделочную связь и откосную крепь.</w:t>
            </w:r>
          </w:p>
          <w:p w:rsidR="00A0014F" w:rsidRPr="001D608C" w:rsidRDefault="00A0014F" w:rsidP="00754E78">
            <w:pPr>
              <w:pStyle w:val="aff1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D608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Точно толковать размеры по чертежам и гарантировать разметку проекта в пределах установленных допусков.</w:t>
            </w:r>
          </w:p>
          <w:p w:rsidR="00A0014F" w:rsidRPr="001D608C" w:rsidRDefault="00A0014F" w:rsidP="00754E78">
            <w:pPr>
              <w:pStyle w:val="aff1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D608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Проверять все горизонтальные и вертикальные углы.</w:t>
            </w:r>
          </w:p>
          <w:p w:rsidR="00A0014F" w:rsidRPr="001D608C" w:rsidRDefault="00A0014F" w:rsidP="00754E78">
            <w:pPr>
              <w:pStyle w:val="aff1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D608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Укладывать первый ряд кирпичей для проверки правильности всех углов, кривых и размеров.</w:t>
            </w:r>
          </w:p>
          <w:p w:rsidR="00A0014F" w:rsidRPr="001D608C" w:rsidRDefault="00A0014F" w:rsidP="00754E78">
            <w:pPr>
              <w:pStyle w:val="aff1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D608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Создавать необходимые шаблоны/строительные пособия, которые могут быть полезны при строительстве.</w:t>
            </w:r>
          </w:p>
          <w:p w:rsidR="00A0014F" w:rsidRPr="00ED18F9" w:rsidRDefault="00A0014F" w:rsidP="00754E78">
            <w:pPr>
              <w:numPr>
                <w:ilvl w:val="0"/>
                <w:numId w:val="8"/>
              </w:numPr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1D608C">
              <w:rPr>
                <w:color w:val="000000" w:themeColor="text1"/>
                <w:sz w:val="28"/>
                <w:szCs w:val="28"/>
              </w:rPr>
              <w:t>Размечать опорные точки для объекта.</w:t>
            </w:r>
          </w:p>
        </w:tc>
        <w:tc>
          <w:tcPr>
            <w:tcW w:w="1274" w:type="dxa"/>
          </w:tcPr>
          <w:p w:rsidR="00A0014F" w:rsidRPr="00ED18F9" w:rsidRDefault="00A0014F" w:rsidP="00AD213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014F" w:rsidRPr="009955F8" w:rsidTr="00AD213E">
        <w:tc>
          <w:tcPr>
            <w:tcW w:w="529" w:type="dxa"/>
            <w:shd w:val="clear" w:color="auto" w:fill="323E4F" w:themeFill="text2" w:themeFillShade="BF"/>
          </w:tcPr>
          <w:p w:rsidR="00A0014F" w:rsidRPr="00ED18F9" w:rsidRDefault="00A0014F" w:rsidP="00AD213E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8248" w:type="dxa"/>
            <w:shd w:val="clear" w:color="auto" w:fill="323E4F" w:themeFill="text2" w:themeFillShade="BF"/>
          </w:tcPr>
          <w:p w:rsidR="00A0014F" w:rsidRPr="00ED18F9" w:rsidRDefault="00A0014F" w:rsidP="00754E78">
            <w:pPr>
              <w:jc w:val="both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Строительство</w:t>
            </w:r>
          </w:p>
        </w:tc>
        <w:tc>
          <w:tcPr>
            <w:tcW w:w="1274" w:type="dxa"/>
            <w:shd w:val="clear" w:color="auto" w:fill="323E4F" w:themeFill="text2" w:themeFillShade="BF"/>
          </w:tcPr>
          <w:p w:rsidR="00A0014F" w:rsidRPr="00ED18F9" w:rsidRDefault="00A0014F" w:rsidP="00AD213E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64</w:t>
            </w:r>
          </w:p>
        </w:tc>
      </w:tr>
      <w:tr w:rsidR="00A0014F" w:rsidRPr="009955F8" w:rsidTr="00AD213E">
        <w:tc>
          <w:tcPr>
            <w:tcW w:w="529" w:type="dxa"/>
          </w:tcPr>
          <w:p w:rsidR="00A0014F" w:rsidRPr="00ED18F9" w:rsidRDefault="00A0014F" w:rsidP="00AD213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48" w:type="dxa"/>
          </w:tcPr>
          <w:p w:rsidR="00A0014F" w:rsidRPr="00ED18F9" w:rsidRDefault="00A0014F" w:rsidP="00754E78">
            <w:pPr>
              <w:jc w:val="both"/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:rsidR="00A0014F" w:rsidRPr="001D608C" w:rsidRDefault="00A0014F" w:rsidP="00754E78">
            <w:pPr>
              <w:pStyle w:val="aff1"/>
              <w:numPr>
                <w:ilvl w:val="0"/>
                <w:numId w:val="19"/>
              </w:numPr>
              <w:spacing w:after="0" w:line="240" w:lineRule="auto"/>
              <w:ind w:left="51" w:hanging="51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D608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Влияние требований охраны труда, техники безопасности и охраны окружающей среды на объект.</w:t>
            </w:r>
          </w:p>
          <w:p w:rsidR="00A0014F" w:rsidRPr="001D608C" w:rsidRDefault="00A0014F" w:rsidP="00754E78">
            <w:pPr>
              <w:pStyle w:val="aff1"/>
              <w:numPr>
                <w:ilvl w:val="0"/>
                <w:numId w:val="19"/>
              </w:numPr>
              <w:spacing w:after="0" w:line="240" w:lineRule="auto"/>
              <w:ind w:left="51" w:hanging="51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D608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Применение продольного и тычкового швов к кирпичной кладке.</w:t>
            </w:r>
          </w:p>
          <w:p w:rsidR="00A0014F" w:rsidRPr="001D608C" w:rsidRDefault="00A0014F" w:rsidP="00754E78">
            <w:pPr>
              <w:pStyle w:val="aff1"/>
              <w:numPr>
                <w:ilvl w:val="0"/>
                <w:numId w:val="19"/>
              </w:numPr>
              <w:spacing w:after="0" w:line="240" w:lineRule="auto"/>
              <w:ind w:left="51" w:hanging="51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D608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Точная резка и укладка кирпича для формирования орнаментальных фигур и деталей.</w:t>
            </w:r>
          </w:p>
          <w:p w:rsidR="00A0014F" w:rsidRPr="001D608C" w:rsidRDefault="00A0014F" w:rsidP="00754E78">
            <w:pPr>
              <w:pStyle w:val="aff1"/>
              <w:numPr>
                <w:ilvl w:val="0"/>
                <w:numId w:val="19"/>
              </w:numPr>
              <w:spacing w:after="0" w:line="240" w:lineRule="auto"/>
              <w:ind w:left="51" w:hanging="51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D608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Использование методик ручной и машинной резки для различных материалов.</w:t>
            </w:r>
          </w:p>
          <w:p w:rsidR="00A0014F" w:rsidRPr="00ED18F9" w:rsidRDefault="00A0014F" w:rsidP="00754E78">
            <w:pPr>
              <w:numPr>
                <w:ilvl w:val="0"/>
                <w:numId w:val="7"/>
              </w:numPr>
              <w:ind w:left="51" w:hanging="51"/>
              <w:jc w:val="both"/>
              <w:rPr>
                <w:bCs/>
                <w:sz w:val="28"/>
                <w:szCs w:val="28"/>
              </w:rPr>
            </w:pPr>
            <w:r w:rsidRPr="001D608C">
              <w:rPr>
                <w:color w:val="000000" w:themeColor="text1"/>
                <w:sz w:val="28"/>
                <w:szCs w:val="28"/>
              </w:rPr>
              <w:t>Расположение и укладка кирпича в правильных положениях.</w:t>
            </w:r>
          </w:p>
        </w:tc>
        <w:tc>
          <w:tcPr>
            <w:tcW w:w="1274" w:type="dxa"/>
          </w:tcPr>
          <w:p w:rsidR="00A0014F" w:rsidRPr="00ED18F9" w:rsidRDefault="00A0014F" w:rsidP="00AD213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014F" w:rsidRPr="009955F8" w:rsidTr="00AD213E">
        <w:tc>
          <w:tcPr>
            <w:tcW w:w="529" w:type="dxa"/>
          </w:tcPr>
          <w:p w:rsidR="00A0014F" w:rsidRPr="00ED18F9" w:rsidRDefault="00A0014F" w:rsidP="00AD213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48" w:type="dxa"/>
          </w:tcPr>
          <w:p w:rsidR="00A0014F" w:rsidRPr="00ED18F9" w:rsidRDefault="00A0014F" w:rsidP="00754E78">
            <w:pPr>
              <w:jc w:val="both"/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уметь:</w:t>
            </w:r>
          </w:p>
          <w:p w:rsidR="00A0014F" w:rsidRPr="001D608C" w:rsidRDefault="00A0014F" w:rsidP="00754E78">
            <w:pPr>
              <w:pStyle w:val="aff1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D608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Строить объекты в соответствии с представленными чертежами.</w:t>
            </w:r>
          </w:p>
          <w:p w:rsidR="00A0014F" w:rsidRPr="001D608C" w:rsidRDefault="00A0014F" w:rsidP="00754E78">
            <w:pPr>
              <w:pStyle w:val="aff1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D608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Сооружать шаблоны или арочные опоры согласно проектным требованиям.</w:t>
            </w:r>
          </w:p>
          <w:p w:rsidR="00A0014F" w:rsidRPr="001D608C" w:rsidRDefault="00A0014F" w:rsidP="00754E78">
            <w:pPr>
              <w:pStyle w:val="aff1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D608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Выбирать кирпич, который имеет заданные форму и угол, и выбраковывать выкрошенный кирпич.</w:t>
            </w:r>
          </w:p>
          <w:p w:rsidR="00A0014F" w:rsidRPr="001D608C" w:rsidRDefault="00A0014F" w:rsidP="00754E78">
            <w:pPr>
              <w:pStyle w:val="aff1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D608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Сооружать кирпичную кладку, сохраняя точность размеров в пределах установленных допусков.</w:t>
            </w:r>
          </w:p>
          <w:p w:rsidR="00A0014F" w:rsidRPr="001D608C" w:rsidRDefault="00A0014F" w:rsidP="00754E78">
            <w:pPr>
              <w:pStyle w:val="aff1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D608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Регулярно проверять размеры и при необходимости исправлять их.</w:t>
            </w:r>
          </w:p>
          <w:p w:rsidR="00A0014F" w:rsidRPr="001D608C" w:rsidRDefault="00A0014F" w:rsidP="00754E78">
            <w:pPr>
              <w:pStyle w:val="aff1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D608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Сохранять точность уровня с указанным допуском.</w:t>
            </w:r>
          </w:p>
          <w:p w:rsidR="00A0014F" w:rsidRPr="001D608C" w:rsidRDefault="00A0014F" w:rsidP="00754E78">
            <w:pPr>
              <w:pStyle w:val="aff1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D608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Точно переносить уровень.</w:t>
            </w:r>
          </w:p>
          <w:p w:rsidR="00A0014F" w:rsidRPr="001D608C" w:rsidRDefault="00A0014F" w:rsidP="00754E78">
            <w:pPr>
              <w:pStyle w:val="aff1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D608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Обеспечивать плоскость и ровность верхнего ряда.</w:t>
            </w:r>
          </w:p>
          <w:p w:rsidR="00A0014F" w:rsidRPr="001D608C" w:rsidRDefault="00A0014F" w:rsidP="00754E78">
            <w:pPr>
              <w:pStyle w:val="aff1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D608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Проверять, чтобы низ выступающей кладки был ровным.</w:t>
            </w:r>
          </w:p>
          <w:p w:rsidR="00A0014F" w:rsidRPr="001D608C" w:rsidRDefault="00A0014F" w:rsidP="00754E78">
            <w:pPr>
              <w:pStyle w:val="aff1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D608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Обеспечивать точность по отвесу в пределах установленных допусков.</w:t>
            </w:r>
          </w:p>
          <w:p w:rsidR="00A0014F" w:rsidRPr="001D608C" w:rsidRDefault="00A0014F" w:rsidP="00754E78">
            <w:pPr>
              <w:pStyle w:val="aff1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D608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Проверять качество материалов.</w:t>
            </w:r>
          </w:p>
          <w:p w:rsidR="00A0014F" w:rsidRPr="001D608C" w:rsidRDefault="00A0014F" w:rsidP="00754E78">
            <w:pPr>
              <w:pStyle w:val="aff1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D608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Обеспечивать точность горизонтальных, вертикальных или диагональных совмещений в пределах установленных допусков.</w:t>
            </w:r>
          </w:p>
          <w:p w:rsidR="00A0014F" w:rsidRPr="001D608C" w:rsidRDefault="00A0014F" w:rsidP="00754E78">
            <w:pPr>
              <w:pStyle w:val="aff1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D608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Регулярно проверять совмещение, чтобы обеспечить плоскость всех поверхностей.</w:t>
            </w:r>
          </w:p>
          <w:p w:rsidR="00A0014F" w:rsidRPr="001D608C" w:rsidRDefault="00A0014F" w:rsidP="00754E78">
            <w:pPr>
              <w:pStyle w:val="aff1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D608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Обеспечивать точность углов в пределах стандартного допуска 1 мм.</w:t>
            </w:r>
          </w:p>
          <w:p w:rsidR="00A0014F" w:rsidRPr="001D608C" w:rsidRDefault="00A0014F" w:rsidP="00754E78">
            <w:pPr>
              <w:pStyle w:val="aff1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D608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Регулярно проверять углы и при необходимости исправлять их.</w:t>
            </w:r>
          </w:p>
          <w:p w:rsidR="00A0014F" w:rsidRPr="001D608C" w:rsidRDefault="00A0014F" w:rsidP="00754E78">
            <w:pPr>
              <w:pStyle w:val="aff1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D608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Наносить на мелкие компоненты кладки ровную и единообразную отделку.</w:t>
            </w:r>
          </w:p>
          <w:p w:rsidR="00A0014F" w:rsidRPr="00ED18F9" w:rsidRDefault="00A0014F" w:rsidP="00754E78">
            <w:pPr>
              <w:numPr>
                <w:ilvl w:val="0"/>
                <w:numId w:val="8"/>
              </w:numPr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1D608C">
              <w:rPr>
                <w:color w:val="000000" w:themeColor="text1"/>
                <w:sz w:val="28"/>
                <w:szCs w:val="28"/>
              </w:rPr>
              <w:t>Сооружать основную облицовку, обеспечивая ровность поверхностей в пределах допусков.</w:t>
            </w:r>
          </w:p>
        </w:tc>
        <w:tc>
          <w:tcPr>
            <w:tcW w:w="1274" w:type="dxa"/>
          </w:tcPr>
          <w:p w:rsidR="00A0014F" w:rsidRPr="00ED18F9" w:rsidRDefault="00A0014F" w:rsidP="00AD213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014F" w:rsidRPr="009955F8" w:rsidTr="00AD213E">
        <w:tc>
          <w:tcPr>
            <w:tcW w:w="529" w:type="dxa"/>
            <w:shd w:val="clear" w:color="auto" w:fill="323E4F" w:themeFill="text2" w:themeFillShade="BF"/>
          </w:tcPr>
          <w:p w:rsidR="00A0014F" w:rsidRPr="001D608C" w:rsidRDefault="00A0014F" w:rsidP="00AD213E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8248" w:type="dxa"/>
            <w:shd w:val="clear" w:color="auto" w:fill="323E4F" w:themeFill="text2" w:themeFillShade="BF"/>
          </w:tcPr>
          <w:p w:rsidR="00A0014F" w:rsidRPr="00ED18F9" w:rsidRDefault="00A0014F" w:rsidP="00754E78">
            <w:pPr>
              <w:jc w:val="both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Отделка и предоставление стыков</w:t>
            </w:r>
          </w:p>
        </w:tc>
        <w:tc>
          <w:tcPr>
            <w:tcW w:w="1274" w:type="dxa"/>
            <w:shd w:val="clear" w:color="auto" w:fill="323E4F" w:themeFill="text2" w:themeFillShade="BF"/>
          </w:tcPr>
          <w:p w:rsidR="00A0014F" w:rsidRPr="00ED18F9" w:rsidRDefault="00A0014F" w:rsidP="00AD213E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A0014F" w:rsidRPr="009955F8" w:rsidTr="00AD213E">
        <w:tc>
          <w:tcPr>
            <w:tcW w:w="529" w:type="dxa"/>
          </w:tcPr>
          <w:p w:rsidR="00A0014F" w:rsidRPr="00ED18F9" w:rsidRDefault="00A0014F" w:rsidP="00AD213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48" w:type="dxa"/>
          </w:tcPr>
          <w:p w:rsidR="00A0014F" w:rsidRPr="00ED18F9" w:rsidRDefault="00A0014F" w:rsidP="00754E78">
            <w:pPr>
              <w:jc w:val="both"/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:rsidR="00A0014F" w:rsidRPr="001D608C" w:rsidRDefault="00A0014F" w:rsidP="00754E78">
            <w:pPr>
              <w:pStyle w:val="aff1"/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D608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Необходимость выполнять все работы с учетом соответствия потребностям и ожиданиям клиента и отрасли в целом.</w:t>
            </w:r>
          </w:p>
          <w:p w:rsidR="00A0014F" w:rsidRPr="001D608C" w:rsidRDefault="00A0014F" w:rsidP="00754E78">
            <w:pPr>
              <w:pStyle w:val="aff1"/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D608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Важность отделки стыков в соответствии с представленными спецификациями.</w:t>
            </w:r>
          </w:p>
          <w:p w:rsidR="00A0014F" w:rsidRPr="001D608C" w:rsidRDefault="00A0014F" w:rsidP="00754E78">
            <w:pPr>
              <w:pStyle w:val="aff1"/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D608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Время схватывания раствора и гигроскопичность материалов.</w:t>
            </w:r>
          </w:p>
          <w:p w:rsidR="00A0014F" w:rsidRPr="001D608C" w:rsidRDefault="00A0014F" w:rsidP="00754E78">
            <w:pPr>
              <w:pStyle w:val="aff1"/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D608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Представление включает в себя зачистку щеткой и очистку кирпичной кладки, а также уборку рабочей зоны.</w:t>
            </w:r>
          </w:p>
          <w:p w:rsidR="00A0014F" w:rsidRPr="00ED18F9" w:rsidRDefault="00A0014F" w:rsidP="00754E78">
            <w:pPr>
              <w:numPr>
                <w:ilvl w:val="0"/>
                <w:numId w:val="7"/>
              </w:numPr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1D608C">
              <w:rPr>
                <w:color w:val="000000" w:themeColor="text1"/>
                <w:sz w:val="28"/>
                <w:szCs w:val="28"/>
              </w:rPr>
              <w:t>Различные методики применения разных отделок стыков.</w:t>
            </w:r>
          </w:p>
        </w:tc>
        <w:tc>
          <w:tcPr>
            <w:tcW w:w="1274" w:type="dxa"/>
          </w:tcPr>
          <w:p w:rsidR="00A0014F" w:rsidRPr="00ED18F9" w:rsidRDefault="00A0014F" w:rsidP="00AD213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014F" w:rsidRPr="009955F8" w:rsidTr="00AD213E">
        <w:tc>
          <w:tcPr>
            <w:tcW w:w="529" w:type="dxa"/>
          </w:tcPr>
          <w:p w:rsidR="00A0014F" w:rsidRPr="00ED18F9" w:rsidRDefault="00A0014F" w:rsidP="00AD213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48" w:type="dxa"/>
          </w:tcPr>
          <w:p w:rsidR="00A0014F" w:rsidRPr="00ED18F9" w:rsidRDefault="00A0014F" w:rsidP="00754E78">
            <w:pPr>
              <w:jc w:val="both"/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уметь:</w:t>
            </w:r>
          </w:p>
          <w:p w:rsidR="00A0014F" w:rsidRPr="001D608C" w:rsidRDefault="00A0014F" w:rsidP="00754E78">
            <w:pPr>
              <w:pStyle w:val="aff1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D608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Аккуратно выполнять указания чертежей.</w:t>
            </w:r>
          </w:p>
          <w:p w:rsidR="00A0014F" w:rsidRPr="001D608C" w:rsidRDefault="00A0014F" w:rsidP="00754E78">
            <w:pPr>
              <w:pStyle w:val="aff1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D608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Производить ровные разрезы кирпича и без крошки.</w:t>
            </w:r>
          </w:p>
          <w:p w:rsidR="00A0014F" w:rsidRPr="001D608C" w:rsidRDefault="00A0014F" w:rsidP="00754E78">
            <w:pPr>
              <w:pStyle w:val="aff1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D608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Применять разные виды отделки: наклонной, круглой разглаженной, сплошной или утопленной со всеми заполненными швами, а также доводку.</w:t>
            </w:r>
          </w:p>
          <w:p w:rsidR="00A0014F" w:rsidRPr="001D608C" w:rsidRDefault="00A0014F" w:rsidP="00754E78">
            <w:pPr>
              <w:pStyle w:val="aff1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D608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Создавать прямые линии, которые образуют острые кромки и придают четкий внешний вид.</w:t>
            </w:r>
          </w:p>
          <w:p w:rsidR="00A0014F" w:rsidRPr="001D608C" w:rsidRDefault="00A0014F" w:rsidP="00754E78">
            <w:pPr>
              <w:pStyle w:val="aff1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D608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Очищать кладку, удаляя следы мастерка, пятна и мусор с поверхностей.</w:t>
            </w:r>
          </w:p>
          <w:p w:rsidR="00A0014F" w:rsidRPr="001D608C" w:rsidRDefault="00A0014F" w:rsidP="00754E78">
            <w:pPr>
              <w:pStyle w:val="aff1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D608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Оставлять рабочую зону в адекватном состоянии для проверки и последующих работ.</w:t>
            </w:r>
          </w:p>
          <w:p w:rsidR="00A0014F" w:rsidRPr="001D608C" w:rsidRDefault="00A0014F" w:rsidP="00754E78">
            <w:pPr>
              <w:pStyle w:val="aff1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D608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Отчитываться о положительных и отрицательных отклонениях в рабочем процессе и результатах, а также об их последствиях.</w:t>
            </w:r>
          </w:p>
          <w:p w:rsidR="00A0014F" w:rsidRPr="00ED18F9" w:rsidRDefault="00A0014F" w:rsidP="00754E78">
            <w:pPr>
              <w:numPr>
                <w:ilvl w:val="0"/>
                <w:numId w:val="8"/>
              </w:numPr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1D608C">
              <w:rPr>
                <w:color w:val="000000" w:themeColor="text1"/>
                <w:sz w:val="28"/>
                <w:szCs w:val="28"/>
              </w:rPr>
              <w:t>Организовывать отходы материалов таким образом, чтобы их можно было эффективно переработать или утилизировать</w:t>
            </w:r>
          </w:p>
        </w:tc>
        <w:tc>
          <w:tcPr>
            <w:tcW w:w="1274" w:type="dxa"/>
          </w:tcPr>
          <w:p w:rsidR="00A0014F" w:rsidRPr="00ED18F9" w:rsidRDefault="00A0014F" w:rsidP="00AD213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014F" w:rsidRPr="009955F8" w:rsidTr="00AD213E">
        <w:tc>
          <w:tcPr>
            <w:tcW w:w="529" w:type="dxa"/>
            <w:shd w:val="clear" w:color="auto" w:fill="323E4F" w:themeFill="text2" w:themeFillShade="BF"/>
          </w:tcPr>
          <w:p w:rsidR="00A0014F" w:rsidRPr="00ED18F9" w:rsidRDefault="00A0014F" w:rsidP="00AD213E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8248" w:type="dxa"/>
            <w:shd w:val="clear" w:color="auto" w:fill="323E4F" w:themeFill="text2" w:themeFillShade="BF"/>
          </w:tcPr>
          <w:p w:rsidR="00A0014F" w:rsidRPr="00ED18F9" w:rsidRDefault="00A0014F" w:rsidP="00AD213E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Всего</w:t>
            </w:r>
          </w:p>
        </w:tc>
        <w:tc>
          <w:tcPr>
            <w:tcW w:w="1274" w:type="dxa"/>
            <w:shd w:val="clear" w:color="auto" w:fill="323E4F" w:themeFill="text2" w:themeFillShade="BF"/>
          </w:tcPr>
          <w:p w:rsidR="00A0014F" w:rsidRPr="00ED18F9" w:rsidRDefault="00A0014F" w:rsidP="00AD213E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100</w:t>
            </w:r>
          </w:p>
        </w:tc>
      </w:tr>
    </w:tbl>
    <w:p w:rsidR="00A0014F" w:rsidRPr="00ED18F9" w:rsidRDefault="00A0014F" w:rsidP="00A001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BEB" w:rsidRDefault="00CB3BEB" w:rsidP="003C29A9">
      <w:pPr>
        <w:spacing w:after="0" w:line="360" w:lineRule="auto"/>
        <w:jc w:val="both"/>
        <w:rPr>
          <w:rFonts w:ascii="Times New Roman" w:hAnsi="Times New Roman"/>
          <w:b/>
          <w:bCs/>
          <w:caps/>
          <w:sz w:val="34"/>
          <w:szCs w:val="34"/>
        </w:rPr>
      </w:pPr>
      <w:r>
        <w:rPr>
          <w:rFonts w:ascii="Times New Roman" w:hAnsi="Times New Roman"/>
          <w:sz w:val="34"/>
          <w:szCs w:val="34"/>
        </w:rPr>
        <w:br w:type="page"/>
      </w:r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r w:rsidRPr="009955F8">
        <w:rPr>
          <w:rFonts w:ascii="Times New Roman" w:hAnsi="Times New Roman"/>
          <w:sz w:val="34"/>
          <w:szCs w:val="34"/>
        </w:rPr>
        <w:t xml:space="preserve">3. </w:t>
      </w:r>
      <w:r w:rsidR="005C6A23" w:rsidRPr="009955F8">
        <w:rPr>
          <w:rFonts w:ascii="Times New Roman" w:hAnsi="Times New Roman"/>
          <w:sz w:val="34"/>
          <w:szCs w:val="34"/>
        </w:rPr>
        <w:t xml:space="preserve">ОЦЕНОЧНАЯ </w:t>
      </w:r>
      <w:r w:rsidRPr="009955F8">
        <w:rPr>
          <w:rFonts w:ascii="Times New Roman" w:hAnsi="Times New Roman"/>
          <w:sz w:val="34"/>
          <w:szCs w:val="34"/>
        </w:rPr>
        <w:t>СТРАТЕГИЯ И ТЕХНИЧЕСКИЕ ОСОБЕННОСТИ ОЦЕНКИ</w:t>
      </w:r>
      <w:bookmarkEnd w:id="6"/>
    </w:p>
    <w:p w:rsidR="00DE39D8" w:rsidRPr="00ED18F9" w:rsidRDefault="00AA2B8A" w:rsidP="00ED18F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8" w:name="_Toc489607685"/>
      <w:r>
        <w:rPr>
          <w:rFonts w:ascii="Times New Roman" w:hAnsi="Times New Roman"/>
          <w:szCs w:val="28"/>
        </w:rPr>
        <w:t xml:space="preserve">3.1. </w:t>
      </w:r>
      <w:r w:rsidR="00DE39D8" w:rsidRPr="00ED18F9">
        <w:rPr>
          <w:rFonts w:ascii="Times New Roman" w:hAnsi="Times New Roman"/>
          <w:szCs w:val="28"/>
        </w:rPr>
        <w:t>ОСНОВНЫЕ ТРЕБОВАНИЯ</w:t>
      </w:r>
      <w:bookmarkEnd w:id="8"/>
      <w:r w:rsidR="00DE39D8" w:rsidRPr="00ED18F9">
        <w:rPr>
          <w:rFonts w:ascii="Times New Roman" w:hAnsi="Times New Roman"/>
          <w:szCs w:val="28"/>
        </w:rPr>
        <w:t xml:space="preserve"> </w:t>
      </w:r>
    </w:p>
    <w:p w:rsidR="005C6A23" w:rsidRPr="00ED18F9" w:rsidRDefault="005C6A23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Стратегия устанавливает принципы и методы, которым должны соответствовать оценка и начисление баллов </w:t>
      </w:r>
      <w:r w:rsidR="00B40FFB" w:rsidRPr="00ED18F9">
        <w:rPr>
          <w:rFonts w:ascii="Times New Roman" w:hAnsi="Times New Roman" w:cs="Times New Roman"/>
          <w:sz w:val="28"/>
          <w:szCs w:val="28"/>
        </w:rPr>
        <w:t>W</w:t>
      </w:r>
      <w:r w:rsidR="00B40FFB" w:rsidRPr="00ED18F9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5C6A23" w:rsidRPr="00ED18F9" w:rsidRDefault="00D37CEC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Экспертная оценка лежит в основе соревнований</w:t>
      </w:r>
      <w:r w:rsidR="005C6A23"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B40FFB" w:rsidRPr="00ED18F9">
        <w:rPr>
          <w:rFonts w:ascii="Times New Roman" w:hAnsi="Times New Roman" w:cs="Times New Roman"/>
          <w:sz w:val="28"/>
          <w:szCs w:val="28"/>
        </w:rPr>
        <w:t>W</w:t>
      </w:r>
      <w:r w:rsidR="00B40FFB" w:rsidRPr="00ED18F9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="005C6A23" w:rsidRPr="00ED18F9">
        <w:rPr>
          <w:rFonts w:ascii="Times New Roman" w:hAnsi="Times New Roman" w:cs="Times New Roman"/>
          <w:sz w:val="28"/>
          <w:szCs w:val="28"/>
        </w:rPr>
        <w:t xml:space="preserve">. По этой причине она является предметом постоянного профессионального совершенствования и тщательного исследования. </w:t>
      </w:r>
      <w:r w:rsidRPr="00ED18F9">
        <w:rPr>
          <w:rFonts w:ascii="Times New Roman" w:hAnsi="Times New Roman" w:cs="Times New Roman"/>
          <w:sz w:val="28"/>
          <w:szCs w:val="28"/>
        </w:rPr>
        <w:t xml:space="preserve">Накопленный опыт в оценке будет определять будущее использование и направление развития основных инструментов оценки, применяемых на соревнованиях </w:t>
      </w:r>
      <w:r w:rsidR="00B40FFB" w:rsidRPr="00ED18F9">
        <w:rPr>
          <w:rFonts w:ascii="Times New Roman" w:hAnsi="Times New Roman" w:cs="Times New Roman"/>
          <w:sz w:val="28"/>
          <w:szCs w:val="28"/>
        </w:rPr>
        <w:t>W</w:t>
      </w:r>
      <w:r w:rsidR="00B40FFB" w:rsidRPr="00ED18F9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="005C6A23" w:rsidRPr="00ED18F9">
        <w:rPr>
          <w:rFonts w:ascii="Times New Roman" w:hAnsi="Times New Roman" w:cs="Times New Roman"/>
          <w:sz w:val="28"/>
          <w:szCs w:val="28"/>
        </w:rPr>
        <w:t xml:space="preserve">: схема выставления оценки, конкурсное задание и информационная система </w:t>
      </w:r>
      <w:r w:rsidRPr="00ED18F9">
        <w:rPr>
          <w:rFonts w:ascii="Times New Roman" w:hAnsi="Times New Roman" w:cs="Times New Roman"/>
          <w:sz w:val="28"/>
          <w:szCs w:val="28"/>
        </w:rPr>
        <w:t>ч</w:t>
      </w:r>
      <w:r w:rsidR="005C6A23" w:rsidRPr="00ED18F9">
        <w:rPr>
          <w:rFonts w:ascii="Times New Roman" w:hAnsi="Times New Roman" w:cs="Times New Roman"/>
          <w:sz w:val="28"/>
          <w:szCs w:val="28"/>
        </w:rPr>
        <w:t>емпионата (CIS).</w:t>
      </w:r>
    </w:p>
    <w:p w:rsidR="005C6A23" w:rsidRPr="00ED18F9" w:rsidRDefault="005C6A23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Оценка на </w:t>
      </w:r>
      <w:r w:rsidR="00127743">
        <w:rPr>
          <w:rFonts w:ascii="Times New Roman" w:hAnsi="Times New Roman" w:cs="Times New Roman"/>
          <w:sz w:val="28"/>
          <w:szCs w:val="28"/>
        </w:rPr>
        <w:t>соревнованиях</w:t>
      </w:r>
      <w:r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B40FFB" w:rsidRPr="00ED18F9">
        <w:rPr>
          <w:rFonts w:ascii="Times New Roman" w:hAnsi="Times New Roman" w:cs="Times New Roman"/>
          <w:sz w:val="28"/>
          <w:szCs w:val="28"/>
        </w:rPr>
        <w:t>W</w:t>
      </w:r>
      <w:r w:rsidR="00B40FFB" w:rsidRPr="00ED18F9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Pr="00ED18F9">
        <w:rPr>
          <w:rFonts w:ascii="Times New Roman" w:hAnsi="Times New Roman" w:cs="Times New Roman"/>
          <w:sz w:val="28"/>
          <w:szCs w:val="28"/>
        </w:rPr>
        <w:t xml:space="preserve"> попадает в одну из двух категорий: измерение и судейское решение. Для обеих категорий оценки использование точных эталонов для сравнения, по которым оценивается каждый аспект, является существенным для гарантии качества.</w:t>
      </w:r>
    </w:p>
    <w:p w:rsidR="005C6A23" w:rsidRPr="00ED18F9" w:rsidRDefault="005C6A23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Схема выставления оценки должна соответствовать процентным показателям в </w:t>
      </w:r>
      <w:r w:rsidR="00127743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 xml:space="preserve">. Конкурсное задание является средством оценки для соревнования по компетенции, и оно также </w:t>
      </w:r>
      <w:r w:rsidR="00127743">
        <w:rPr>
          <w:rFonts w:ascii="Times New Roman" w:hAnsi="Times New Roman" w:cs="Times New Roman"/>
          <w:sz w:val="28"/>
          <w:szCs w:val="28"/>
        </w:rPr>
        <w:t xml:space="preserve">должно </w:t>
      </w:r>
      <w:r w:rsidRPr="00ED18F9">
        <w:rPr>
          <w:rFonts w:ascii="Times New Roman" w:hAnsi="Times New Roman" w:cs="Times New Roman"/>
          <w:sz w:val="28"/>
          <w:szCs w:val="28"/>
        </w:rPr>
        <w:t>соответств</w:t>
      </w:r>
      <w:r w:rsidR="00127743">
        <w:rPr>
          <w:rFonts w:ascii="Times New Roman" w:hAnsi="Times New Roman" w:cs="Times New Roman"/>
          <w:sz w:val="28"/>
          <w:szCs w:val="28"/>
        </w:rPr>
        <w:t>овать</w:t>
      </w:r>
      <w:r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127743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>. Информаци</w:t>
      </w:r>
      <w:r w:rsidR="00EA0163" w:rsidRPr="00ED18F9">
        <w:rPr>
          <w:rFonts w:ascii="Times New Roman" w:hAnsi="Times New Roman" w:cs="Times New Roman"/>
          <w:sz w:val="28"/>
          <w:szCs w:val="28"/>
        </w:rPr>
        <w:t>онная система ч</w:t>
      </w:r>
      <w:r w:rsidRPr="00ED18F9">
        <w:rPr>
          <w:rFonts w:ascii="Times New Roman" w:hAnsi="Times New Roman" w:cs="Times New Roman"/>
          <w:sz w:val="28"/>
          <w:szCs w:val="28"/>
        </w:rPr>
        <w:t>емпионата (CIS) обеспечивает своевр</w:t>
      </w:r>
      <w:r w:rsidR="00EA0163" w:rsidRPr="00ED18F9">
        <w:rPr>
          <w:rFonts w:ascii="Times New Roman" w:hAnsi="Times New Roman" w:cs="Times New Roman"/>
          <w:sz w:val="28"/>
          <w:szCs w:val="28"/>
        </w:rPr>
        <w:t xml:space="preserve">еменную и точную запись оценок, что способствует надлежащей организации </w:t>
      </w:r>
      <w:r w:rsidR="00127743">
        <w:rPr>
          <w:rFonts w:ascii="Times New Roman" w:hAnsi="Times New Roman" w:cs="Times New Roman"/>
          <w:sz w:val="28"/>
          <w:szCs w:val="28"/>
        </w:rPr>
        <w:t>соревнований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DE39D8" w:rsidRPr="00CB3BEB" w:rsidRDefault="005C6A23" w:rsidP="00CB3B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Схема выставления оценки в </w:t>
      </w:r>
      <w:r w:rsidR="00EA0163" w:rsidRPr="00ED18F9">
        <w:rPr>
          <w:rFonts w:ascii="Times New Roman" w:hAnsi="Times New Roman" w:cs="Times New Roman"/>
          <w:sz w:val="28"/>
          <w:szCs w:val="28"/>
        </w:rPr>
        <w:t>общих чертах является определяющим фактором для</w:t>
      </w:r>
      <w:r w:rsidRPr="00ED18F9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EA0163" w:rsidRPr="00ED18F9">
        <w:rPr>
          <w:rFonts w:ascii="Times New Roman" w:hAnsi="Times New Roman" w:cs="Times New Roman"/>
          <w:sz w:val="28"/>
          <w:szCs w:val="28"/>
        </w:rPr>
        <w:t>а</w:t>
      </w:r>
      <w:r w:rsidRPr="00ED18F9">
        <w:rPr>
          <w:rFonts w:ascii="Times New Roman" w:hAnsi="Times New Roman" w:cs="Times New Roman"/>
          <w:sz w:val="28"/>
          <w:szCs w:val="28"/>
        </w:rPr>
        <w:t xml:space="preserve"> разработки </w:t>
      </w:r>
      <w:r w:rsidR="00127743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 xml:space="preserve">онкурсного задания. </w:t>
      </w:r>
      <w:r w:rsidR="00ED53C9" w:rsidRPr="00ED18F9">
        <w:rPr>
          <w:rFonts w:ascii="Times New Roman" w:hAnsi="Times New Roman" w:cs="Times New Roman"/>
          <w:sz w:val="28"/>
          <w:szCs w:val="28"/>
        </w:rPr>
        <w:t xml:space="preserve">В процессе дальнейшей разработки </w:t>
      </w:r>
      <w:r w:rsidRPr="00ED18F9">
        <w:rPr>
          <w:rFonts w:ascii="Times New Roman" w:hAnsi="Times New Roman" w:cs="Times New Roman"/>
          <w:sz w:val="28"/>
          <w:szCs w:val="28"/>
        </w:rPr>
        <w:t xml:space="preserve">Схема выставления оценки и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 xml:space="preserve">онкурсное задание </w:t>
      </w:r>
      <w:r w:rsidR="00ED53C9" w:rsidRPr="00ED18F9">
        <w:rPr>
          <w:rFonts w:ascii="Times New Roman" w:hAnsi="Times New Roman" w:cs="Times New Roman"/>
          <w:sz w:val="28"/>
          <w:szCs w:val="28"/>
        </w:rPr>
        <w:t xml:space="preserve">будут разрабатываться и развиваться посредством </w:t>
      </w:r>
      <w:r w:rsidR="00ED53C9" w:rsidRPr="000D665B">
        <w:rPr>
          <w:rFonts w:ascii="Times New Roman" w:hAnsi="Times New Roman" w:cs="Times New Roman"/>
          <w:sz w:val="28"/>
          <w:szCs w:val="28"/>
        </w:rPr>
        <w:t>итеративного процесса</w:t>
      </w:r>
      <w:r w:rsidR="00ED53C9" w:rsidRPr="00ED18F9">
        <w:rPr>
          <w:rFonts w:ascii="Times New Roman" w:hAnsi="Times New Roman" w:cs="Times New Roman"/>
          <w:sz w:val="28"/>
          <w:szCs w:val="28"/>
        </w:rPr>
        <w:t xml:space="preserve"> для того, чтобы совместно оптимизировать взаимосвязи в рамках </w:t>
      </w:r>
      <w:r w:rsidR="00ED53C9" w:rsidRPr="00ED18F9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 xml:space="preserve"> и Стратеги</w:t>
      </w:r>
      <w:r w:rsidR="00ED53C9" w:rsidRPr="00ED18F9">
        <w:rPr>
          <w:rFonts w:ascii="Times New Roman" w:hAnsi="Times New Roman" w:cs="Times New Roman"/>
          <w:sz w:val="28"/>
          <w:szCs w:val="28"/>
        </w:rPr>
        <w:t>и</w:t>
      </w:r>
      <w:r w:rsidRPr="00ED18F9">
        <w:rPr>
          <w:rFonts w:ascii="Times New Roman" w:hAnsi="Times New Roman" w:cs="Times New Roman"/>
          <w:sz w:val="28"/>
          <w:szCs w:val="28"/>
        </w:rPr>
        <w:t xml:space="preserve"> оценки. Они представляются на утверждение </w:t>
      </w:r>
      <w:r w:rsidR="00CB3BEB">
        <w:rPr>
          <w:rFonts w:ascii="Times New Roman" w:hAnsi="Times New Roman" w:cs="Times New Roman"/>
          <w:sz w:val="28"/>
          <w:szCs w:val="28"/>
        </w:rPr>
        <w:t xml:space="preserve">Менеджер </w:t>
      </w:r>
      <w:r w:rsidR="00ED53C9" w:rsidRPr="00ED18F9">
        <w:rPr>
          <w:rFonts w:ascii="Times New Roman" w:hAnsi="Times New Roman" w:cs="Times New Roman"/>
          <w:sz w:val="28"/>
          <w:szCs w:val="28"/>
        </w:rPr>
        <w:t>компетенции</w:t>
      </w:r>
      <w:r w:rsidRPr="00ED18F9">
        <w:rPr>
          <w:rFonts w:ascii="Times New Roman" w:hAnsi="Times New Roman" w:cs="Times New Roman"/>
          <w:sz w:val="28"/>
          <w:szCs w:val="28"/>
        </w:rPr>
        <w:t xml:space="preserve"> вместе, чтобы демонстрировать их качество и соответствие </w:t>
      </w:r>
      <w:r w:rsidR="00834734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ED53C9" w:rsidRPr="00ED18F9">
        <w:rPr>
          <w:rFonts w:ascii="Times New Roman" w:hAnsi="Times New Roman" w:cs="Times New Roman"/>
          <w:sz w:val="28"/>
          <w:szCs w:val="28"/>
        </w:rPr>
        <w:t>.</w:t>
      </w:r>
      <w:r w:rsidR="00DE39D8" w:rsidRPr="00ED18F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31F6F" w:rsidRDefault="00331F6F">
      <w:pPr>
        <w:rPr>
          <w:rFonts w:ascii="Times New Roman" w:eastAsia="Times New Roman" w:hAnsi="Times New Roman" w:cs="Times New Roman"/>
          <w:b/>
          <w:bCs/>
          <w:caps/>
          <w:color w:val="2C8DE6"/>
          <w:sz w:val="34"/>
          <w:szCs w:val="34"/>
        </w:rPr>
      </w:pPr>
      <w:bookmarkStart w:id="9" w:name="_Toc489607686"/>
      <w:r>
        <w:rPr>
          <w:rFonts w:ascii="Times New Roman" w:hAnsi="Times New Roman"/>
          <w:sz w:val="34"/>
          <w:szCs w:val="34"/>
        </w:rPr>
        <w:br w:type="page"/>
      </w:r>
    </w:p>
    <w:p w:rsidR="00DE39D8" w:rsidRPr="009955F8" w:rsidRDefault="00DE39D8" w:rsidP="00B40FFB">
      <w:pPr>
        <w:pStyle w:val="-1"/>
        <w:rPr>
          <w:rFonts w:ascii="Times New Roman" w:hAnsi="Times New Roman"/>
          <w:sz w:val="34"/>
          <w:szCs w:val="34"/>
        </w:rPr>
      </w:pPr>
      <w:r w:rsidRPr="009955F8">
        <w:rPr>
          <w:rFonts w:ascii="Times New Roman" w:hAnsi="Times New Roman"/>
          <w:sz w:val="34"/>
          <w:szCs w:val="34"/>
        </w:rPr>
        <w:t>4. СХЕМА</w:t>
      </w:r>
      <w:r w:rsidR="00B40FFB" w:rsidRPr="009955F8">
        <w:rPr>
          <w:rFonts w:ascii="Times New Roman" w:hAnsi="Times New Roman"/>
          <w:sz w:val="34"/>
          <w:szCs w:val="34"/>
        </w:rPr>
        <w:t xml:space="preserve"> ВЫСТАВЛЕНИЯ ОЦЕНки</w:t>
      </w:r>
      <w:bookmarkEnd w:id="9"/>
    </w:p>
    <w:p w:rsidR="00DE39D8" w:rsidRPr="00ED18F9" w:rsidRDefault="00AA2B8A" w:rsidP="00ED18F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0" w:name="_Toc489607687"/>
      <w:r>
        <w:rPr>
          <w:rFonts w:ascii="Times New Roman" w:hAnsi="Times New Roman"/>
          <w:szCs w:val="28"/>
        </w:rPr>
        <w:t xml:space="preserve">4.1. </w:t>
      </w:r>
      <w:r w:rsidR="00B40FFB" w:rsidRPr="00ED18F9">
        <w:rPr>
          <w:rFonts w:ascii="Times New Roman" w:hAnsi="Times New Roman"/>
          <w:szCs w:val="28"/>
        </w:rPr>
        <w:t>ОБЩИЕ УКАЗАНИЯ</w:t>
      </w:r>
      <w:bookmarkEnd w:id="10"/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В данном разделе описывается роль и место Схемы выставления оценки</w:t>
      </w:r>
      <w:r w:rsidR="0044354A" w:rsidRPr="00ED18F9">
        <w:rPr>
          <w:rFonts w:ascii="Times New Roman" w:hAnsi="Times New Roman" w:cs="Times New Roman"/>
          <w:sz w:val="28"/>
          <w:szCs w:val="28"/>
        </w:rPr>
        <w:t>,</w:t>
      </w:r>
      <w:r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44354A" w:rsidRPr="00ED18F9">
        <w:rPr>
          <w:rFonts w:ascii="Times New Roman" w:hAnsi="Times New Roman" w:cs="Times New Roman"/>
          <w:sz w:val="28"/>
          <w:szCs w:val="28"/>
        </w:rPr>
        <w:t>п</w:t>
      </w:r>
      <w:r w:rsidR="007D3601" w:rsidRPr="00ED18F9">
        <w:rPr>
          <w:rFonts w:ascii="Times New Roman" w:hAnsi="Times New Roman" w:cs="Times New Roman"/>
          <w:sz w:val="28"/>
          <w:szCs w:val="28"/>
        </w:rPr>
        <w:t>роцесс выставления</w:t>
      </w:r>
      <w:r w:rsidRPr="00ED18F9">
        <w:rPr>
          <w:rFonts w:ascii="Times New Roman" w:hAnsi="Times New Roman" w:cs="Times New Roman"/>
          <w:sz w:val="28"/>
          <w:szCs w:val="28"/>
        </w:rPr>
        <w:t xml:space="preserve"> эксперт</w:t>
      </w:r>
      <w:r w:rsidR="007D3601" w:rsidRPr="00ED18F9">
        <w:rPr>
          <w:rFonts w:ascii="Times New Roman" w:hAnsi="Times New Roman" w:cs="Times New Roman"/>
          <w:sz w:val="28"/>
          <w:szCs w:val="28"/>
        </w:rPr>
        <w:t>ом оценки</w:t>
      </w:r>
      <w:r w:rsidRPr="00ED18F9">
        <w:rPr>
          <w:rFonts w:ascii="Times New Roman" w:hAnsi="Times New Roman" w:cs="Times New Roman"/>
          <w:sz w:val="28"/>
          <w:szCs w:val="28"/>
        </w:rPr>
        <w:t xml:space="preserve"> конкурсант</w:t>
      </w:r>
      <w:r w:rsidR="007D3601" w:rsidRPr="00ED18F9">
        <w:rPr>
          <w:rFonts w:ascii="Times New Roman" w:hAnsi="Times New Roman" w:cs="Times New Roman"/>
          <w:sz w:val="28"/>
          <w:szCs w:val="28"/>
        </w:rPr>
        <w:t>у за</w:t>
      </w:r>
      <w:r w:rsidRPr="00ED18F9">
        <w:rPr>
          <w:rFonts w:ascii="Times New Roman" w:hAnsi="Times New Roman" w:cs="Times New Roman"/>
          <w:sz w:val="28"/>
          <w:szCs w:val="28"/>
        </w:rPr>
        <w:t xml:space="preserve"> выполнени</w:t>
      </w:r>
      <w:r w:rsidR="007D3601" w:rsidRPr="00ED18F9">
        <w:rPr>
          <w:rFonts w:ascii="Times New Roman" w:hAnsi="Times New Roman" w:cs="Times New Roman"/>
          <w:sz w:val="28"/>
          <w:szCs w:val="28"/>
        </w:rPr>
        <w:t>е</w:t>
      </w:r>
      <w:r w:rsidRPr="00ED18F9">
        <w:rPr>
          <w:rFonts w:ascii="Times New Roman" w:hAnsi="Times New Roman" w:cs="Times New Roman"/>
          <w:sz w:val="28"/>
          <w:szCs w:val="28"/>
        </w:rPr>
        <w:t xml:space="preserve"> конкурсного задания</w:t>
      </w:r>
      <w:r w:rsidR="0044354A" w:rsidRPr="00ED18F9">
        <w:rPr>
          <w:rFonts w:ascii="Times New Roman" w:hAnsi="Times New Roman" w:cs="Times New Roman"/>
          <w:sz w:val="28"/>
          <w:szCs w:val="28"/>
        </w:rPr>
        <w:t>, а также п</w:t>
      </w:r>
      <w:r w:rsidRPr="00ED18F9">
        <w:rPr>
          <w:rFonts w:ascii="Times New Roman" w:hAnsi="Times New Roman" w:cs="Times New Roman"/>
          <w:sz w:val="28"/>
          <w:szCs w:val="28"/>
        </w:rPr>
        <w:t>роцедуры и требования к выставлению оценки.</w:t>
      </w:r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Схема выставления оценки является основным инст</w:t>
      </w:r>
      <w:r w:rsidR="00B162B5" w:rsidRPr="00ED18F9">
        <w:rPr>
          <w:rFonts w:ascii="Times New Roman" w:hAnsi="Times New Roman" w:cs="Times New Roman"/>
          <w:sz w:val="28"/>
          <w:szCs w:val="28"/>
        </w:rPr>
        <w:t xml:space="preserve">рументом </w:t>
      </w:r>
      <w:r w:rsidR="00834734">
        <w:rPr>
          <w:rFonts w:ascii="Times New Roman" w:hAnsi="Times New Roman" w:cs="Times New Roman"/>
          <w:sz w:val="28"/>
          <w:szCs w:val="28"/>
        </w:rPr>
        <w:t>соревнований</w:t>
      </w:r>
      <w:r w:rsidR="00B162B5"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834734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="00B162B5" w:rsidRPr="00ED18F9">
        <w:rPr>
          <w:rFonts w:ascii="Times New Roman" w:hAnsi="Times New Roman" w:cs="Times New Roman"/>
          <w:sz w:val="28"/>
          <w:szCs w:val="28"/>
        </w:rPr>
        <w:t>, определяя соответствие</w:t>
      </w:r>
      <w:r w:rsidR="0044354A"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B162B5" w:rsidRPr="00ED18F9">
        <w:rPr>
          <w:rFonts w:ascii="Times New Roman" w:hAnsi="Times New Roman" w:cs="Times New Roman"/>
          <w:sz w:val="28"/>
          <w:szCs w:val="28"/>
        </w:rPr>
        <w:t>оценки</w:t>
      </w:r>
      <w:r w:rsidR="0044354A" w:rsidRPr="00ED18F9">
        <w:rPr>
          <w:rFonts w:ascii="Times New Roman" w:hAnsi="Times New Roman" w:cs="Times New Roman"/>
          <w:sz w:val="28"/>
          <w:szCs w:val="28"/>
        </w:rPr>
        <w:t xml:space="preserve"> Конкурсного задания и </w:t>
      </w:r>
      <w:r w:rsidR="0044354A" w:rsidRPr="00ED18F9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>. Она предназначена для распределения баллов по каждому оцениваемому аспекту</w:t>
      </w:r>
      <w:r w:rsidR="00B162B5" w:rsidRPr="00ED18F9">
        <w:rPr>
          <w:rFonts w:ascii="Times New Roman" w:hAnsi="Times New Roman" w:cs="Times New Roman"/>
          <w:sz w:val="28"/>
          <w:szCs w:val="28"/>
        </w:rPr>
        <w:t xml:space="preserve">, который может относиться только к одному модулю </w:t>
      </w:r>
      <w:r w:rsidR="00B162B5" w:rsidRPr="00ED18F9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B40FFB" w:rsidRPr="00ED18F9" w:rsidRDefault="00B162B5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Отражая весовые коэффициенты</w:t>
      </w:r>
      <w:r w:rsidR="00BA2CF0" w:rsidRPr="00ED18F9">
        <w:rPr>
          <w:rFonts w:ascii="Times New Roman" w:hAnsi="Times New Roman" w:cs="Times New Roman"/>
          <w:sz w:val="28"/>
          <w:szCs w:val="28"/>
        </w:rPr>
        <w:t>,</w:t>
      </w:r>
      <w:r w:rsidRPr="00ED18F9">
        <w:rPr>
          <w:rFonts w:ascii="Times New Roman" w:hAnsi="Times New Roman" w:cs="Times New Roman"/>
          <w:sz w:val="28"/>
          <w:szCs w:val="28"/>
        </w:rPr>
        <w:t xml:space="preserve"> указанные в </w:t>
      </w:r>
      <w:r w:rsidRPr="00ED18F9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 xml:space="preserve"> Схема выставления оценок устанавливает параметры разработки Конкурсного задания.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 В </w:t>
      </w:r>
      <w:r w:rsidR="00BA2CF0" w:rsidRPr="00ED18F9">
        <w:rPr>
          <w:rFonts w:ascii="Times New Roman" w:hAnsi="Times New Roman" w:cs="Times New Roman"/>
          <w:sz w:val="28"/>
          <w:szCs w:val="28"/>
        </w:rPr>
        <w:t xml:space="preserve">зависимости от природы навыка и требований к его оцениванию может быть полезно изначально разработать </w:t>
      </w:r>
      <w:r w:rsidR="00834734">
        <w:rPr>
          <w:rFonts w:ascii="Times New Roman" w:hAnsi="Times New Roman" w:cs="Times New Roman"/>
          <w:sz w:val="28"/>
          <w:szCs w:val="28"/>
        </w:rPr>
        <w:t>Схему</w:t>
      </w:r>
      <w:r w:rsidR="00BA2CF0" w:rsidRPr="00ED18F9">
        <w:rPr>
          <w:rFonts w:ascii="Times New Roman" w:hAnsi="Times New Roman" w:cs="Times New Roman"/>
          <w:sz w:val="28"/>
          <w:szCs w:val="28"/>
        </w:rPr>
        <w:t xml:space="preserve"> выставления оценок более детально, чтобы она послужила руководством к разработке Конкурсного задания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. В </w:t>
      </w:r>
      <w:r w:rsidR="00BA2CF0" w:rsidRPr="00ED18F9">
        <w:rPr>
          <w:rFonts w:ascii="Times New Roman" w:hAnsi="Times New Roman" w:cs="Times New Roman"/>
          <w:sz w:val="28"/>
          <w:szCs w:val="28"/>
        </w:rPr>
        <w:t>другом случае разработка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онкурсного задания </w:t>
      </w:r>
      <w:r w:rsidR="00BA2CF0" w:rsidRPr="00ED18F9">
        <w:rPr>
          <w:rFonts w:ascii="Times New Roman" w:hAnsi="Times New Roman" w:cs="Times New Roman"/>
          <w:sz w:val="28"/>
          <w:szCs w:val="28"/>
        </w:rPr>
        <w:t>должна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 основываться на </w:t>
      </w:r>
      <w:r w:rsidR="00BA2CF0" w:rsidRPr="00ED18F9">
        <w:rPr>
          <w:rFonts w:ascii="Times New Roman" w:hAnsi="Times New Roman" w:cs="Times New Roman"/>
          <w:sz w:val="28"/>
          <w:szCs w:val="28"/>
        </w:rPr>
        <w:t xml:space="preserve">обобщённой 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Схеме выставления оценки. </w:t>
      </w:r>
      <w:r w:rsidR="00BA2CF0" w:rsidRPr="00ED18F9">
        <w:rPr>
          <w:rFonts w:ascii="Times New Roman" w:hAnsi="Times New Roman" w:cs="Times New Roman"/>
          <w:sz w:val="28"/>
          <w:szCs w:val="28"/>
        </w:rPr>
        <w:t>Дальнейшая разработка Конкурсного задания сопровождается разработкой аспектов оценки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0FFB" w:rsidRPr="00ED18F9" w:rsidRDefault="002B142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В разделе 2.1 указан максимально допустимый процент отклонения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, </w:t>
      </w:r>
      <w:r w:rsidRPr="00ED18F9">
        <w:rPr>
          <w:rFonts w:ascii="Times New Roman" w:hAnsi="Times New Roman" w:cs="Times New Roman"/>
          <w:sz w:val="28"/>
          <w:szCs w:val="28"/>
        </w:rPr>
        <w:t xml:space="preserve">Схемы выставления оценки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 xml:space="preserve">онкурсного задания </w:t>
      </w:r>
      <w:r w:rsidR="00B40FFB" w:rsidRPr="00ED18F9">
        <w:rPr>
          <w:rFonts w:ascii="Times New Roman" w:hAnsi="Times New Roman" w:cs="Times New Roman"/>
          <w:sz w:val="28"/>
          <w:szCs w:val="28"/>
        </w:rPr>
        <w:t>от долевых соотношений, приведенных в Спецификации стандартов.</w:t>
      </w:r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Схема выставления оценки и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>онкурсное задани</w:t>
      </w:r>
      <w:r w:rsidR="00882B54" w:rsidRPr="00ED18F9">
        <w:rPr>
          <w:rFonts w:ascii="Times New Roman" w:hAnsi="Times New Roman" w:cs="Times New Roman"/>
          <w:sz w:val="28"/>
          <w:szCs w:val="28"/>
        </w:rPr>
        <w:t>е могут разрабатываться</w:t>
      </w:r>
      <w:r w:rsidRPr="00ED18F9">
        <w:rPr>
          <w:rFonts w:ascii="Times New Roman" w:hAnsi="Times New Roman" w:cs="Times New Roman"/>
          <w:sz w:val="28"/>
          <w:szCs w:val="28"/>
        </w:rPr>
        <w:t xml:space="preserve"> одним че</w:t>
      </w:r>
      <w:r w:rsidR="00882B54" w:rsidRPr="00ED18F9">
        <w:rPr>
          <w:rFonts w:ascii="Times New Roman" w:hAnsi="Times New Roman" w:cs="Times New Roman"/>
          <w:sz w:val="28"/>
          <w:szCs w:val="28"/>
        </w:rPr>
        <w:t>ловеком, группой экспертов или сторонним разработчиком</w:t>
      </w:r>
      <w:r w:rsidRPr="00ED18F9">
        <w:rPr>
          <w:rFonts w:ascii="Times New Roman" w:hAnsi="Times New Roman" w:cs="Times New Roman"/>
          <w:sz w:val="28"/>
          <w:szCs w:val="28"/>
        </w:rPr>
        <w:t xml:space="preserve">. Подробная и окончательная Схема выставления оценки и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>онкурсное</w:t>
      </w:r>
      <w:r w:rsidR="00882B54" w:rsidRPr="00ED18F9">
        <w:rPr>
          <w:rFonts w:ascii="Times New Roman" w:hAnsi="Times New Roman" w:cs="Times New Roman"/>
          <w:sz w:val="28"/>
          <w:szCs w:val="28"/>
        </w:rPr>
        <w:t xml:space="preserve"> задание</w:t>
      </w:r>
      <w:r w:rsidRPr="00ED18F9">
        <w:rPr>
          <w:rFonts w:ascii="Times New Roman" w:hAnsi="Times New Roman" w:cs="Times New Roman"/>
          <w:sz w:val="28"/>
          <w:szCs w:val="28"/>
        </w:rPr>
        <w:t>, должны быть утвержд</w:t>
      </w:r>
      <w:r w:rsidR="00882B54" w:rsidRPr="00ED18F9">
        <w:rPr>
          <w:rFonts w:ascii="Times New Roman" w:hAnsi="Times New Roman" w:cs="Times New Roman"/>
          <w:sz w:val="28"/>
          <w:szCs w:val="28"/>
        </w:rPr>
        <w:t xml:space="preserve">ены </w:t>
      </w:r>
      <w:r w:rsidR="00834734">
        <w:rPr>
          <w:rFonts w:ascii="Times New Roman" w:hAnsi="Times New Roman" w:cs="Times New Roman"/>
          <w:sz w:val="28"/>
          <w:szCs w:val="28"/>
        </w:rPr>
        <w:t>М</w:t>
      </w:r>
      <w:r w:rsidRPr="00ED18F9">
        <w:rPr>
          <w:rFonts w:ascii="Times New Roman" w:hAnsi="Times New Roman" w:cs="Times New Roman"/>
          <w:sz w:val="28"/>
          <w:szCs w:val="28"/>
        </w:rPr>
        <w:t>енеджером компетенци</w:t>
      </w:r>
      <w:r w:rsidR="00882B54" w:rsidRPr="00ED18F9">
        <w:rPr>
          <w:rFonts w:ascii="Times New Roman" w:hAnsi="Times New Roman" w:cs="Times New Roman"/>
          <w:sz w:val="28"/>
          <w:szCs w:val="28"/>
        </w:rPr>
        <w:t>и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Кроме того</w:t>
      </w:r>
      <w:r w:rsidR="003D1E51" w:rsidRPr="00ED18F9">
        <w:rPr>
          <w:rFonts w:ascii="Times New Roman" w:hAnsi="Times New Roman" w:cs="Times New Roman"/>
          <w:sz w:val="28"/>
          <w:szCs w:val="28"/>
        </w:rPr>
        <w:t>, всем</w:t>
      </w:r>
      <w:r w:rsidRPr="00ED18F9">
        <w:rPr>
          <w:rFonts w:ascii="Times New Roman" w:hAnsi="Times New Roman" w:cs="Times New Roman"/>
          <w:sz w:val="28"/>
          <w:szCs w:val="28"/>
        </w:rPr>
        <w:t xml:space="preserve"> экспертам предлагается представлять свои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 предложения по разработке </w:t>
      </w:r>
      <w:r w:rsidR="00834734">
        <w:rPr>
          <w:rFonts w:ascii="Times New Roman" w:hAnsi="Times New Roman" w:cs="Times New Roman"/>
          <w:sz w:val="28"/>
          <w:szCs w:val="28"/>
        </w:rPr>
        <w:t>С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хем </w:t>
      </w:r>
      <w:r w:rsidR="00834734">
        <w:rPr>
          <w:rFonts w:ascii="Times New Roman" w:hAnsi="Times New Roman" w:cs="Times New Roman"/>
          <w:sz w:val="28"/>
          <w:szCs w:val="28"/>
        </w:rPr>
        <w:t xml:space="preserve">выставления 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оценки и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="003D1E51" w:rsidRPr="00ED18F9">
        <w:rPr>
          <w:rFonts w:ascii="Times New Roman" w:hAnsi="Times New Roman" w:cs="Times New Roman"/>
          <w:sz w:val="28"/>
          <w:szCs w:val="28"/>
        </w:rPr>
        <w:t>онкурсных заданий</w:t>
      </w:r>
      <w:r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на форум экспертов </w:t>
      </w:r>
      <w:r w:rsidRPr="00ED18F9">
        <w:rPr>
          <w:rFonts w:ascii="Times New Roman" w:hAnsi="Times New Roman" w:cs="Times New Roman"/>
          <w:sz w:val="28"/>
          <w:szCs w:val="28"/>
        </w:rPr>
        <w:t xml:space="preserve">для </w:t>
      </w:r>
      <w:r w:rsidR="003D1E51" w:rsidRPr="00ED18F9">
        <w:rPr>
          <w:rFonts w:ascii="Times New Roman" w:hAnsi="Times New Roman" w:cs="Times New Roman"/>
          <w:sz w:val="28"/>
          <w:szCs w:val="28"/>
        </w:rPr>
        <w:t>дальнейшего их рассмотрения Менеджером компетенции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DE39D8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Во всех случаях полная и утвержденная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 Менеджером компетенции</w:t>
      </w:r>
      <w:r w:rsidRPr="00ED18F9">
        <w:rPr>
          <w:rFonts w:ascii="Times New Roman" w:hAnsi="Times New Roman" w:cs="Times New Roman"/>
          <w:sz w:val="28"/>
          <w:szCs w:val="28"/>
        </w:rPr>
        <w:t xml:space="preserve"> Схема выставления оценки должна быть введена в информационную систему </w:t>
      </w:r>
      <w:r w:rsidR="00834734">
        <w:rPr>
          <w:rFonts w:ascii="Times New Roman" w:hAnsi="Times New Roman" w:cs="Times New Roman"/>
          <w:sz w:val="28"/>
          <w:szCs w:val="28"/>
        </w:rPr>
        <w:t>соревнований</w:t>
      </w:r>
      <w:r w:rsidRPr="00ED18F9">
        <w:rPr>
          <w:rFonts w:ascii="Times New Roman" w:hAnsi="Times New Roman" w:cs="Times New Roman"/>
          <w:sz w:val="28"/>
          <w:szCs w:val="28"/>
        </w:rPr>
        <w:t xml:space="preserve"> (CIS) не менее чем за два дня до </w:t>
      </w:r>
      <w:r w:rsidR="00834734">
        <w:rPr>
          <w:rFonts w:ascii="Times New Roman" w:hAnsi="Times New Roman" w:cs="Times New Roman"/>
          <w:sz w:val="28"/>
          <w:szCs w:val="28"/>
        </w:rPr>
        <w:t>начала соревнований</w:t>
      </w:r>
      <w:r w:rsidRPr="00ED18F9">
        <w:rPr>
          <w:rFonts w:ascii="Times New Roman" w:hAnsi="Times New Roman" w:cs="Times New Roman"/>
          <w:sz w:val="28"/>
          <w:szCs w:val="28"/>
        </w:rPr>
        <w:t>, с использованием стандартной электронной таблицы CIS или других согласованных способов. Главный эксперт является ответственным за данный процесс.</w:t>
      </w:r>
      <w:r w:rsidR="00DE39D8" w:rsidRPr="00ED18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9D8" w:rsidRPr="00ED18F9" w:rsidRDefault="00AA2B8A" w:rsidP="00ED18F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1" w:name="_Toc489607688"/>
      <w:r>
        <w:rPr>
          <w:rFonts w:ascii="Times New Roman" w:hAnsi="Times New Roman"/>
          <w:szCs w:val="28"/>
        </w:rPr>
        <w:t xml:space="preserve">4.2. </w:t>
      </w:r>
      <w:r w:rsidR="00DE39D8" w:rsidRPr="00ED18F9">
        <w:rPr>
          <w:rFonts w:ascii="Times New Roman" w:hAnsi="Times New Roman"/>
          <w:szCs w:val="28"/>
        </w:rPr>
        <w:t>КРИТЕРИИ ОЦЕНКИ</w:t>
      </w:r>
      <w:bookmarkEnd w:id="11"/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Основные заголовки Схемы выставления оцен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ки являются критериями оценки. </w:t>
      </w:r>
      <w:r w:rsidRPr="00ED18F9">
        <w:rPr>
          <w:rFonts w:ascii="Times New Roman" w:hAnsi="Times New Roman" w:cs="Times New Roman"/>
          <w:sz w:val="28"/>
          <w:szCs w:val="28"/>
        </w:rPr>
        <w:t xml:space="preserve">В некоторых соревнованиях по компетенции критерии оценки могут совпадать с заголовками разделов в </w:t>
      </w:r>
      <w:r w:rsidR="00834734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>; в других они могут полностью отличаться. Как правило, бывает от пяти до девяти критериев оценки</w:t>
      </w:r>
      <w:r w:rsidR="003D1E51" w:rsidRPr="00ED18F9">
        <w:rPr>
          <w:rFonts w:ascii="Times New Roman" w:hAnsi="Times New Roman" w:cs="Times New Roman"/>
          <w:sz w:val="28"/>
          <w:szCs w:val="28"/>
        </w:rPr>
        <w:t>, при этом количество критериев оценки должно быть не менее трёх</w:t>
      </w:r>
      <w:r w:rsidRPr="00ED18F9">
        <w:rPr>
          <w:rFonts w:ascii="Times New Roman" w:hAnsi="Times New Roman" w:cs="Times New Roman"/>
          <w:sz w:val="28"/>
          <w:szCs w:val="28"/>
        </w:rPr>
        <w:t xml:space="preserve">. Независимо от того, совпадают ли они с заголовками, Схема выставления оценки должна отражать долевые соотношения, указанные в </w:t>
      </w:r>
      <w:r w:rsidR="000A1F96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Критерии оценки создаются лицом (группой</w:t>
      </w:r>
      <w:r w:rsidR="00BC3813" w:rsidRPr="00ED18F9">
        <w:rPr>
          <w:rFonts w:ascii="Times New Roman" w:hAnsi="Times New Roman" w:cs="Times New Roman"/>
          <w:sz w:val="28"/>
          <w:szCs w:val="28"/>
        </w:rPr>
        <w:t xml:space="preserve"> лиц</w:t>
      </w:r>
      <w:r w:rsidRPr="00ED18F9">
        <w:rPr>
          <w:rFonts w:ascii="Times New Roman" w:hAnsi="Times New Roman" w:cs="Times New Roman"/>
          <w:sz w:val="28"/>
          <w:szCs w:val="28"/>
        </w:rPr>
        <w:t xml:space="preserve">), разрабатывающим Схему выставления оценки, которое может по своему усмотрению определять критерии, которые оно сочтет наиболее подходящими для оценки выполнения </w:t>
      </w:r>
      <w:r w:rsidR="000A1F96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 xml:space="preserve">онкурсного задания. </w:t>
      </w:r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Сводная ведомость оценок, генерируемая CIS, включает перечень критериев оценки.</w:t>
      </w:r>
    </w:p>
    <w:p w:rsidR="00DE39D8" w:rsidRPr="009955F8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Количество баллов, назначаемых по каждому критерию, рассчитывается </w:t>
      </w:r>
      <w:r w:rsidR="000A1F96">
        <w:rPr>
          <w:rFonts w:ascii="Times New Roman" w:hAnsi="Times New Roman" w:cs="Times New Roman"/>
          <w:sz w:val="28"/>
          <w:szCs w:val="28"/>
        </w:rPr>
        <w:t>CIS</w:t>
      </w:r>
      <w:r w:rsidRPr="00ED18F9">
        <w:rPr>
          <w:rFonts w:ascii="Times New Roman" w:hAnsi="Times New Roman" w:cs="Times New Roman"/>
          <w:sz w:val="28"/>
          <w:szCs w:val="28"/>
        </w:rPr>
        <w:t>. Это будет общая сумма баллов, присужденных по каждому аспекту в рамках данного критерия оценки.</w:t>
      </w:r>
    </w:p>
    <w:p w:rsidR="00DE39D8" w:rsidRPr="00ED18F9" w:rsidRDefault="00AA2B8A" w:rsidP="00ED18F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2" w:name="_Toc489607689"/>
      <w:r>
        <w:rPr>
          <w:rFonts w:ascii="Times New Roman" w:hAnsi="Times New Roman"/>
          <w:szCs w:val="28"/>
        </w:rPr>
        <w:t xml:space="preserve">4.3. </w:t>
      </w:r>
      <w:r w:rsidR="00DE39D8" w:rsidRPr="00ED18F9">
        <w:rPr>
          <w:rFonts w:ascii="Times New Roman" w:hAnsi="Times New Roman"/>
          <w:szCs w:val="28"/>
        </w:rPr>
        <w:t>СУБКРИТЕРИИ</w:t>
      </w:r>
      <w:bookmarkEnd w:id="12"/>
    </w:p>
    <w:p w:rsidR="00A91D4B" w:rsidRPr="00ED18F9" w:rsidRDefault="00A91D4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Каждый критерий оценки разделяется на один или более субкритериев. Каждый субкритерий становится заголовком </w:t>
      </w:r>
      <w:r w:rsidR="000A1F96">
        <w:rPr>
          <w:rFonts w:ascii="Times New Roman" w:hAnsi="Times New Roman" w:cs="Times New Roman"/>
          <w:sz w:val="28"/>
          <w:szCs w:val="28"/>
        </w:rPr>
        <w:t>С</w:t>
      </w:r>
      <w:r w:rsidRPr="00ED18F9">
        <w:rPr>
          <w:rFonts w:ascii="Times New Roman" w:hAnsi="Times New Roman" w:cs="Times New Roman"/>
          <w:sz w:val="28"/>
          <w:szCs w:val="28"/>
        </w:rPr>
        <w:t>хемы выставления оценок.</w:t>
      </w:r>
    </w:p>
    <w:p w:rsidR="00A91D4B" w:rsidRPr="00ED18F9" w:rsidRDefault="00A91D4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В каждой ведомости оценок (субкритериев) указан конкретный день, в который она будет заполняться.</w:t>
      </w:r>
    </w:p>
    <w:p w:rsidR="00DE39D8" w:rsidRPr="00ED18F9" w:rsidRDefault="00A91D4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Каждая ведомость оценок (субкритериев) содержит оцениваемые аспекты, подлежащие оценке. Для каждого вида оценки имеется специальная ведомость оценок.</w:t>
      </w:r>
      <w:r w:rsidR="00DE39D8" w:rsidRPr="00ED18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9D8" w:rsidRPr="00ED18F9" w:rsidRDefault="00AA2B8A" w:rsidP="00ED18F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3" w:name="_Toc489607690"/>
      <w:r>
        <w:rPr>
          <w:rFonts w:ascii="Times New Roman" w:hAnsi="Times New Roman"/>
          <w:szCs w:val="28"/>
        </w:rPr>
        <w:t xml:space="preserve">4.4. </w:t>
      </w:r>
      <w:r w:rsidR="00DE39D8" w:rsidRPr="00ED18F9">
        <w:rPr>
          <w:rFonts w:ascii="Times New Roman" w:hAnsi="Times New Roman"/>
          <w:szCs w:val="28"/>
        </w:rPr>
        <w:t>АСПЕКТЫ</w:t>
      </w:r>
      <w:bookmarkEnd w:id="13"/>
    </w:p>
    <w:p w:rsidR="00DE39D8" w:rsidRPr="00ED18F9" w:rsidRDefault="00DE39D8" w:rsidP="00ED18F9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ED18F9">
        <w:rPr>
          <w:rFonts w:ascii="Times New Roman" w:hAnsi="Times New Roman"/>
          <w:sz w:val="28"/>
          <w:szCs w:val="28"/>
          <w:lang w:val="ru-RU"/>
        </w:rPr>
        <w:t xml:space="preserve">Каждый аспект подробно описывает один из оцениваемых показателей, а также возможные оценки или инструкции по выставлению оценок. </w:t>
      </w:r>
    </w:p>
    <w:p w:rsidR="00DE39D8" w:rsidRPr="0029547E" w:rsidRDefault="00D16F4B" w:rsidP="00ED18F9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ED18F9">
        <w:rPr>
          <w:rFonts w:ascii="Times New Roman" w:hAnsi="Times New Roman"/>
          <w:sz w:val="28"/>
          <w:szCs w:val="28"/>
          <w:lang w:val="ru-RU"/>
        </w:rPr>
        <w:t xml:space="preserve">В ведомости оценок подробно перечисляется каждый аспект, по которому выставляется </w:t>
      </w:r>
      <w:r w:rsidR="000A1F96">
        <w:rPr>
          <w:rFonts w:ascii="Times New Roman" w:hAnsi="Times New Roman"/>
          <w:sz w:val="28"/>
          <w:szCs w:val="28"/>
          <w:lang w:val="ru-RU"/>
        </w:rPr>
        <w:t>отметка</w:t>
      </w:r>
      <w:r w:rsidRPr="00ED18F9">
        <w:rPr>
          <w:rFonts w:ascii="Times New Roman" w:hAnsi="Times New Roman"/>
          <w:sz w:val="28"/>
          <w:szCs w:val="28"/>
          <w:lang w:val="ru-RU"/>
        </w:rPr>
        <w:t>, вместе с назначенным для его оценки количеством баллов</w:t>
      </w:r>
      <w:r w:rsidR="00FD20DE" w:rsidRPr="00ED18F9">
        <w:rPr>
          <w:rFonts w:ascii="Times New Roman" w:hAnsi="Times New Roman"/>
          <w:sz w:val="28"/>
          <w:szCs w:val="28"/>
          <w:lang w:val="ru-RU"/>
        </w:rPr>
        <w:t>.</w:t>
      </w:r>
    </w:p>
    <w:p w:rsidR="005B6E06" w:rsidRPr="00810F39" w:rsidRDefault="00AE6AB7" w:rsidP="003C29A9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ED18F9">
        <w:rPr>
          <w:rFonts w:ascii="Times New Roman" w:hAnsi="Times New Roman"/>
          <w:sz w:val="28"/>
          <w:szCs w:val="28"/>
          <w:lang w:val="ru-RU"/>
        </w:rPr>
        <w:t xml:space="preserve">Сумма баллов, присуждаемых по каждому аспекту, должна попадать в диапазон баллов, определенных для каждого раздела компетенции в </w:t>
      </w:r>
      <w:r w:rsidR="000A1F96">
        <w:rPr>
          <w:rFonts w:ascii="Times New Roman" w:hAnsi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/>
          <w:sz w:val="28"/>
          <w:szCs w:val="28"/>
          <w:lang w:val="ru-RU"/>
        </w:rPr>
        <w:t>. Она будет отображаться в таблице распределения баллов CIS, в следующем формате</w:t>
      </w:r>
      <w:r w:rsidR="000A1F96">
        <w:rPr>
          <w:rFonts w:ascii="Times New Roman" w:hAnsi="Times New Roman"/>
          <w:sz w:val="28"/>
          <w:szCs w:val="28"/>
          <w:lang w:val="ru-RU"/>
        </w:rPr>
        <w:t>:</w:t>
      </w:r>
    </w:p>
    <w:tbl>
      <w:tblPr>
        <w:tblStyle w:val="af"/>
        <w:tblW w:w="9498" w:type="dxa"/>
        <w:jc w:val="center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ayout w:type="fixed"/>
        <w:tblLook w:val="04A0"/>
      </w:tblPr>
      <w:tblGrid>
        <w:gridCol w:w="969"/>
        <w:gridCol w:w="936"/>
        <w:gridCol w:w="600"/>
        <w:gridCol w:w="600"/>
        <w:gridCol w:w="600"/>
        <w:gridCol w:w="601"/>
        <w:gridCol w:w="601"/>
        <w:gridCol w:w="601"/>
        <w:gridCol w:w="601"/>
        <w:gridCol w:w="601"/>
        <w:gridCol w:w="680"/>
        <w:gridCol w:w="680"/>
        <w:gridCol w:w="1428"/>
      </w:tblGrid>
      <w:tr w:rsidR="00AD213E" w:rsidRPr="009955F8" w:rsidTr="00AD213E">
        <w:trPr>
          <w:cantSplit/>
          <w:trHeight w:val="1538"/>
          <w:jc w:val="center"/>
        </w:trPr>
        <w:tc>
          <w:tcPr>
            <w:tcW w:w="969" w:type="dxa"/>
            <w:shd w:val="clear" w:color="auto" w:fill="5B9BD5" w:themeFill="accent1"/>
          </w:tcPr>
          <w:p w:rsidR="00AD213E" w:rsidRPr="009955F8" w:rsidRDefault="00AD213E" w:rsidP="00AD213E">
            <w:pPr>
              <w:jc w:val="center"/>
              <w:rPr>
                <w:b/>
                <w:color w:val="FFFFFF" w:themeColor="background1"/>
                <w:sz w:val="24"/>
              </w:rPr>
            </w:pPr>
            <w:bookmarkStart w:id="14" w:name="_Toc489607691"/>
          </w:p>
        </w:tc>
        <w:tc>
          <w:tcPr>
            <w:tcW w:w="7101" w:type="dxa"/>
            <w:gridSpan w:val="11"/>
            <w:shd w:val="clear" w:color="auto" w:fill="5B9BD5" w:themeFill="accent1"/>
            <w:vAlign w:val="center"/>
          </w:tcPr>
          <w:p w:rsidR="00AD213E" w:rsidRPr="009955F8" w:rsidRDefault="00AD213E" w:rsidP="00AD213E">
            <w:pPr>
              <w:jc w:val="center"/>
              <w:rPr>
                <w:b/>
              </w:rPr>
            </w:pPr>
            <w:r w:rsidRPr="009955F8">
              <w:rPr>
                <w:b/>
                <w:color w:val="FFFFFF" w:themeColor="background1"/>
                <w:sz w:val="24"/>
              </w:rPr>
              <w:t>Критерий</w:t>
            </w:r>
          </w:p>
        </w:tc>
        <w:tc>
          <w:tcPr>
            <w:tcW w:w="1428" w:type="dxa"/>
            <w:shd w:val="clear" w:color="auto" w:fill="5B9BD5" w:themeFill="accent1"/>
            <w:textDirection w:val="btLr"/>
          </w:tcPr>
          <w:p w:rsidR="00AD213E" w:rsidRPr="009955F8" w:rsidRDefault="00AD213E" w:rsidP="00AD213E">
            <w:pPr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  <w:r w:rsidRPr="009955F8">
              <w:rPr>
                <w:b/>
                <w:color w:val="FFFFFF" w:themeColor="background1"/>
              </w:rPr>
              <w:t>Итого баллов за раздел WSSS</w:t>
            </w:r>
          </w:p>
        </w:tc>
      </w:tr>
      <w:tr w:rsidR="00AD213E" w:rsidRPr="009955F8" w:rsidTr="00AD213E">
        <w:trPr>
          <w:trHeight w:val="501"/>
          <w:jc w:val="center"/>
        </w:trPr>
        <w:tc>
          <w:tcPr>
            <w:tcW w:w="1905" w:type="dxa"/>
            <w:gridSpan w:val="2"/>
            <w:vMerge w:val="restart"/>
            <w:shd w:val="clear" w:color="auto" w:fill="5B9BD5" w:themeFill="accent1"/>
            <w:textDirection w:val="btLr"/>
            <w:vAlign w:val="center"/>
          </w:tcPr>
          <w:p w:rsidR="00AD213E" w:rsidRPr="009955F8" w:rsidRDefault="00AD213E" w:rsidP="00AD213E">
            <w:pPr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  <w:r w:rsidRPr="009955F8">
              <w:rPr>
                <w:b/>
                <w:color w:val="FFFFFF" w:themeColor="background1"/>
                <w:sz w:val="24"/>
              </w:rPr>
              <w:t xml:space="preserve">Разделы Спецификации стандарта </w:t>
            </w:r>
            <w:r w:rsidRPr="009955F8">
              <w:rPr>
                <w:b/>
                <w:color w:val="FFFFFF" w:themeColor="background1"/>
                <w:sz w:val="24"/>
                <w:lang w:val="en-US"/>
              </w:rPr>
              <w:t>WS</w:t>
            </w:r>
            <w:r w:rsidRPr="009955F8">
              <w:rPr>
                <w:b/>
                <w:color w:val="FFFFFF" w:themeColor="background1"/>
                <w:sz w:val="24"/>
              </w:rPr>
              <w:t xml:space="preserve"> (</w:t>
            </w:r>
            <w:r w:rsidRPr="009955F8">
              <w:rPr>
                <w:b/>
                <w:color w:val="FFFFFF" w:themeColor="background1"/>
                <w:sz w:val="24"/>
                <w:lang w:val="en-US"/>
              </w:rPr>
              <w:t>WSSS</w:t>
            </w:r>
            <w:r w:rsidRPr="009955F8">
              <w:rPr>
                <w:b/>
                <w:color w:val="FFFFFF" w:themeColor="background1"/>
                <w:sz w:val="24"/>
              </w:rPr>
              <w:t>)</w:t>
            </w: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AD213E" w:rsidRPr="009955F8" w:rsidRDefault="00AD213E" w:rsidP="00AD21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AD213E" w:rsidRPr="009955F8" w:rsidRDefault="00AD213E" w:rsidP="00AD213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AD213E" w:rsidRPr="009955F8" w:rsidRDefault="00AD213E" w:rsidP="00AD213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601" w:type="dxa"/>
            <w:shd w:val="clear" w:color="auto" w:fill="323E4F" w:themeFill="text2" w:themeFillShade="BF"/>
            <w:vAlign w:val="center"/>
          </w:tcPr>
          <w:p w:rsidR="00AD213E" w:rsidRPr="009955F8" w:rsidRDefault="00AD213E" w:rsidP="00AD213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601" w:type="dxa"/>
            <w:shd w:val="clear" w:color="auto" w:fill="323E4F" w:themeFill="text2" w:themeFillShade="BF"/>
            <w:vAlign w:val="center"/>
          </w:tcPr>
          <w:p w:rsidR="00AD213E" w:rsidRPr="009955F8" w:rsidRDefault="00AD213E" w:rsidP="00AD213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601" w:type="dxa"/>
            <w:shd w:val="clear" w:color="auto" w:fill="323E4F" w:themeFill="text2" w:themeFillShade="BF"/>
            <w:vAlign w:val="center"/>
          </w:tcPr>
          <w:p w:rsidR="00AD213E" w:rsidRPr="009955F8" w:rsidRDefault="00AD213E" w:rsidP="00AD213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601" w:type="dxa"/>
            <w:shd w:val="clear" w:color="auto" w:fill="323E4F" w:themeFill="text2" w:themeFillShade="BF"/>
            <w:vAlign w:val="center"/>
          </w:tcPr>
          <w:p w:rsidR="00AD213E" w:rsidRPr="009955F8" w:rsidRDefault="00AD213E" w:rsidP="00AD213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F</w:t>
            </w:r>
          </w:p>
        </w:tc>
        <w:tc>
          <w:tcPr>
            <w:tcW w:w="601" w:type="dxa"/>
            <w:shd w:val="clear" w:color="auto" w:fill="323E4F" w:themeFill="text2" w:themeFillShade="BF"/>
            <w:vAlign w:val="center"/>
          </w:tcPr>
          <w:p w:rsidR="00AD213E" w:rsidRPr="009955F8" w:rsidRDefault="00AD213E" w:rsidP="00AD213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G</w:t>
            </w:r>
          </w:p>
        </w:tc>
        <w:tc>
          <w:tcPr>
            <w:tcW w:w="680" w:type="dxa"/>
            <w:shd w:val="clear" w:color="auto" w:fill="323E4F" w:themeFill="text2" w:themeFillShade="BF"/>
            <w:vAlign w:val="center"/>
          </w:tcPr>
          <w:p w:rsidR="00AD213E" w:rsidRPr="009955F8" w:rsidRDefault="00AD213E" w:rsidP="00AD213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H</w:t>
            </w:r>
          </w:p>
        </w:tc>
        <w:tc>
          <w:tcPr>
            <w:tcW w:w="680" w:type="dxa"/>
            <w:shd w:val="clear" w:color="auto" w:fill="323E4F" w:themeFill="text2" w:themeFillShade="BF"/>
            <w:vAlign w:val="center"/>
          </w:tcPr>
          <w:p w:rsidR="00AD213E" w:rsidRPr="00C80E86" w:rsidRDefault="00AD213E" w:rsidP="00AD21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428" w:type="dxa"/>
            <w:shd w:val="clear" w:color="auto" w:fill="323E4F" w:themeFill="text2" w:themeFillShade="BF"/>
            <w:vAlign w:val="center"/>
          </w:tcPr>
          <w:p w:rsidR="00AD213E" w:rsidRPr="009955F8" w:rsidRDefault="00AD213E" w:rsidP="00AD213E">
            <w:pPr>
              <w:ind w:right="172" w:hanging="176"/>
              <w:jc w:val="both"/>
              <w:rPr>
                <w:b/>
              </w:rPr>
            </w:pPr>
          </w:p>
        </w:tc>
      </w:tr>
      <w:tr w:rsidR="00AD213E" w:rsidRPr="009955F8" w:rsidTr="00AD213E">
        <w:trPr>
          <w:trHeight w:val="501"/>
          <w:jc w:val="center"/>
        </w:trPr>
        <w:tc>
          <w:tcPr>
            <w:tcW w:w="1905" w:type="dxa"/>
            <w:gridSpan w:val="2"/>
            <w:vMerge/>
            <w:shd w:val="clear" w:color="auto" w:fill="5B9BD5" w:themeFill="accent1"/>
          </w:tcPr>
          <w:p w:rsidR="00AD213E" w:rsidRPr="009955F8" w:rsidRDefault="00AD213E" w:rsidP="00AD213E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AD213E" w:rsidRPr="009955F8" w:rsidRDefault="00AD213E" w:rsidP="00AD213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00" w:type="dxa"/>
            <w:vAlign w:val="center"/>
          </w:tcPr>
          <w:p w:rsidR="00AD213E" w:rsidRPr="00810F39" w:rsidRDefault="00AD213E" w:rsidP="00AD21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AD213E" w:rsidRPr="00810F39" w:rsidRDefault="00AD213E" w:rsidP="00AD21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:rsidR="00AD213E" w:rsidRPr="00810F39" w:rsidRDefault="00AD213E" w:rsidP="00AD21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:rsidR="00AD213E" w:rsidRPr="00810F39" w:rsidRDefault="00AD213E" w:rsidP="00AD21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:rsidR="00AD213E" w:rsidRPr="00810F39" w:rsidRDefault="00AD213E" w:rsidP="00AD21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:rsidR="00AD213E" w:rsidRPr="000C0FF1" w:rsidRDefault="00AD213E" w:rsidP="00AD21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:rsidR="00AD213E" w:rsidRPr="000C0FF1" w:rsidRDefault="00AD213E" w:rsidP="00AD213E">
            <w:pPr>
              <w:jc w:val="center"/>
              <w:rPr>
                <w:sz w:val="28"/>
                <w:szCs w:val="28"/>
              </w:rPr>
            </w:pPr>
            <w:r w:rsidRPr="000C0FF1">
              <w:rPr>
                <w:sz w:val="28"/>
                <w:szCs w:val="28"/>
              </w:rPr>
              <w:t>3</w:t>
            </w:r>
          </w:p>
        </w:tc>
        <w:tc>
          <w:tcPr>
            <w:tcW w:w="680" w:type="dxa"/>
            <w:vAlign w:val="center"/>
          </w:tcPr>
          <w:p w:rsidR="00AD213E" w:rsidRPr="000C0FF1" w:rsidRDefault="00AD213E" w:rsidP="00AD213E">
            <w:pPr>
              <w:jc w:val="center"/>
              <w:rPr>
                <w:sz w:val="28"/>
                <w:szCs w:val="28"/>
              </w:rPr>
            </w:pPr>
            <w:r w:rsidRPr="000C0FF1">
              <w:rPr>
                <w:sz w:val="28"/>
                <w:szCs w:val="28"/>
              </w:rPr>
              <w:t>3</w:t>
            </w:r>
          </w:p>
        </w:tc>
        <w:tc>
          <w:tcPr>
            <w:tcW w:w="680" w:type="dxa"/>
            <w:vAlign w:val="center"/>
          </w:tcPr>
          <w:p w:rsidR="00AD213E" w:rsidRPr="000C0FF1" w:rsidRDefault="00AD213E" w:rsidP="00AD21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8" w:type="dxa"/>
            <w:shd w:val="clear" w:color="auto" w:fill="F2F2F2" w:themeFill="background1" w:themeFillShade="F2"/>
            <w:vAlign w:val="center"/>
          </w:tcPr>
          <w:p w:rsidR="00AD213E" w:rsidRPr="00810F39" w:rsidRDefault="00AD213E" w:rsidP="00AD21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D213E" w:rsidRPr="009955F8" w:rsidTr="00AD213E">
        <w:trPr>
          <w:trHeight w:val="501"/>
          <w:jc w:val="center"/>
        </w:trPr>
        <w:tc>
          <w:tcPr>
            <w:tcW w:w="1905" w:type="dxa"/>
            <w:gridSpan w:val="2"/>
            <w:vMerge/>
            <w:shd w:val="clear" w:color="auto" w:fill="5B9BD5" w:themeFill="accent1"/>
          </w:tcPr>
          <w:p w:rsidR="00AD213E" w:rsidRPr="009955F8" w:rsidRDefault="00AD213E" w:rsidP="00AD213E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AD213E" w:rsidRPr="009955F8" w:rsidRDefault="00AD213E" w:rsidP="00AD213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00" w:type="dxa"/>
            <w:vAlign w:val="center"/>
          </w:tcPr>
          <w:p w:rsidR="00AD213E" w:rsidRPr="00810F39" w:rsidRDefault="00AD213E" w:rsidP="00AD21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AD213E" w:rsidRPr="00810F39" w:rsidRDefault="00AD213E" w:rsidP="00AD21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:rsidR="00AD213E" w:rsidRPr="00810F39" w:rsidRDefault="00AD213E" w:rsidP="00AD21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:rsidR="00AD213E" w:rsidRPr="00810F39" w:rsidRDefault="00AD213E" w:rsidP="00AD21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:rsidR="00AD213E" w:rsidRPr="00810F39" w:rsidRDefault="00AD213E" w:rsidP="00AD21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:rsidR="00AD213E" w:rsidRPr="000C0FF1" w:rsidRDefault="00AD213E" w:rsidP="00AD213E">
            <w:pPr>
              <w:jc w:val="center"/>
              <w:rPr>
                <w:sz w:val="28"/>
                <w:szCs w:val="28"/>
              </w:rPr>
            </w:pPr>
            <w:r w:rsidRPr="000C0FF1">
              <w:rPr>
                <w:sz w:val="28"/>
                <w:szCs w:val="28"/>
              </w:rPr>
              <w:t>9</w:t>
            </w:r>
          </w:p>
        </w:tc>
        <w:tc>
          <w:tcPr>
            <w:tcW w:w="601" w:type="dxa"/>
            <w:vAlign w:val="center"/>
          </w:tcPr>
          <w:p w:rsidR="00AD213E" w:rsidRPr="000C0FF1" w:rsidRDefault="00AD213E" w:rsidP="00AD21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AD213E" w:rsidRPr="000C0FF1" w:rsidRDefault="00AD213E" w:rsidP="00AD213E">
            <w:pPr>
              <w:jc w:val="center"/>
              <w:rPr>
                <w:sz w:val="28"/>
                <w:szCs w:val="28"/>
              </w:rPr>
            </w:pPr>
            <w:r w:rsidRPr="000C0FF1">
              <w:rPr>
                <w:sz w:val="28"/>
                <w:szCs w:val="28"/>
              </w:rPr>
              <w:t>3</w:t>
            </w:r>
          </w:p>
        </w:tc>
        <w:tc>
          <w:tcPr>
            <w:tcW w:w="680" w:type="dxa"/>
            <w:vAlign w:val="center"/>
          </w:tcPr>
          <w:p w:rsidR="00AD213E" w:rsidRPr="000C0FF1" w:rsidRDefault="00AD213E" w:rsidP="00AD21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8" w:type="dxa"/>
            <w:shd w:val="clear" w:color="auto" w:fill="F2F2F2" w:themeFill="background1" w:themeFillShade="F2"/>
            <w:vAlign w:val="center"/>
          </w:tcPr>
          <w:p w:rsidR="00AD213E" w:rsidRPr="00810F39" w:rsidRDefault="00AD213E" w:rsidP="00AD21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AD213E" w:rsidRPr="009955F8" w:rsidTr="00AD213E">
        <w:trPr>
          <w:trHeight w:val="501"/>
          <w:jc w:val="center"/>
        </w:trPr>
        <w:tc>
          <w:tcPr>
            <w:tcW w:w="1905" w:type="dxa"/>
            <w:gridSpan w:val="2"/>
            <w:vMerge/>
            <w:shd w:val="clear" w:color="auto" w:fill="5B9BD5" w:themeFill="accent1"/>
          </w:tcPr>
          <w:p w:rsidR="00AD213E" w:rsidRPr="009955F8" w:rsidRDefault="00AD213E" w:rsidP="00AD213E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AD213E" w:rsidRPr="009955F8" w:rsidRDefault="00AD213E" w:rsidP="00AD213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600" w:type="dxa"/>
            <w:vAlign w:val="center"/>
          </w:tcPr>
          <w:p w:rsidR="00AD213E" w:rsidRPr="00810F39" w:rsidRDefault="00AD213E" w:rsidP="00AD21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AD213E" w:rsidRPr="00810F39" w:rsidRDefault="00AD213E" w:rsidP="00AD21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:rsidR="00AD213E" w:rsidRPr="00810F39" w:rsidRDefault="00AD213E" w:rsidP="00AD21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:rsidR="00AD213E" w:rsidRPr="00810F39" w:rsidRDefault="00AD213E" w:rsidP="00AD21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:rsidR="00AD213E" w:rsidRPr="00810F39" w:rsidRDefault="00AD213E" w:rsidP="00AD21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:rsidR="00AD213E" w:rsidRPr="000C0FF1" w:rsidRDefault="00AD213E" w:rsidP="00AD21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:rsidR="00AD213E" w:rsidRPr="000C0FF1" w:rsidRDefault="00AD213E" w:rsidP="00AD21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AD213E" w:rsidRPr="000C0FF1" w:rsidRDefault="00AD213E" w:rsidP="00AD21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AD213E" w:rsidRPr="000C0FF1" w:rsidRDefault="00AD213E" w:rsidP="00AD213E">
            <w:pPr>
              <w:jc w:val="center"/>
              <w:rPr>
                <w:sz w:val="28"/>
                <w:szCs w:val="28"/>
              </w:rPr>
            </w:pPr>
            <w:r w:rsidRPr="000C0FF1">
              <w:rPr>
                <w:sz w:val="28"/>
                <w:szCs w:val="28"/>
              </w:rPr>
              <w:t>6</w:t>
            </w:r>
          </w:p>
        </w:tc>
        <w:tc>
          <w:tcPr>
            <w:tcW w:w="1428" w:type="dxa"/>
            <w:shd w:val="clear" w:color="auto" w:fill="F2F2F2" w:themeFill="background1" w:themeFillShade="F2"/>
            <w:vAlign w:val="center"/>
          </w:tcPr>
          <w:p w:rsidR="00AD213E" w:rsidRPr="00810F39" w:rsidRDefault="00AD213E" w:rsidP="00AD21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D213E" w:rsidRPr="009955F8" w:rsidTr="00AD213E">
        <w:trPr>
          <w:trHeight w:val="501"/>
          <w:jc w:val="center"/>
        </w:trPr>
        <w:tc>
          <w:tcPr>
            <w:tcW w:w="1905" w:type="dxa"/>
            <w:gridSpan w:val="2"/>
            <w:vMerge/>
            <w:shd w:val="clear" w:color="auto" w:fill="5B9BD5" w:themeFill="accent1"/>
          </w:tcPr>
          <w:p w:rsidR="00AD213E" w:rsidRPr="009955F8" w:rsidRDefault="00AD213E" w:rsidP="00AD213E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AD213E" w:rsidRPr="009955F8" w:rsidRDefault="00AD213E" w:rsidP="00AD213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0" w:type="dxa"/>
            <w:vAlign w:val="center"/>
          </w:tcPr>
          <w:p w:rsidR="00AD213E" w:rsidRPr="00810F39" w:rsidRDefault="00AD213E" w:rsidP="00AD21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00" w:type="dxa"/>
            <w:vAlign w:val="center"/>
          </w:tcPr>
          <w:p w:rsidR="00AD213E" w:rsidRPr="00810F39" w:rsidRDefault="00AD213E" w:rsidP="00AD21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01" w:type="dxa"/>
            <w:vAlign w:val="center"/>
          </w:tcPr>
          <w:p w:rsidR="00AD213E" w:rsidRPr="00810F39" w:rsidRDefault="00AD213E" w:rsidP="00AD21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01" w:type="dxa"/>
            <w:vAlign w:val="center"/>
          </w:tcPr>
          <w:p w:rsidR="00AD213E" w:rsidRPr="00810F39" w:rsidRDefault="00AD213E" w:rsidP="00AD21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01" w:type="dxa"/>
            <w:vAlign w:val="center"/>
          </w:tcPr>
          <w:p w:rsidR="00AD213E" w:rsidRPr="00810F39" w:rsidRDefault="00AD213E" w:rsidP="00AD21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01" w:type="dxa"/>
            <w:vAlign w:val="center"/>
          </w:tcPr>
          <w:p w:rsidR="00AD213E" w:rsidRPr="000C0FF1" w:rsidRDefault="00AD213E" w:rsidP="00AD21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:rsidR="00AD213E" w:rsidRPr="000C0FF1" w:rsidRDefault="00AD213E" w:rsidP="00AD21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AD213E" w:rsidRPr="000C0FF1" w:rsidRDefault="00AD213E" w:rsidP="00AD21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AD213E" w:rsidRPr="000C0FF1" w:rsidRDefault="00AD213E" w:rsidP="00AD21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8" w:type="dxa"/>
            <w:shd w:val="clear" w:color="auto" w:fill="F2F2F2" w:themeFill="background1" w:themeFillShade="F2"/>
            <w:vAlign w:val="center"/>
          </w:tcPr>
          <w:p w:rsidR="00AD213E" w:rsidRPr="00810F39" w:rsidRDefault="00AD213E" w:rsidP="00AD21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</w:tr>
      <w:tr w:rsidR="00AD213E" w:rsidRPr="009955F8" w:rsidTr="00AD213E">
        <w:trPr>
          <w:trHeight w:val="501"/>
          <w:jc w:val="center"/>
        </w:trPr>
        <w:tc>
          <w:tcPr>
            <w:tcW w:w="1905" w:type="dxa"/>
            <w:gridSpan w:val="2"/>
            <w:vMerge/>
            <w:shd w:val="clear" w:color="auto" w:fill="5B9BD5" w:themeFill="accent1"/>
          </w:tcPr>
          <w:p w:rsidR="00AD213E" w:rsidRPr="009955F8" w:rsidRDefault="00AD213E" w:rsidP="00AD213E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AD213E" w:rsidRPr="009955F8" w:rsidRDefault="00AD213E" w:rsidP="00AD213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600" w:type="dxa"/>
            <w:vAlign w:val="center"/>
          </w:tcPr>
          <w:p w:rsidR="00AD213E" w:rsidRPr="00810F39" w:rsidRDefault="00AD213E" w:rsidP="00AD21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AD213E" w:rsidRPr="00810F39" w:rsidRDefault="00AD213E" w:rsidP="00AD21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:rsidR="00AD213E" w:rsidRPr="00810F39" w:rsidRDefault="00AD213E" w:rsidP="00AD21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:rsidR="00AD213E" w:rsidRPr="00810F39" w:rsidRDefault="00AD213E" w:rsidP="00AD21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:rsidR="00AD213E" w:rsidRPr="00810F39" w:rsidRDefault="00AD213E" w:rsidP="00AD21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:rsidR="00AD213E" w:rsidRPr="000C0FF1" w:rsidRDefault="00AD213E" w:rsidP="00AD21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:rsidR="00AD213E" w:rsidRPr="000C0FF1" w:rsidRDefault="00AD213E" w:rsidP="00AD213E">
            <w:pPr>
              <w:jc w:val="center"/>
              <w:rPr>
                <w:sz w:val="28"/>
                <w:szCs w:val="28"/>
              </w:rPr>
            </w:pPr>
            <w:r w:rsidRPr="000C0FF1">
              <w:rPr>
                <w:sz w:val="28"/>
                <w:szCs w:val="28"/>
              </w:rPr>
              <w:t>9</w:t>
            </w:r>
          </w:p>
        </w:tc>
        <w:tc>
          <w:tcPr>
            <w:tcW w:w="680" w:type="dxa"/>
            <w:vAlign w:val="center"/>
          </w:tcPr>
          <w:p w:rsidR="00AD213E" w:rsidRPr="000C0FF1" w:rsidRDefault="00AD213E" w:rsidP="00AD21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AD213E" w:rsidRPr="000C0FF1" w:rsidRDefault="00AD213E" w:rsidP="00AD213E">
            <w:pPr>
              <w:jc w:val="center"/>
              <w:rPr>
                <w:sz w:val="28"/>
                <w:szCs w:val="28"/>
                <w:lang w:val="en-US"/>
              </w:rPr>
            </w:pPr>
            <w:r w:rsidRPr="000C0FF1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428" w:type="dxa"/>
            <w:shd w:val="clear" w:color="auto" w:fill="F2F2F2" w:themeFill="background1" w:themeFillShade="F2"/>
            <w:vAlign w:val="center"/>
          </w:tcPr>
          <w:p w:rsidR="00AD213E" w:rsidRPr="00810F39" w:rsidRDefault="00AD213E" w:rsidP="00AD21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AD213E" w:rsidRPr="009955F8" w:rsidTr="00AD213E">
        <w:trPr>
          <w:cantSplit/>
          <w:trHeight w:val="1285"/>
          <w:jc w:val="center"/>
        </w:trPr>
        <w:tc>
          <w:tcPr>
            <w:tcW w:w="1905" w:type="dxa"/>
            <w:gridSpan w:val="2"/>
            <w:shd w:val="clear" w:color="auto" w:fill="5B9BD5" w:themeFill="accent1"/>
            <w:textDirection w:val="btLr"/>
            <w:vAlign w:val="center"/>
          </w:tcPr>
          <w:p w:rsidR="00AD213E" w:rsidRPr="009955F8" w:rsidRDefault="00AD213E" w:rsidP="00AD213E">
            <w:pPr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  <w:r w:rsidRPr="009955F8">
              <w:rPr>
                <w:b/>
                <w:color w:val="FFFFFF" w:themeColor="background1"/>
                <w:sz w:val="24"/>
              </w:rPr>
              <w:t>Итого баллов за критерий</w:t>
            </w:r>
          </w:p>
        </w:tc>
        <w:tc>
          <w:tcPr>
            <w:tcW w:w="600" w:type="dxa"/>
            <w:shd w:val="clear" w:color="auto" w:fill="323E4F" w:themeFill="text2" w:themeFillShade="BF"/>
          </w:tcPr>
          <w:p w:rsidR="00AD213E" w:rsidRPr="009955F8" w:rsidRDefault="00AD213E" w:rsidP="00AD213E">
            <w:pPr>
              <w:jc w:val="both"/>
            </w:pPr>
          </w:p>
        </w:tc>
        <w:tc>
          <w:tcPr>
            <w:tcW w:w="600" w:type="dxa"/>
            <w:shd w:val="clear" w:color="auto" w:fill="F2F2F2" w:themeFill="background1" w:themeFillShade="F2"/>
            <w:vAlign w:val="center"/>
          </w:tcPr>
          <w:p w:rsidR="00AD213E" w:rsidRPr="00810F39" w:rsidRDefault="00AD213E" w:rsidP="00AD21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00" w:type="dxa"/>
            <w:shd w:val="clear" w:color="auto" w:fill="F2F2F2" w:themeFill="background1" w:themeFillShade="F2"/>
            <w:vAlign w:val="center"/>
          </w:tcPr>
          <w:p w:rsidR="00AD213E" w:rsidRPr="00810F39" w:rsidRDefault="00AD213E" w:rsidP="00AD21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01" w:type="dxa"/>
            <w:shd w:val="clear" w:color="auto" w:fill="F2F2F2" w:themeFill="background1" w:themeFillShade="F2"/>
            <w:vAlign w:val="center"/>
          </w:tcPr>
          <w:p w:rsidR="00AD213E" w:rsidRPr="00810F39" w:rsidRDefault="00AD213E" w:rsidP="00AD21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01" w:type="dxa"/>
            <w:shd w:val="clear" w:color="auto" w:fill="F2F2F2" w:themeFill="background1" w:themeFillShade="F2"/>
            <w:vAlign w:val="center"/>
          </w:tcPr>
          <w:p w:rsidR="00AD213E" w:rsidRPr="00810F39" w:rsidRDefault="00AD213E" w:rsidP="00AD21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01" w:type="dxa"/>
            <w:shd w:val="clear" w:color="auto" w:fill="F2F2F2" w:themeFill="background1" w:themeFillShade="F2"/>
            <w:vAlign w:val="center"/>
          </w:tcPr>
          <w:p w:rsidR="00AD213E" w:rsidRPr="00810F39" w:rsidRDefault="00AD213E" w:rsidP="00AD21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01" w:type="dxa"/>
            <w:shd w:val="clear" w:color="auto" w:fill="F2F2F2" w:themeFill="background1" w:themeFillShade="F2"/>
            <w:vAlign w:val="center"/>
          </w:tcPr>
          <w:p w:rsidR="00AD213E" w:rsidRPr="00810F39" w:rsidRDefault="00AD213E" w:rsidP="00AD21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01" w:type="dxa"/>
            <w:shd w:val="clear" w:color="auto" w:fill="F2F2F2" w:themeFill="background1" w:themeFillShade="F2"/>
            <w:vAlign w:val="center"/>
          </w:tcPr>
          <w:p w:rsidR="00AD213E" w:rsidRPr="00810F39" w:rsidRDefault="00AD213E" w:rsidP="00AD21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:rsidR="00AD213E" w:rsidRPr="00810F39" w:rsidRDefault="00AD213E" w:rsidP="00AD21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:rsidR="00AD213E" w:rsidRPr="00810F39" w:rsidRDefault="00AD213E" w:rsidP="00AD21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28" w:type="dxa"/>
            <w:shd w:val="clear" w:color="auto" w:fill="F2F2F2" w:themeFill="background1" w:themeFillShade="F2"/>
            <w:vAlign w:val="center"/>
          </w:tcPr>
          <w:p w:rsidR="00AD213E" w:rsidRPr="00810F39" w:rsidRDefault="00AD213E" w:rsidP="00AD213E">
            <w:pPr>
              <w:jc w:val="center"/>
              <w:rPr>
                <w:sz w:val="28"/>
                <w:szCs w:val="28"/>
                <w:lang w:val="en-US"/>
              </w:rPr>
            </w:pPr>
            <w:r w:rsidRPr="00810F39">
              <w:rPr>
                <w:sz w:val="28"/>
                <w:szCs w:val="28"/>
                <w:lang w:val="en-US"/>
              </w:rPr>
              <w:t>100</w:t>
            </w:r>
          </w:p>
        </w:tc>
      </w:tr>
    </w:tbl>
    <w:p w:rsidR="005B6E06" w:rsidRDefault="005B6E06" w:rsidP="003C29A9">
      <w:pPr>
        <w:pStyle w:val="-2"/>
        <w:spacing w:before="0" w:after="0"/>
        <w:rPr>
          <w:rFonts w:ascii="Times New Roman" w:hAnsi="Times New Roman"/>
          <w:szCs w:val="28"/>
        </w:rPr>
      </w:pPr>
    </w:p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4.5. </w:t>
      </w:r>
      <w:r w:rsidR="00DE39D8" w:rsidRPr="00A57976">
        <w:rPr>
          <w:rFonts w:ascii="Times New Roman" w:hAnsi="Times New Roman"/>
          <w:szCs w:val="28"/>
        </w:rPr>
        <w:t>МНЕНИЕ СУДЕЙ (СУДЕЙСКАЯ ОЦЕНКА)</w:t>
      </w:r>
      <w:bookmarkEnd w:id="14"/>
    </w:p>
    <w:p w:rsidR="00DE39D8" w:rsidRPr="00A57976" w:rsidRDefault="00DE39D8" w:rsidP="00A57976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При принятии решения используется шкала 0–3. Для четкого и последовательного применения шкалы судейское решение должно приниматься с учетом:</w:t>
      </w:r>
    </w:p>
    <w:p w:rsidR="00DE39D8" w:rsidRPr="00A57976" w:rsidRDefault="00DE39D8" w:rsidP="00F75B0C">
      <w:pPr>
        <w:pStyle w:val="af1"/>
        <w:widowControl/>
        <w:numPr>
          <w:ilvl w:val="0"/>
          <w:numId w:val="10"/>
        </w:numPr>
        <w:ind w:left="851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эталонов для сравнения (критериев) для подробного руководства по каждому аспекту</w:t>
      </w:r>
    </w:p>
    <w:p w:rsidR="00DE39D8" w:rsidRPr="00A57976" w:rsidRDefault="00DE39D8" w:rsidP="00F75B0C">
      <w:pPr>
        <w:pStyle w:val="af1"/>
        <w:widowControl/>
        <w:numPr>
          <w:ilvl w:val="0"/>
          <w:numId w:val="10"/>
        </w:numPr>
        <w:ind w:left="851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шкалы 0–3, где:</w:t>
      </w:r>
    </w:p>
    <w:p w:rsidR="00DE39D8" w:rsidRPr="00A57976" w:rsidRDefault="00DE39D8" w:rsidP="00F75B0C">
      <w:pPr>
        <w:pStyle w:val="af1"/>
        <w:widowControl/>
        <w:numPr>
          <w:ilvl w:val="0"/>
          <w:numId w:val="11"/>
        </w:numPr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0: исполнение не соответствует отраслевому стандарту;</w:t>
      </w:r>
    </w:p>
    <w:p w:rsidR="00DE39D8" w:rsidRPr="00A57976" w:rsidRDefault="00DE39D8" w:rsidP="00F75B0C">
      <w:pPr>
        <w:pStyle w:val="af1"/>
        <w:widowControl/>
        <w:numPr>
          <w:ilvl w:val="0"/>
          <w:numId w:val="11"/>
        </w:numPr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1: исполнение соответствует отраслевому стандарту;</w:t>
      </w:r>
    </w:p>
    <w:p w:rsidR="00DE39D8" w:rsidRPr="00A57976" w:rsidRDefault="000D665B" w:rsidP="00F75B0C">
      <w:pPr>
        <w:pStyle w:val="af1"/>
        <w:widowControl/>
        <w:numPr>
          <w:ilvl w:val="0"/>
          <w:numId w:val="1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2: </w:t>
      </w:r>
      <w:r w:rsidR="00DE39D8" w:rsidRPr="00A57976">
        <w:rPr>
          <w:rFonts w:ascii="Times New Roman" w:hAnsi="Times New Roman"/>
          <w:sz w:val="28"/>
          <w:szCs w:val="28"/>
          <w:lang w:val="ru-RU"/>
        </w:rPr>
        <w:t>исполнение соответствует отраслевому стандарту и в некоторых отношениях превосходит его;</w:t>
      </w:r>
    </w:p>
    <w:p w:rsidR="00DE39D8" w:rsidRPr="00A57976" w:rsidRDefault="00DE39D8" w:rsidP="00F75B0C">
      <w:pPr>
        <w:pStyle w:val="af1"/>
        <w:widowControl/>
        <w:numPr>
          <w:ilvl w:val="0"/>
          <w:numId w:val="11"/>
        </w:numPr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3: исполнение полностью превосходит отраслевой стандарт и оценивается как отличное</w:t>
      </w:r>
    </w:p>
    <w:p w:rsidR="00DE39D8" w:rsidRPr="00A57976" w:rsidRDefault="00DE39D8" w:rsidP="00A57976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Каждый аспект оценивают три эксперта</w:t>
      </w:r>
      <w:r w:rsidR="00BC3813" w:rsidRPr="00A57976">
        <w:rPr>
          <w:rFonts w:ascii="Times New Roman" w:hAnsi="Times New Roman"/>
          <w:sz w:val="28"/>
          <w:szCs w:val="28"/>
          <w:lang w:val="ru-RU"/>
        </w:rPr>
        <w:t xml:space="preserve">, каждый эксперт должен </w:t>
      </w:r>
      <w:r w:rsidR="00F672B2" w:rsidRPr="00A57976">
        <w:rPr>
          <w:rFonts w:ascii="Times New Roman" w:hAnsi="Times New Roman"/>
          <w:sz w:val="28"/>
          <w:szCs w:val="28"/>
          <w:lang w:val="ru-RU"/>
        </w:rPr>
        <w:t>произвести оценку, после чего происходит сравнение выставленных оценок. В случае расхождения оценок экспертов более чем на 1 балл, экспертам необходимо вынести оценку данного аспекта на обсуждение и устранить расхождение</w:t>
      </w:r>
      <w:r w:rsidRPr="00A57976">
        <w:rPr>
          <w:rFonts w:ascii="Times New Roman" w:hAnsi="Times New Roman"/>
          <w:sz w:val="28"/>
          <w:szCs w:val="28"/>
          <w:lang w:val="ru-RU"/>
        </w:rPr>
        <w:t>.</w:t>
      </w:r>
    </w:p>
    <w:p w:rsidR="00CB3BEB" w:rsidRPr="00CB3BEB" w:rsidRDefault="000D74AA" w:rsidP="003D702D">
      <w:pPr>
        <w:pStyle w:val="af1"/>
        <w:widowControl/>
        <w:ind w:firstLine="708"/>
        <w:rPr>
          <w:rFonts w:ascii="Times New Roman" w:hAnsi="Times New Roman"/>
          <w:b/>
          <w:sz w:val="28"/>
          <w:szCs w:val="28"/>
          <w:lang w:val="ru-RU"/>
        </w:rPr>
      </w:pPr>
      <w:bookmarkStart w:id="15" w:name="_Toc489607692"/>
      <w:r w:rsidRPr="00CB3BEB">
        <w:rPr>
          <w:rFonts w:ascii="Times New Roman" w:hAnsi="Times New Roman"/>
          <w:b/>
          <w:sz w:val="28"/>
          <w:szCs w:val="28"/>
          <w:lang w:val="ru-RU"/>
        </w:rPr>
        <w:t>4.6.</w:t>
      </w:r>
      <w:r w:rsidR="00AA2B8A" w:rsidRPr="00CB3BE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B3BEB">
        <w:rPr>
          <w:rFonts w:ascii="Times New Roman" w:hAnsi="Times New Roman"/>
          <w:b/>
          <w:sz w:val="28"/>
          <w:szCs w:val="28"/>
          <w:lang w:val="ru-RU"/>
        </w:rPr>
        <w:t>ИЗМЕРИМАЯ ОЦЕНКА</w:t>
      </w:r>
      <w:bookmarkEnd w:id="15"/>
      <w:r w:rsidR="00CB3BEB" w:rsidRPr="00CB3BE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3D702D" w:rsidRPr="003D702D" w:rsidRDefault="00CB3BEB" w:rsidP="003D702D">
      <w:pPr>
        <w:pStyle w:val="-2"/>
        <w:spacing w:before="0" w:after="0"/>
        <w:ind w:firstLine="709"/>
        <w:jc w:val="both"/>
        <w:rPr>
          <w:rFonts w:ascii="Times New Roman" w:hAnsi="Times New Roman"/>
          <w:b w:val="0"/>
          <w:szCs w:val="28"/>
        </w:rPr>
      </w:pPr>
      <w:r w:rsidRPr="003D702D">
        <w:rPr>
          <w:rFonts w:ascii="Times New Roman" w:hAnsi="Times New Roman"/>
          <w:b w:val="0"/>
          <w:szCs w:val="28"/>
        </w:rPr>
        <w:t xml:space="preserve">Оценка каждого аспекта осуществляется тремя экспертами. Если не указано иное, будет присуждена только максимальная оценка или ноль баллов. Если в рамках какого-либо аспекта возможно присуждение оценок ниже максимальной, это описывается в Схеме оценки с указанием измеримых параметров. </w:t>
      </w:r>
      <w:bookmarkStart w:id="16" w:name="_Toc489607693"/>
    </w:p>
    <w:p w:rsidR="003D702D" w:rsidRPr="00A57976" w:rsidRDefault="003D702D" w:rsidP="003D702D">
      <w:pPr>
        <w:pStyle w:val="-2"/>
        <w:spacing w:before="0" w:after="0"/>
        <w:ind w:firstLine="70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4.7. </w:t>
      </w:r>
      <w:r w:rsidRPr="00A57976">
        <w:rPr>
          <w:rFonts w:ascii="Times New Roman" w:hAnsi="Times New Roman"/>
          <w:szCs w:val="28"/>
        </w:rPr>
        <w:t>ИСПОЛЬЗОВАНИЕ ИЗМЕРИМЫХ И СУДЕЙСКИХ ОЦЕНОК</w:t>
      </w:r>
      <w:bookmarkEnd w:id="16"/>
    </w:p>
    <w:p w:rsidR="003D702D" w:rsidRDefault="003D702D" w:rsidP="003D70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/>
          <w:sz w:val="28"/>
          <w:szCs w:val="28"/>
        </w:rPr>
        <w:t xml:space="preserve"> Окончательное понимание по измеримым и судейским оценкам будет доступно, когда утверждена Схема оценки и Конкурсное задание. </w:t>
      </w:r>
      <w:r w:rsidRPr="00CB3BEB">
        <w:rPr>
          <w:rFonts w:ascii="Times New Roman" w:hAnsi="Times New Roman"/>
          <w:sz w:val="28"/>
          <w:szCs w:val="28"/>
        </w:rPr>
        <w:t xml:space="preserve">Приведенная </w:t>
      </w:r>
      <w:r w:rsidRPr="00A57976">
        <w:rPr>
          <w:rFonts w:ascii="Times New Roman" w:hAnsi="Times New Roman" w:cs="Times New Roman"/>
          <w:sz w:val="28"/>
          <w:szCs w:val="28"/>
        </w:rPr>
        <w:t>таблица содержит приблизительную информацию и служит для разработки Оценочной схемы и Конкурсного задания.</w:t>
      </w:r>
    </w:p>
    <w:tbl>
      <w:tblPr>
        <w:tblStyle w:val="13"/>
        <w:tblW w:w="10060" w:type="dxa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ook w:val="04A0"/>
      </w:tblPr>
      <w:tblGrid>
        <w:gridCol w:w="1242"/>
        <w:gridCol w:w="4593"/>
        <w:gridCol w:w="1367"/>
        <w:gridCol w:w="1726"/>
        <w:gridCol w:w="1132"/>
      </w:tblGrid>
      <w:tr w:rsidR="00AD213E" w:rsidRPr="00AD213E" w:rsidTr="009C35BF">
        <w:tc>
          <w:tcPr>
            <w:tcW w:w="5835" w:type="dxa"/>
            <w:gridSpan w:val="2"/>
            <w:shd w:val="clear" w:color="auto" w:fill="ACB9CA" w:themeFill="text2" w:themeFillTint="66"/>
          </w:tcPr>
          <w:p w:rsidR="00AD213E" w:rsidRPr="00AD213E" w:rsidRDefault="00AD213E" w:rsidP="009C35BF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D213E">
              <w:rPr>
                <w:b/>
                <w:color w:val="FFFFFF" w:themeColor="background1"/>
                <w:sz w:val="28"/>
                <w:szCs w:val="28"/>
              </w:rPr>
              <w:t>Критерий</w:t>
            </w:r>
          </w:p>
        </w:tc>
        <w:tc>
          <w:tcPr>
            <w:tcW w:w="4225" w:type="dxa"/>
            <w:gridSpan w:val="3"/>
            <w:shd w:val="clear" w:color="auto" w:fill="ACB9CA" w:themeFill="text2" w:themeFillTint="66"/>
          </w:tcPr>
          <w:p w:rsidR="00AD213E" w:rsidRPr="00AD213E" w:rsidRDefault="00AD213E" w:rsidP="009C35BF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D213E">
              <w:rPr>
                <w:b/>
                <w:color w:val="FFFFFF" w:themeColor="background1"/>
                <w:sz w:val="28"/>
                <w:szCs w:val="28"/>
              </w:rPr>
              <w:t>Баллы</w:t>
            </w:r>
          </w:p>
        </w:tc>
      </w:tr>
      <w:tr w:rsidR="009C35BF" w:rsidRPr="00AD213E" w:rsidTr="009C35BF">
        <w:tc>
          <w:tcPr>
            <w:tcW w:w="1242" w:type="dxa"/>
            <w:shd w:val="clear" w:color="auto" w:fill="323E4F" w:themeFill="text2" w:themeFillShade="BF"/>
          </w:tcPr>
          <w:p w:rsidR="009C35BF" w:rsidRPr="00AD213E" w:rsidRDefault="009C35BF" w:rsidP="009C35BF">
            <w:pPr>
              <w:jc w:val="both"/>
              <w:rPr>
                <w:b/>
              </w:rPr>
            </w:pPr>
          </w:p>
        </w:tc>
        <w:tc>
          <w:tcPr>
            <w:tcW w:w="4593" w:type="dxa"/>
            <w:shd w:val="clear" w:color="auto" w:fill="323E4F" w:themeFill="text2" w:themeFillShade="BF"/>
          </w:tcPr>
          <w:p w:rsidR="009C35BF" w:rsidRPr="00AD213E" w:rsidRDefault="009C35BF" w:rsidP="009C35B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323E4F" w:themeFill="text2" w:themeFillShade="BF"/>
            <w:vAlign w:val="center"/>
          </w:tcPr>
          <w:p w:rsidR="009C35BF" w:rsidRPr="00AD213E" w:rsidRDefault="009C35BF" w:rsidP="009C35BF">
            <w:pPr>
              <w:jc w:val="both"/>
              <w:rPr>
                <w:b/>
                <w:sz w:val="28"/>
                <w:szCs w:val="28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</w:rPr>
              <w:t>Судейские аспекты</w:t>
            </w:r>
          </w:p>
        </w:tc>
        <w:tc>
          <w:tcPr>
            <w:tcW w:w="1726" w:type="dxa"/>
            <w:shd w:val="clear" w:color="auto" w:fill="323E4F" w:themeFill="text2" w:themeFillShade="BF"/>
            <w:vAlign w:val="center"/>
          </w:tcPr>
          <w:p w:rsidR="009C35BF" w:rsidRPr="00AD213E" w:rsidRDefault="009C35BF" w:rsidP="009C35BF">
            <w:pPr>
              <w:jc w:val="both"/>
              <w:rPr>
                <w:b/>
                <w:sz w:val="28"/>
                <w:szCs w:val="28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</w:rPr>
              <w:t>Объективные аспекты</w:t>
            </w:r>
          </w:p>
        </w:tc>
        <w:tc>
          <w:tcPr>
            <w:tcW w:w="1132" w:type="dxa"/>
            <w:shd w:val="clear" w:color="auto" w:fill="323E4F" w:themeFill="text2" w:themeFillShade="BF"/>
          </w:tcPr>
          <w:p w:rsidR="009C35BF" w:rsidRPr="009C35BF" w:rsidRDefault="009C35BF" w:rsidP="009C35BF">
            <w:pPr>
              <w:jc w:val="both"/>
              <w:rPr>
                <w:b/>
                <w:sz w:val="24"/>
                <w:szCs w:val="24"/>
              </w:rPr>
            </w:pPr>
            <w:r w:rsidRPr="009C35BF">
              <w:rPr>
                <w:b/>
                <w:sz w:val="24"/>
                <w:szCs w:val="24"/>
              </w:rPr>
              <w:t>Всего</w:t>
            </w:r>
          </w:p>
        </w:tc>
      </w:tr>
      <w:tr w:rsidR="00AD213E" w:rsidRPr="00AD213E" w:rsidTr="009C35BF">
        <w:tc>
          <w:tcPr>
            <w:tcW w:w="1242" w:type="dxa"/>
            <w:shd w:val="clear" w:color="auto" w:fill="323E4F" w:themeFill="text2" w:themeFillShade="BF"/>
          </w:tcPr>
          <w:p w:rsidR="00AD213E" w:rsidRPr="009C35BF" w:rsidRDefault="00AD213E" w:rsidP="00AD213E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9C35BF">
              <w:rPr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4593" w:type="dxa"/>
          </w:tcPr>
          <w:p w:rsidR="00AD213E" w:rsidRPr="00AD213E" w:rsidRDefault="00AD213E" w:rsidP="00AD213E">
            <w:pPr>
              <w:autoSpaceDE w:val="0"/>
              <w:jc w:val="both"/>
              <w:rPr>
                <w:b/>
                <w:sz w:val="28"/>
                <w:szCs w:val="28"/>
              </w:rPr>
            </w:pPr>
            <w:r w:rsidRPr="00AD213E">
              <w:rPr>
                <w:b/>
                <w:sz w:val="28"/>
                <w:szCs w:val="28"/>
              </w:rPr>
              <w:t>Размеры</w:t>
            </w:r>
          </w:p>
        </w:tc>
        <w:tc>
          <w:tcPr>
            <w:tcW w:w="1367" w:type="dxa"/>
          </w:tcPr>
          <w:p w:rsidR="00AD213E" w:rsidRPr="00AD213E" w:rsidRDefault="00AD213E" w:rsidP="00AD21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:rsidR="00AD213E" w:rsidRPr="00AD213E" w:rsidRDefault="00AD213E" w:rsidP="00AD213E">
            <w:pPr>
              <w:autoSpaceDE w:val="0"/>
              <w:jc w:val="center"/>
              <w:rPr>
                <w:b/>
                <w:sz w:val="28"/>
                <w:szCs w:val="28"/>
              </w:rPr>
            </w:pPr>
            <w:r w:rsidRPr="00AD213E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132" w:type="dxa"/>
          </w:tcPr>
          <w:p w:rsidR="00AD213E" w:rsidRPr="00AD213E" w:rsidRDefault="00AD213E" w:rsidP="00AD213E">
            <w:pPr>
              <w:autoSpaceDE w:val="0"/>
              <w:jc w:val="center"/>
              <w:rPr>
                <w:b/>
                <w:sz w:val="28"/>
                <w:szCs w:val="28"/>
              </w:rPr>
            </w:pPr>
            <w:r w:rsidRPr="00AD213E">
              <w:rPr>
                <w:b/>
                <w:sz w:val="28"/>
                <w:szCs w:val="28"/>
              </w:rPr>
              <w:t>20</w:t>
            </w:r>
          </w:p>
        </w:tc>
      </w:tr>
      <w:tr w:rsidR="00AD213E" w:rsidRPr="00AD213E" w:rsidTr="009C35BF">
        <w:tc>
          <w:tcPr>
            <w:tcW w:w="1242" w:type="dxa"/>
            <w:shd w:val="clear" w:color="auto" w:fill="323E4F" w:themeFill="text2" w:themeFillShade="BF"/>
          </w:tcPr>
          <w:p w:rsidR="00AD213E" w:rsidRPr="009C35BF" w:rsidRDefault="00AD213E" w:rsidP="00AD213E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9C35BF">
              <w:rPr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4593" w:type="dxa"/>
          </w:tcPr>
          <w:p w:rsidR="00AD213E" w:rsidRPr="00AD213E" w:rsidRDefault="00AD213E" w:rsidP="00AD213E">
            <w:pPr>
              <w:jc w:val="both"/>
              <w:rPr>
                <w:b/>
                <w:sz w:val="28"/>
                <w:szCs w:val="28"/>
              </w:rPr>
            </w:pPr>
            <w:r w:rsidRPr="00AD213E">
              <w:rPr>
                <w:b/>
                <w:sz w:val="28"/>
                <w:szCs w:val="28"/>
              </w:rPr>
              <w:t>Горизонталь</w:t>
            </w:r>
          </w:p>
        </w:tc>
        <w:tc>
          <w:tcPr>
            <w:tcW w:w="1367" w:type="dxa"/>
          </w:tcPr>
          <w:p w:rsidR="00AD213E" w:rsidRPr="00AD213E" w:rsidRDefault="00AD213E" w:rsidP="00AD21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:rsidR="00AD213E" w:rsidRPr="00AD213E" w:rsidRDefault="00AD213E" w:rsidP="00AD213E">
            <w:pPr>
              <w:jc w:val="center"/>
              <w:rPr>
                <w:b/>
                <w:sz w:val="28"/>
                <w:szCs w:val="28"/>
              </w:rPr>
            </w:pPr>
            <w:r w:rsidRPr="00AD213E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132" w:type="dxa"/>
          </w:tcPr>
          <w:p w:rsidR="00AD213E" w:rsidRPr="00AD213E" w:rsidRDefault="00AD213E" w:rsidP="00AD213E">
            <w:pPr>
              <w:jc w:val="center"/>
              <w:rPr>
                <w:b/>
                <w:sz w:val="28"/>
                <w:szCs w:val="28"/>
              </w:rPr>
            </w:pPr>
            <w:r w:rsidRPr="00AD213E">
              <w:rPr>
                <w:b/>
                <w:sz w:val="28"/>
                <w:szCs w:val="28"/>
              </w:rPr>
              <w:t>8</w:t>
            </w:r>
          </w:p>
        </w:tc>
      </w:tr>
      <w:tr w:rsidR="00AD213E" w:rsidRPr="00AD213E" w:rsidTr="009C35BF">
        <w:tc>
          <w:tcPr>
            <w:tcW w:w="1242" w:type="dxa"/>
            <w:shd w:val="clear" w:color="auto" w:fill="323E4F" w:themeFill="text2" w:themeFillShade="BF"/>
          </w:tcPr>
          <w:p w:rsidR="00AD213E" w:rsidRPr="009C35BF" w:rsidRDefault="00AD213E" w:rsidP="00AD213E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9C35BF">
              <w:rPr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4593" w:type="dxa"/>
          </w:tcPr>
          <w:p w:rsidR="00AD213E" w:rsidRPr="00AD213E" w:rsidRDefault="00AD213E" w:rsidP="00AD213E">
            <w:pPr>
              <w:jc w:val="both"/>
              <w:rPr>
                <w:b/>
                <w:sz w:val="28"/>
                <w:szCs w:val="28"/>
              </w:rPr>
            </w:pPr>
            <w:r w:rsidRPr="00AD213E">
              <w:rPr>
                <w:b/>
                <w:sz w:val="28"/>
                <w:szCs w:val="28"/>
              </w:rPr>
              <w:t>Вертикаль</w:t>
            </w:r>
          </w:p>
        </w:tc>
        <w:tc>
          <w:tcPr>
            <w:tcW w:w="1367" w:type="dxa"/>
          </w:tcPr>
          <w:p w:rsidR="00AD213E" w:rsidRPr="00AD213E" w:rsidRDefault="00AD213E" w:rsidP="00AD21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:rsidR="00AD213E" w:rsidRPr="00AD213E" w:rsidRDefault="00AD213E" w:rsidP="00AD213E">
            <w:pPr>
              <w:jc w:val="center"/>
              <w:rPr>
                <w:b/>
                <w:sz w:val="28"/>
                <w:szCs w:val="28"/>
              </w:rPr>
            </w:pPr>
            <w:r w:rsidRPr="00AD213E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132" w:type="dxa"/>
          </w:tcPr>
          <w:p w:rsidR="00AD213E" w:rsidRPr="00AD213E" w:rsidRDefault="00AD213E" w:rsidP="00AD213E">
            <w:pPr>
              <w:jc w:val="center"/>
              <w:rPr>
                <w:b/>
                <w:sz w:val="28"/>
                <w:szCs w:val="28"/>
              </w:rPr>
            </w:pPr>
            <w:r w:rsidRPr="00AD213E">
              <w:rPr>
                <w:b/>
                <w:sz w:val="28"/>
                <w:szCs w:val="28"/>
              </w:rPr>
              <w:t>20</w:t>
            </w:r>
          </w:p>
        </w:tc>
      </w:tr>
      <w:tr w:rsidR="00AD213E" w:rsidRPr="00AD213E" w:rsidTr="009C35BF">
        <w:tc>
          <w:tcPr>
            <w:tcW w:w="1242" w:type="dxa"/>
            <w:shd w:val="clear" w:color="auto" w:fill="323E4F" w:themeFill="text2" w:themeFillShade="BF"/>
          </w:tcPr>
          <w:p w:rsidR="00AD213E" w:rsidRPr="009C35BF" w:rsidRDefault="00AD213E" w:rsidP="00AD213E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9C35BF">
              <w:rPr>
                <w:b/>
                <w:sz w:val="28"/>
                <w:szCs w:val="28"/>
                <w:lang w:val="en-US"/>
              </w:rPr>
              <w:t>D</w:t>
            </w:r>
          </w:p>
        </w:tc>
        <w:tc>
          <w:tcPr>
            <w:tcW w:w="4593" w:type="dxa"/>
          </w:tcPr>
          <w:p w:rsidR="00AD213E" w:rsidRPr="00AD213E" w:rsidRDefault="00AD213E" w:rsidP="00AD213E">
            <w:pPr>
              <w:autoSpaceDE w:val="0"/>
              <w:jc w:val="both"/>
              <w:rPr>
                <w:b/>
                <w:sz w:val="28"/>
                <w:szCs w:val="28"/>
              </w:rPr>
            </w:pPr>
            <w:r w:rsidRPr="00AD213E">
              <w:rPr>
                <w:b/>
                <w:sz w:val="28"/>
                <w:szCs w:val="28"/>
              </w:rPr>
              <w:t>Выравнивание</w:t>
            </w:r>
          </w:p>
        </w:tc>
        <w:tc>
          <w:tcPr>
            <w:tcW w:w="1367" w:type="dxa"/>
          </w:tcPr>
          <w:p w:rsidR="00AD213E" w:rsidRPr="00AD213E" w:rsidRDefault="00AD213E" w:rsidP="00AD21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:rsidR="00AD213E" w:rsidRPr="00AD213E" w:rsidRDefault="00AD213E" w:rsidP="00AD213E">
            <w:pPr>
              <w:jc w:val="center"/>
              <w:rPr>
                <w:b/>
                <w:sz w:val="28"/>
                <w:szCs w:val="28"/>
              </w:rPr>
            </w:pPr>
            <w:r w:rsidRPr="00AD213E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132" w:type="dxa"/>
          </w:tcPr>
          <w:p w:rsidR="00AD213E" w:rsidRPr="00AD213E" w:rsidRDefault="00AD213E" w:rsidP="00AD213E">
            <w:pPr>
              <w:jc w:val="center"/>
              <w:rPr>
                <w:b/>
                <w:sz w:val="28"/>
                <w:szCs w:val="28"/>
              </w:rPr>
            </w:pPr>
            <w:r w:rsidRPr="00AD213E">
              <w:rPr>
                <w:b/>
                <w:sz w:val="28"/>
                <w:szCs w:val="28"/>
              </w:rPr>
              <w:t>10</w:t>
            </w:r>
          </w:p>
        </w:tc>
      </w:tr>
      <w:tr w:rsidR="00AD213E" w:rsidRPr="00AD213E" w:rsidTr="009C35BF">
        <w:tc>
          <w:tcPr>
            <w:tcW w:w="1242" w:type="dxa"/>
            <w:shd w:val="clear" w:color="auto" w:fill="323E4F" w:themeFill="text2" w:themeFillShade="BF"/>
          </w:tcPr>
          <w:p w:rsidR="00AD213E" w:rsidRPr="009C35BF" w:rsidRDefault="00AD213E" w:rsidP="00AD213E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9C35BF">
              <w:rPr>
                <w:b/>
                <w:sz w:val="28"/>
                <w:szCs w:val="28"/>
                <w:lang w:val="en-US"/>
              </w:rPr>
              <w:t>E</w:t>
            </w:r>
          </w:p>
        </w:tc>
        <w:tc>
          <w:tcPr>
            <w:tcW w:w="4593" w:type="dxa"/>
          </w:tcPr>
          <w:p w:rsidR="00AD213E" w:rsidRPr="00AD213E" w:rsidRDefault="00AD213E" w:rsidP="00AD213E">
            <w:pPr>
              <w:autoSpaceDE w:val="0"/>
              <w:jc w:val="both"/>
              <w:rPr>
                <w:b/>
                <w:sz w:val="28"/>
                <w:szCs w:val="28"/>
              </w:rPr>
            </w:pPr>
            <w:r w:rsidRPr="00AD213E">
              <w:rPr>
                <w:b/>
                <w:sz w:val="28"/>
                <w:szCs w:val="28"/>
              </w:rPr>
              <w:t>Углы</w:t>
            </w:r>
          </w:p>
        </w:tc>
        <w:tc>
          <w:tcPr>
            <w:tcW w:w="1367" w:type="dxa"/>
          </w:tcPr>
          <w:p w:rsidR="00AD213E" w:rsidRPr="00AD213E" w:rsidRDefault="00AD213E" w:rsidP="00AD21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:rsidR="00AD213E" w:rsidRPr="00AD213E" w:rsidRDefault="00AD213E" w:rsidP="00AD213E">
            <w:pPr>
              <w:autoSpaceDE w:val="0"/>
              <w:jc w:val="center"/>
              <w:rPr>
                <w:b/>
                <w:sz w:val="28"/>
                <w:szCs w:val="28"/>
              </w:rPr>
            </w:pPr>
            <w:r w:rsidRPr="00AD213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32" w:type="dxa"/>
          </w:tcPr>
          <w:p w:rsidR="00AD213E" w:rsidRPr="00AD213E" w:rsidRDefault="00AD213E" w:rsidP="00AD213E">
            <w:pPr>
              <w:autoSpaceDE w:val="0"/>
              <w:jc w:val="center"/>
              <w:rPr>
                <w:b/>
                <w:sz w:val="28"/>
                <w:szCs w:val="28"/>
              </w:rPr>
            </w:pPr>
            <w:r w:rsidRPr="00AD213E">
              <w:rPr>
                <w:b/>
                <w:sz w:val="28"/>
                <w:szCs w:val="28"/>
              </w:rPr>
              <w:t>6</w:t>
            </w:r>
          </w:p>
        </w:tc>
      </w:tr>
      <w:tr w:rsidR="00AD213E" w:rsidRPr="00AD213E" w:rsidTr="009C35BF">
        <w:tc>
          <w:tcPr>
            <w:tcW w:w="1242" w:type="dxa"/>
            <w:shd w:val="clear" w:color="auto" w:fill="323E4F" w:themeFill="text2" w:themeFillShade="BF"/>
          </w:tcPr>
          <w:p w:rsidR="00AD213E" w:rsidRPr="009C35BF" w:rsidRDefault="00AD213E" w:rsidP="00AD213E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9C35BF">
              <w:rPr>
                <w:b/>
                <w:sz w:val="28"/>
                <w:szCs w:val="28"/>
                <w:lang w:val="en-US"/>
              </w:rPr>
              <w:t>F</w:t>
            </w:r>
          </w:p>
        </w:tc>
        <w:tc>
          <w:tcPr>
            <w:tcW w:w="4593" w:type="dxa"/>
          </w:tcPr>
          <w:p w:rsidR="00AD213E" w:rsidRPr="00AD213E" w:rsidRDefault="00AD213E" w:rsidP="00AD213E">
            <w:pPr>
              <w:autoSpaceDE w:val="0"/>
              <w:jc w:val="both"/>
              <w:rPr>
                <w:b/>
                <w:sz w:val="28"/>
                <w:szCs w:val="28"/>
              </w:rPr>
            </w:pPr>
            <w:r w:rsidRPr="00AD213E">
              <w:rPr>
                <w:b/>
                <w:sz w:val="28"/>
                <w:szCs w:val="28"/>
              </w:rPr>
              <w:t>Детали</w:t>
            </w:r>
          </w:p>
        </w:tc>
        <w:tc>
          <w:tcPr>
            <w:tcW w:w="1367" w:type="dxa"/>
          </w:tcPr>
          <w:p w:rsidR="00AD213E" w:rsidRPr="00AD213E" w:rsidRDefault="00AD213E" w:rsidP="00AD21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:rsidR="00AD213E" w:rsidRPr="00AD213E" w:rsidRDefault="00AD213E" w:rsidP="00AD213E">
            <w:pPr>
              <w:autoSpaceDE w:val="0"/>
              <w:jc w:val="center"/>
              <w:rPr>
                <w:b/>
                <w:sz w:val="28"/>
                <w:szCs w:val="28"/>
              </w:rPr>
            </w:pPr>
            <w:r w:rsidRPr="00AD213E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132" w:type="dxa"/>
          </w:tcPr>
          <w:p w:rsidR="00AD213E" w:rsidRPr="00AD213E" w:rsidRDefault="00AD213E" w:rsidP="00AD213E">
            <w:pPr>
              <w:autoSpaceDE w:val="0"/>
              <w:jc w:val="center"/>
              <w:rPr>
                <w:b/>
                <w:sz w:val="28"/>
                <w:szCs w:val="28"/>
              </w:rPr>
            </w:pPr>
            <w:r w:rsidRPr="00AD213E">
              <w:rPr>
                <w:b/>
                <w:sz w:val="28"/>
                <w:szCs w:val="28"/>
              </w:rPr>
              <w:t>9</w:t>
            </w:r>
          </w:p>
        </w:tc>
      </w:tr>
      <w:tr w:rsidR="00AD213E" w:rsidRPr="00AD213E" w:rsidTr="009C35BF">
        <w:trPr>
          <w:trHeight w:val="344"/>
        </w:trPr>
        <w:tc>
          <w:tcPr>
            <w:tcW w:w="1242" w:type="dxa"/>
            <w:shd w:val="clear" w:color="auto" w:fill="323E4F" w:themeFill="text2" w:themeFillShade="BF"/>
          </w:tcPr>
          <w:p w:rsidR="00AD213E" w:rsidRPr="009C35BF" w:rsidRDefault="00AD213E" w:rsidP="00AD213E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9C35BF">
              <w:rPr>
                <w:b/>
                <w:sz w:val="28"/>
                <w:szCs w:val="28"/>
                <w:lang w:val="en-US"/>
              </w:rPr>
              <w:t>G</w:t>
            </w:r>
          </w:p>
        </w:tc>
        <w:tc>
          <w:tcPr>
            <w:tcW w:w="4593" w:type="dxa"/>
          </w:tcPr>
          <w:p w:rsidR="00AD213E" w:rsidRPr="00AD213E" w:rsidRDefault="00AD213E" w:rsidP="00AD213E">
            <w:pPr>
              <w:autoSpaceDE w:val="0"/>
              <w:jc w:val="both"/>
              <w:rPr>
                <w:b/>
                <w:sz w:val="28"/>
                <w:szCs w:val="28"/>
              </w:rPr>
            </w:pPr>
            <w:r w:rsidRPr="00AD213E">
              <w:rPr>
                <w:b/>
                <w:sz w:val="28"/>
                <w:szCs w:val="28"/>
              </w:rPr>
              <w:t>Швы</w:t>
            </w:r>
          </w:p>
        </w:tc>
        <w:tc>
          <w:tcPr>
            <w:tcW w:w="1367" w:type="dxa"/>
          </w:tcPr>
          <w:p w:rsidR="00AD213E" w:rsidRPr="00AD213E" w:rsidRDefault="00AD213E" w:rsidP="00AD213E">
            <w:pPr>
              <w:autoSpaceDE w:val="0"/>
              <w:jc w:val="center"/>
              <w:rPr>
                <w:b/>
                <w:sz w:val="28"/>
                <w:szCs w:val="28"/>
              </w:rPr>
            </w:pPr>
            <w:r w:rsidRPr="00AD213E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726" w:type="dxa"/>
          </w:tcPr>
          <w:p w:rsidR="00AD213E" w:rsidRPr="00AD213E" w:rsidRDefault="00AD213E" w:rsidP="00AD21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2" w:type="dxa"/>
          </w:tcPr>
          <w:p w:rsidR="00AD213E" w:rsidRPr="00AD213E" w:rsidRDefault="00AD213E" w:rsidP="00AD213E">
            <w:pPr>
              <w:autoSpaceDE w:val="0"/>
              <w:jc w:val="center"/>
              <w:rPr>
                <w:b/>
                <w:sz w:val="28"/>
                <w:szCs w:val="28"/>
              </w:rPr>
            </w:pPr>
            <w:r w:rsidRPr="00AD213E">
              <w:rPr>
                <w:b/>
                <w:sz w:val="28"/>
                <w:szCs w:val="28"/>
              </w:rPr>
              <w:t>12</w:t>
            </w:r>
          </w:p>
        </w:tc>
      </w:tr>
      <w:tr w:rsidR="00AD213E" w:rsidRPr="00AD213E" w:rsidTr="009C35BF">
        <w:tc>
          <w:tcPr>
            <w:tcW w:w="1242" w:type="dxa"/>
            <w:shd w:val="clear" w:color="auto" w:fill="323E4F" w:themeFill="text2" w:themeFillShade="BF"/>
          </w:tcPr>
          <w:p w:rsidR="00AD213E" w:rsidRPr="009C35BF" w:rsidRDefault="00AD213E" w:rsidP="00AD213E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9C35BF">
              <w:rPr>
                <w:b/>
                <w:sz w:val="28"/>
                <w:szCs w:val="28"/>
                <w:lang w:val="en-US"/>
              </w:rPr>
              <w:t>H</w:t>
            </w:r>
          </w:p>
        </w:tc>
        <w:tc>
          <w:tcPr>
            <w:tcW w:w="4593" w:type="dxa"/>
          </w:tcPr>
          <w:p w:rsidR="00AD213E" w:rsidRPr="00AD213E" w:rsidRDefault="00AD213E" w:rsidP="00AD213E">
            <w:pPr>
              <w:autoSpaceDE w:val="0"/>
              <w:jc w:val="both"/>
              <w:rPr>
                <w:b/>
                <w:sz w:val="28"/>
                <w:szCs w:val="28"/>
              </w:rPr>
            </w:pPr>
            <w:r w:rsidRPr="00AD213E">
              <w:rPr>
                <w:b/>
                <w:sz w:val="28"/>
                <w:szCs w:val="28"/>
              </w:rPr>
              <w:t>Отделка</w:t>
            </w:r>
          </w:p>
        </w:tc>
        <w:tc>
          <w:tcPr>
            <w:tcW w:w="1367" w:type="dxa"/>
          </w:tcPr>
          <w:p w:rsidR="00AD213E" w:rsidRPr="00AD213E" w:rsidRDefault="00AD213E" w:rsidP="00AD213E">
            <w:pPr>
              <w:autoSpaceDE w:val="0"/>
              <w:jc w:val="center"/>
              <w:rPr>
                <w:b/>
                <w:sz w:val="28"/>
                <w:szCs w:val="28"/>
              </w:rPr>
            </w:pPr>
            <w:r w:rsidRPr="00AD213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26" w:type="dxa"/>
          </w:tcPr>
          <w:p w:rsidR="00AD213E" w:rsidRPr="00AD213E" w:rsidRDefault="00AD213E" w:rsidP="00AD21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2" w:type="dxa"/>
          </w:tcPr>
          <w:p w:rsidR="00AD213E" w:rsidRPr="00AD213E" w:rsidRDefault="00AD213E" w:rsidP="00AD213E">
            <w:pPr>
              <w:autoSpaceDE w:val="0"/>
              <w:jc w:val="center"/>
              <w:rPr>
                <w:b/>
                <w:sz w:val="28"/>
                <w:szCs w:val="28"/>
              </w:rPr>
            </w:pPr>
            <w:r w:rsidRPr="00AD213E">
              <w:rPr>
                <w:b/>
                <w:sz w:val="28"/>
                <w:szCs w:val="28"/>
              </w:rPr>
              <w:t>6</w:t>
            </w:r>
          </w:p>
        </w:tc>
      </w:tr>
      <w:tr w:rsidR="00AD213E" w:rsidRPr="00AD213E" w:rsidTr="009C35BF">
        <w:tc>
          <w:tcPr>
            <w:tcW w:w="1242" w:type="dxa"/>
            <w:shd w:val="clear" w:color="auto" w:fill="323E4F" w:themeFill="text2" w:themeFillShade="BF"/>
          </w:tcPr>
          <w:p w:rsidR="00AD213E" w:rsidRPr="009C35BF" w:rsidRDefault="00AD213E" w:rsidP="00AD213E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9C35BF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4593" w:type="dxa"/>
          </w:tcPr>
          <w:p w:rsidR="00AD213E" w:rsidRPr="00AD213E" w:rsidRDefault="006B149F" w:rsidP="00AD213E">
            <w:pPr>
              <w:autoSpaceDE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Контуры </w:t>
            </w:r>
          </w:p>
        </w:tc>
        <w:tc>
          <w:tcPr>
            <w:tcW w:w="1367" w:type="dxa"/>
          </w:tcPr>
          <w:p w:rsidR="00AD213E" w:rsidRPr="00AD213E" w:rsidRDefault="00AD213E" w:rsidP="00AD213E">
            <w:pPr>
              <w:autoSpaceDE w:val="0"/>
              <w:jc w:val="center"/>
              <w:rPr>
                <w:b/>
                <w:sz w:val="28"/>
                <w:szCs w:val="28"/>
              </w:rPr>
            </w:pPr>
            <w:r w:rsidRPr="00AD213E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726" w:type="dxa"/>
          </w:tcPr>
          <w:p w:rsidR="00AD213E" w:rsidRPr="00AD213E" w:rsidRDefault="00AD213E" w:rsidP="00AD21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2" w:type="dxa"/>
          </w:tcPr>
          <w:p w:rsidR="00AD213E" w:rsidRPr="00AD213E" w:rsidRDefault="00AD213E" w:rsidP="00AD213E">
            <w:pPr>
              <w:autoSpaceDE w:val="0"/>
              <w:jc w:val="center"/>
              <w:rPr>
                <w:b/>
                <w:sz w:val="28"/>
                <w:szCs w:val="28"/>
              </w:rPr>
            </w:pPr>
            <w:r w:rsidRPr="00AD213E">
              <w:rPr>
                <w:b/>
                <w:sz w:val="28"/>
                <w:szCs w:val="28"/>
              </w:rPr>
              <w:t>9</w:t>
            </w:r>
          </w:p>
        </w:tc>
      </w:tr>
      <w:tr w:rsidR="009C35BF" w:rsidRPr="00AD213E" w:rsidTr="00AA57FB">
        <w:tc>
          <w:tcPr>
            <w:tcW w:w="5835" w:type="dxa"/>
            <w:gridSpan w:val="2"/>
            <w:shd w:val="clear" w:color="auto" w:fill="323E4F" w:themeFill="text2" w:themeFillShade="BF"/>
          </w:tcPr>
          <w:p w:rsidR="009C35BF" w:rsidRPr="009C35BF" w:rsidRDefault="009C35BF" w:rsidP="009C35BF">
            <w:pPr>
              <w:jc w:val="right"/>
              <w:rPr>
                <w:b/>
                <w:sz w:val="28"/>
                <w:szCs w:val="28"/>
              </w:rPr>
            </w:pPr>
            <w:r w:rsidRPr="009C35BF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367" w:type="dxa"/>
          </w:tcPr>
          <w:p w:rsidR="009C35BF" w:rsidRPr="00AD213E" w:rsidRDefault="009C35BF" w:rsidP="00AD213E">
            <w:pPr>
              <w:jc w:val="center"/>
              <w:rPr>
                <w:b/>
                <w:sz w:val="28"/>
                <w:szCs w:val="28"/>
              </w:rPr>
            </w:pPr>
            <w:r w:rsidRPr="00AD213E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726" w:type="dxa"/>
          </w:tcPr>
          <w:p w:rsidR="009C35BF" w:rsidRPr="00AD213E" w:rsidRDefault="009C35BF" w:rsidP="00AD213E">
            <w:pPr>
              <w:jc w:val="center"/>
              <w:rPr>
                <w:b/>
                <w:sz w:val="28"/>
                <w:szCs w:val="28"/>
              </w:rPr>
            </w:pPr>
            <w:r w:rsidRPr="00AD213E">
              <w:rPr>
                <w:b/>
                <w:sz w:val="28"/>
                <w:szCs w:val="28"/>
              </w:rPr>
              <w:t>73</w:t>
            </w:r>
          </w:p>
        </w:tc>
        <w:tc>
          <w:tcPr>
            <w:tcW w:w="1132" w:type="dxa"/>
          </w:tcPr>
          <w:p w:rsidR="009C35BF" w:rsidRPr="00AD213E" w:rsidRDefault="009C35BF" w:rsidP="00AD213E">
            <w:pPr>
              <w:jc w:val="center"/>
              <w:rPr>
                <w:b/>
                <w:sz w:val="28"/>
                <w:szCs w:val="28"/>
              </w:rPr>
            </w:pPr>
            <w:r w:rsidRPr="00AD213E">
              <w:rPr>
                <w:b/>
                <w:sz w:val="28"/>
                <w:szCs w:val="28"/>
              </w:rPr>
              <w:t>100</w:t>
            </w:r>
          </w:p>
        </w:tc>
      </w:tr>
    </w:tbl>
    <w:p w:rsidR="00AD213E" w:rsidRPr="00464E82" w:rsidRDefault="00AD213E" w:rsidP="00AD21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9D8" w:rsidRDefault="00AA2B8A" w:rsidP="003D702D">
      <w:pPr>
        <w:pStyle w:val="-2"/>
        <w:spacing w:before="0" w:after="0"/>
        <w:ind w:firstLine="708"/>
        <w:rPr>
          <w:rFonts w:ascii="Times New Roman" w:hAnsi="Times New Roman"/>
          <w:szCs w:val="28"/>
        </w:rPr>
      </w:pPr>
      <w:bookmarkStart w:id="17" w:name="_Toc489607694"/>
      <w:r w:rsidRPr="00331F6F">
        <w:rPr>
          <w:rFonts w:ascii="Times New Roman" w:hAnsi="Times New Roman"/>
          <w:szCs w:val="28"/>
        </w:rPr>
        <w:t xml:space="preserve">4.8. </w:t>
      </w:r>
      <w:r w:rsidR="007A6888" w:rsidRPr="00331F6F">
        <w:rPr>
          <w:rFonts w:ascii="Times New Roman" w:hAnsi="Times New Roman"/>
          <w:szCs w:val="28"/>
        </w:rPr>
        <w:t>СПЕЦИФИКАЦИЯ ОЦЕНКИ КОМПЕТЕНЦИИ</w:t>
      </w:r>
      <w:bookmarkEnd w:id="17"/>
    </w:p>
    <w:p w:rsidR="003D702D" w:rsidRPr="003D702D" w:rsidRDefault="003D702D" w:rsidP="003D70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02D">
        <w:rPr>
          <w:rFonts w:ascii="Times New Roman" w:eastAsia="Calibri" w:hAnsi="Times New Roman" w:cs="Times New Roman"/>
          <w:sz w:val="28"/>
          <w:szCs w:val="28"/>
        </w:rPr>
        <w:t>Оценка Конкурсного задания будет основываться на следующих критериях:</w:t>
      </w:r>
    </w:p>
    <w:tbl>
      <w:tblPr>
        <w:tblStyle w:val="af"/>
        <w:tblW w:w="5000" w:type="pct"/>
        <w:tblLook w:val="04A0"/>
      </w:tblPr>
      <w:tblGrid>
        <w:gridCol w:w="556"/>
        <w:gridCol w:w="3092"/>
        <w:gridCol w:w="6207"/>
      </w:tblGrid>
      <w:tr w:rsidR="003D702D" w:rsidRPr="003D702D" w:rsidTr="00AD213E">
        <w:tc>
          <w:tcPr>
            <w:tcW w:w="1851" w:type="pct"/>
            <w:gridSpan w:val="2"/>
            <w:shd w:val="clear" w:color="auto" w:fill="auto"/>
          </w:tcPr>
          <w:p w:rsidR="003D702D" w:rsidRPr="003D702D" w:rsidRDefault="003D702D" w:rsidP="006B14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02D">
              <w:rPr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auto"/>
          </w:tcPr>
          <w:p w:rsidR="003D702D" w:rsidRPr="003D702D" w:rsidRDefault="003D702D" w:rsidP="006B14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02D">
              <w:rPr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4D2C78" w:rsidRPr="003D702D" w:rsidTr="00AD213E">
        <w:tc>
          <w:tcPr>
            <w:tcW w:w="282" w:type="pct"/>
            <w:shd w:val="clear" w:color="auto" w:fill="auto"/>
          </w:tcPr>
          <w:p w:rsidR="004D2C78" w:rsidRPr="003D702D" w:rsidRDefault="004D2C78" w:rsidP="004D2C7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D2C78">
              <w:rPr>
                <w:sz w:val="24"/>
                <w:szCs w:val="24"/>
              </w:rPr>
              <w:t>A</w:t>
            </w:r>
          </w:p>
        </w:tc>
        <w:tc>
          <w:tcPr>
            <w:tcW w:w="1569" w:type="pct"/>
            <w:shd w:val="clear" w:color="auto" w:fill="auto"/>
          </w:tcPr>
          <w:p w:rsidR="004D2C78" w:rsidRPr="003D702D" w:rsidRDefault="004D2C78" w:rsidP="004D2C7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D2C78">
              <w:rPr>
                <w:sz w:val="24"/>
                <w:szCs w:val="24"/>
              </w:rPr>
              <w:t>Размеры</w:t>
            </w:r>
          </w:p>
        </w:tc>
        <w:tc>
          <w:tcPr>
            <w:tcW w:w="3149" w:type="pct"/>
            <w:shd w:val="clear" w:color="auto" w:fill="auto"/>
          </w:tcPr>
          <w:p w:rsidR="004D2C78" w:rsidRPr="008A2B24" w:rsidRDefault="008A2B24" w:rsidP="008A2B24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8A2B24">
              <w:rPr>
                <w:sz w:val="24"/>
                <w:szCs w:val="24"/>
              </w:rPr>
              <w:t>При измерении длины и высоты зацеп рулетки (складной метр) фиксируется за край (ребро) кирпича (пластины) в начальной точке, с которой начинается измерение, задается направление уложения полотна рулетки (складного метра) вдоль кладки, при этом рулетка должна находится в натянутом состоянии. Результат измерения снимают на пресечении полотна рулетки (складного метра) и калибра приложенного к плоскости кирпича в конечной точке измерения.</w:t>
            </w:r>
          </w:p>
        </w:tc>
      </w:tr>
      <w:tr w:rsidR="004D2C78" w:rsidRPr="003D702D" w:rsidTr="00AD213E">
        <w:tc>
          <w:tcPr>
            <w:tcW w:w="282" w:type="pct"/>
            <w:shd w:val="clear" w:color="auto" w:fill="auto"/>
          </w:tcPr>
          <w:p w:rsidR="004D2C78" w:rsidRPr="003D702D" w:rsidRDefault="004D2C78" w:rsidP="004D2C7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D2C78">
              <w:rPr>
                <w:sz w:val="24"/>
                <w:szCs w:val="24"/>
              </w:rPr>
              <w:t>B</w:t>
            </w:r>
          </w:p>
        </w:tc>
        <w:tc>
          <w:tcPr>
            <w:tcW w:w="1569" w:type="pct"/>
            <w:shd w:val="clear" w:color="auto" w:fill="auto"/>
          </w:tcPr>
          <w:p w:rsidR="004D2C78" w:rsidRPr="003D702D" w:rsidRDefault="004D2C78" w:rsidP="004D2C7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D2C78">
              <w:rPr>
                <w:sz w:val="24"/>
                <w:szCs w:val="24"/>
              </w:rPr>
              <w:t>Горизонталь</w:t>
            </w:r>
          </w:p>
        </w:tc>
        <w:tc>
          <w:tcPr>
            <w:tcW w:w="3149" w:type="pct"/>
            <w:shd w:val="clear" w:color="auto" w:fill="auto"/>
          </w:tcPr>
          <w:p w:rsidR="004D2C78" w:rsidRPr="003D702D" w:rsidRDefault="00690575" w:rsidP="004D2C7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проверке горизонтальности</w:t>
            </w:r>
            <w:r w:rsidRPr="00690575">
              <w:rPr>
                <w:sz w:val="24"/>
                <w:szCs w:val="24"/>
              </w:rPr>
              <w:t xml:space="preserve"> кладки, из комплекта инструмента подбирается уровень, который должен захватить всю кладку, попадающую под контроль. </w:t>
            </w:r>
            <w:r w:rsidR="003860C2" w:rsidRPr="003860C2">
              <w:rPr>
                <w:sz w:val="24"/>
                <w:szCs w:val="24"/>
              </w:rPr>
              <w:t>Уровень прикладывается «рабочей поверхностью» на расстоянии 10 мм от края кладки, где это возможно.</w:t>
            </w:r>
          </w:p>
        </w:tc>
      </w:tr>
      <w:tr w:rsidR="004D2C78" w:rsidRPr="003D702D" w:rsidTr="00AD213E">
        <w:tc>
          <w:tcPr>
            <w:tcW w:w="282" w:type="pct"/>
            <w:shd w:val="clear" w:color="auto" w:fill="auto"/>
          </w:tcPr>
          <w:p w:rsidR="004D2C78" w:rsidRPr="003D702D" w:rsidRDefault="004D2C78" w:rsidP="004D2C7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D2C78">
              <w:rPr>
                <w:sz w:val="24"/>
                <w:szCs w:val="24"/>
              </w:rPr>
              <w:t>C</w:t>
            </w:r>
          </w:p>
        </w:tc>
        <w:tc>
          <w:tcPr>
            <w:tcW w:w="1569" w:type="pct"/>
            <w:shd w:val="clear" w:color="auto" w:fill="auto"/>
          </w:tcPr>
          <w:p w:rsidR="004D2C78" w:rsidRPr="003D702D" w:rsidRDefault="004D2C78" w:rsidP="004D2C7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D2C78">
              <w:rPr>
                <w:sz w:val="24"/>
                <w:szCs w:val="24"/>
              </w:rPr>
              <w:t>Вертикаль</w:t>
            </w:r>
          </w:p>
        </w:tc>
        <w:tc>
          <w:tcPr>
            <w:tcW w:w="3149" w:type="pct"/>
            <w:shd w:val="clear" w:color="auto" w:fill="auto"/>
          </w:tcPr>
          <w:p w:rsidR="004D2C78" w:rsidRPr="003D702D" w:rsidRDefault="00690575" w:rsidP="006905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0575">
              <w:rPr>
                <w:sz w:val="24"/>
                <w:szCs w:val="24"/>
              </w:rPr>
              <w:t>При проверке вертикальности кладки, из комплекта инструмента подбирается уровень, который должен захватить всю кладку, попадающую под контроль.</w:t>
            </w:r>
            <w:r w:rsidRPr="00690575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r w:rsidRPr="00690575">
              <w:rPr>
                <w:sz w:val="24"/>
                <w:szCs w:val="24"/>
              </w:rPr>
              <w:t>Уровень прикладывается «рабочей поверхностью» на расстоянии 10 мм от края кладки, где это возможно.</w:t>
            </w:r>
            <w:r w:rsidRPr="00690575">
              <w:rPr>
                <w:sz w:val="28"/>
                <w:szCs w:val="28"/>
              </w:rPr>
              <w:t xml:space="preserve"> </w:t>
            </w:r>
          </w:p>
        </w:tc>
      </w:tr>
      <w:tr w:rsidR="004D2C78" w:rsidRPr="003D702D" w:rsidTr="00AD213E">
        <w:tc>
          <w:tcPr>
            <w:tcW w:w="282" w:type="pct"/>
            <w:shd w:val="clear" w:color="auto" w:fill="auto"/>
          </w:tcPr>
          <w:p w:rsidR="004D2C78" w:rsidRPr="004D2C78" w:rsidRDefault="004D2C78" w:rsidP="004D2C7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D2C78">
              <w:rPr>
                <w:sz w:val="24"/>
                <w:szCs w:val="24"/>
              </w:rPr>
              <w:t>D</w:t>
            </w:r>
          </w:p>
        </w:tc>
        <w:tc>
          <w:tcPr>
            <w:tcW w:w="1569" w:type="pct"/>
            <w:shd w:val="clear" w:color="auto" w:fill="auto"/>
          </w:tcPr>
          <w:p w:rsidR="004D2C78" w:rsidRPr="003D702D" w:rsidRDefault="004D2C78" w:rsidP="004D2C7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D2C78">
              <w:rPr>
                <w:sz w:val="24"/>
                <w:szCs w:val="24"/>
              </w:rPr>
              <w:t>Выравнивание</w:t>
            </w:r>
          </w:p>
        </w:tc>
        <w:tc>
          <w:tcPr>
            <w:tcW w:w="3149" w:type="pct"/>
            <w:shd w:val="clear" w:color="auto" w:fill="auto"/>
          </w:tcPr>
          <w:p w:rsidR="004D2C78" w:rsidRPr="003D702D" w:rsidRDefault="00690575" w:rsidP="004D2C7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0575">
              <w:rPr>
                <w:sz w:val="24"/>
                <w:szCs w:val="24"/>
              </w:rPr>
              <w:t xml:space="preserve">При проверке плоскости </w:t>
            </w:r>
            <w:r>
              <w:rPr>
                <w:sz w:val="24"/>
                <w:szCs w:val="24"/>
              </w:rPr>
              <w:t xml:space="preserve">кладки </w:t>
            </w:r>
            <w:r w:rsidRPr="00690575">
              <w:rPr>
                <w:sz w:val="24"/>
                <w:szCs w:val="24"/>
              </w:rPr>
              <w:t xml:space="preserve">правило </w:t>
            </w:r>
            <w:r>
              <w:rPr>
                <w:sz w:val="24"/>
                <w:szCs w:val="24"/>
              </w:rPr>
              <w:t xml:space="preserve">прикладывают </w:t>
            </w:r>
            <w:r w:rsidRPr="00690575">
              <w:rPr>
                <w:sz w:val="24"/>
                <w:szCs w:val="24"/>
              </w:rPr>
              <w:t>к поверхности кладки по диагонали в местах наибольшего контакта с кладко</w:t>
            </w:r>
            <w:r w:rsidR="003462E7">
              <w:rPr>
                <w:sz w:val="24"/>
                <w:szCs w:val="24"/>
              </w:rPr>
              <w:t xml:space="preserve">й. На коротких стенах </w:t>
            </w:r>
            <w:r w:rsidRPr="00690575">
              <w:rPr>
                <w:sz w:val="24"/>
                <w:szCs w:val="24"/>
              </w:rPr>
              <w:t xml:space="preserve">проверка выполняется с помощью ребра строительного уровня. </w:t>
            </w:r>
          </w:p>
        </w:tc>
      </w:tr>
      <w:tr w:rsidR="004D2C78" w:rsidRPr="003D702D" w:rsidTr="00AD213E">
        <w:tc>
          <w:tcPr>
            <w:tcW w:w="282" w:type="pct"/>
            <w:shd w:val="clear" w:color="auto" w:fill="auto"/>
          </w:tcPr>
          <w:p w:rsidR="004D2C78" w:rsidRPr="004D2C78" w:rsidRDefault="004D2C78" w:rsidP="004D2C7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D2C78">
              <w:rPr>
                <w:sz w:val="24"/>
                <w:szCs w:val="24"/>
              </w:rPr>
              <w:t>E</w:t>
            </w:r>
          </w:p>
        </w:tc>
        <w:tc>
          <w:tcPr>
            <w:tcW w:w="1569" w:type="pct"/>
            <w:shd w:val="clear" w:color="auto" w:fill="auto"/>
          </w:tcPr>
          <w:p w:rsidR="004D2C78" w:rsidRPr="003D702D" w:rsidRDefault="004D2C78" w:rsidP="004D2C7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D2C78">
              <w:rPr>
                <w:sz w:val="24"/>
                <w:szCs w:val="24"/>
              </w:rPr>
              <w:t>Углы</w:t>
            </w:r>
          </w:p>
        </w:tc>
        <w:tc>
          <w:tcPr>
            <w:tcW w:w="3149" w:type="pct"/>
            <w:shd w:val="clear" w:color="auto" w:fill="auto"/>
          </w:tcPr>
          <w:p w:rsidR="004D2C78" w:rsidRPr="003D702D" w:rsidRDefault="00690575" w:rsidP="004D2C7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0575">
              <w:rPr>
                <w:sz w:val="24"/>
                <w:szCs w:val="24"/>
              </w:rPr>
              <w:t>Для измерения угла кладки используют электронный угломер.</w:t>
            </w:r>
            <w:r w:rsidRPr="00690575">
              <w:rPr>
                <w:rFonts w:eastAsiaTheme="minorHAnsi" w:cstheme="minorBidi"/>
                <w:sz w:val="28"/>
                <w:szCs w:val="28"/>
              </w:rPr>
              <w:t xml:space="preserve"> </w:t>
            </w:r>
            <w:r w:rsidRPr="00690575">
              <w:rPr>
                <w:sz w:val="24"/>
                <w:szCs w:val="24"/>
              </w:rPr>
              <w:t>При измерении угла кладки инструмент прикладывают к базовой плоскости измеряемого угла, от которой будет производиться расчёт. Подвижная рабочая пластина отводится ко второй плоскости угла до плотного касания.</w:t>
            </w:r>
            <w:r w:rsidRPr="00690575">
              <w:rPr>
                <w:sz w:val="28"/>
                <w:szCs w:val="28"/>
              </w:rPr>
              <w:t xml:space="preserve"> </w:t>
            </w:r>
            <w:r w:rsidRPr="00690575">
              <w:rPr>
                <w:sz w:val="24"/>
                <w:szCs w:val="24"/>
              </w:rPr>
              <w:t>Полученный результат снимается с точностью до одной десятой градуса.</w:t>
            </w:r>
          </w:p>
        </w:tc>
      </w:tr>
      <w:tr w:rsidR="004D2C78" w:rsidRPr="003D702D" w:rsidTr="00AD213E">
        <w:tc>
          <w:tcPr>
            <w:tcW w:w="282" w:type="pct"/>
            <w:shd w:val="clear" w:color="auto" w:fill="auto"/>
          </w:tcPr>
          <w:p w:rsidR="004D2C78" w:rsidRPr="004D2C78" w:rsidRDefault="004D2C78" w:rsidP="004D2C7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D2C78">
              <w:rPr>
                <w:sz w:val="24"/>
                <w:szCs w:val="24"/>
              </w:rPr>
              <w:t>F</w:t>
            </w:r>
          </w:p>
        </w:tc>
        <w:tc>
          <w:tcPr>
            <w:tcW w:w="1569" w:type="pct"/>
            <w:shd w:val="clear" w:color="auto" w:fill="auto"/>
          </w:tcPr>
          <w:p w:rsidR="004D2C78" w:rsidRPr="003D702D" w:rsidRDefault="004D2C78" w:rsidP="004D2C7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D2C78">
              <w:rPr>
                <w:sz w:val="24"/>
                <w:szCs w:val="24"/>
              </w:rPr>
              <w:t>Детали</w:t>
            </w:r>
          </w:p>
        </w:tc>
        <w:tc>
          <w:tcPr>
            <w:tcW w:w="3149" w:type="pct"/>
            <w:shd w:val="clear" w:color="auto" w:fill="auto"/>
          </w:tcPr>
          <w:p w:rsidR="003462E7" w:rsidRDefault="003462E7" w:rsidP="003462E7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3462E7">
              <w:rPr>
                <w:sz w:val="24"/>
                <w:szCs w:val="24"/>
              </w:rPr>
              <w:t xml:space="preserve">По возможности, выступы, отступы в кладке должны измеряться там, где они впервые заложены. </w:t>
            </w:r>
            <w:r>
              <w:rPr>
                <w:sz w:val="24"/>
                <w:szCs w:val="24"/>
              </w:rPr>
              <w:t xml:space="preserve">Проверка и измерение проводится в </w:t>
            </w:r>
            <w:r w:rsidRPr="003462E7">
              <w:rPr>
                <w:sz w:val="24"/>
                <w:szCs w:val="24"/>
              </w:rPr>
              <w:t>заранее установленных опорных точках</w:t>
            </w:r>
            <w:r w:rsidR="009D4B08">
              <w:rPr>
                <w:sz w:val="24"/>
                <w:szCs w:val="24"/>
              </w:rPr>
              <w:t xml:space="preserve"> передвижным</w:t>
            </w:r>
            <w:r w:rsidR="009D4B08" w:rsidRPr="009D4B08">
              <w:rPr>
                <w:sz w:val="24"/>
                <w:szCs w:val="24"/>
              </w:rPr>
              <w:t xml:space="preserve"> </w:t>
            </w:r>
            <w:r w:rsidR="009D4B08">
              <w:rPr>
                <w:sz w:val="24"/>
                <w:szCs w:val="24"/>
              </w:rPr>
              <w:t>комбинированным</w:t>
            </w:r>
            <w:r w:rsidR="009D4B08" w:rsidRPr="009D4B08">
              <w:rPr>
                <w:sz w:val="24"/>
                <w:szCs w:val="24"/>
              </w:rPr>
              <w:t xml:space="preserve"> </w:t>
            </w:r>
            <w:r w:rsidR="009D4B08">
              <w:rPr>
                <w:sz w:val="24"/>
                <w:szCs w:val="24"/>
              </w:rPr>
              <w:t>у</w:t>
            </w:r>
            <w:r w:rsidR="009D4B08" w:rsidRPr="009D4B08">
              <w:rPr>
                <w:sz w:val="24"/>
                <w:szCs w:val="24"/>
              </w:rPr>
              <w:t>гольник</w:t>
            </w:r>
            <w:r w:rsidR="009D4B08">
              <w:rPr>
                <w:sz w:val="24"/>
                <w:szCs w:val="24"/>
              </w:rPr>
              <w:t>ом</w:t>
            </w:r>
            <w:r w:rsidRPr="003462E7">
              <w:rPr>
                <w:sz w:val="24"/>
                <w:szCs w:val="24"/>
              </w:rPr>
              <w:t>.</w:t>
            </w:r>
          </w:p>
          <w:p w:rsidR="004D2C78" w:rsidRPr="003D702D" w:rsidRDefault="003462E7" w:rsidP="009D4B08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3462E7">
              <w:rPr>
                <w:sz w:val="24"/>
                <w:szCs w:val="24"/>
              </w:rPr>
              <w:t xml:space="preserve">Для измерения угла наклона </w:t>
            </w:r>
            <w:r w:rsidR="009D4B08" w:rsidRPr="003462E7">
              <w:rPr>
                <w:sz w:val="24"/>
                <w:szCs w:val="24"/>
              </w:rPr>
              <w:t>к контролируемой поверхности</w:t>
            </w:r>
            <w:r w:rsidR="009D4B08">
              <w:rPr>
                <w:sz w:val="24"/>
                <w:szCs w:val="24"/>
              </w:rPr>
              <w:t xml:space="preserve"> </w:t>
            </w:r>
            <w:r w:rsidR="009D4B08" w:rsidRPr="003462E7">
              <w:rPr>
                <w:sz w:val="24"/>
                <w:szCs w:val="24"/>
              </w:rPr>
              <w:t>прикладывают</w:t>
            </w:r>
            <w:r w:rsidR="009D4B08">
              <w:rPr>
                <w:sz w:val="24"/>
                <w:szCs w:val="24"/>
              </w:rPr>
              <w:t xml:space="preserve"> </w:t>
            </w:r>
            <w:r w:rsidRPr="003462E7">
              <w:rPr>
                <w:sz w:val="24"/>
                <w:szCs w:val="24"/>
              </w:rPr>
              <w:t>электронный у</w:t>
            </w:r>
            <w:r w:rsidR="009D4B08">
              <w:rPr>
                <w:sz w:val="24"/>
                <w:szCs w:val="24"/>
              </w:rPr>
              <w:t>ровень</w:t>
            </w:r>
            <w:r w:rsidR="009D4B08" w:rsidRPr="003462E7">
              <w:rPr>
                <w:sz w:val="24"/>
                <w:szCs w:val="24"/>
              </w:rPr>
              <w:t>,</w:t>
            </w:r>
            <w:r w:rsidR="009D4B08">
              <w:rPr>
                <w:sz w:val="24"/>
                <w:szCs w:val="24"/>
              </w:rPr>
              <w:t xml:space="preserve"> </w:t>
            </w:r>
            <w:r w:rsidR="009D4B08" w:rsidRPr="009D4B08">
              <w:rPr>
                <w:sz w:val="24"/>
                <w:szCs w:val="24"/>
              </w:rPr>
              <w:t>дисплей которого настроен</w:t>
            </w:r>
            <w:r w:rsidRPr="009D4B08">
              <w:rPr>
                <w:sz w:val="24"/>
                <w:szCs w:val="24"/>
              </w:rPr>
              <w:t xml:space="preserve"> на измерение аспекта в градусах</w:t>
            </w:r>
            <w:r w:rsidR="009D4B08" w:rsidRPr="009D4B08">
              <w:rPr>
                <w:sz w:val="24"/>
                <w:szCs w:val="24"/>
              </w:rPr>
              <w:t>.</w:t>
            </w:r>
            <w:r w:rsidRPr="003462E7">
              <w:rPr>
                <w:sz w:val="24"/>
                <w:szCs w:val="24"/>
              </w:rPr>
              <w:t xml:space="preserve"> </w:t>
            </w:r>
          </w:p>
        </w:tc>
      </w:tr>
      <w:tr w:rsidR="004D2C78" w:rsidRPr="003D702D" w:rsidTr="00AD213E">
        <w:tc>
          <w:tcPr>
            <w:tcW w:w="282" w:type="pct"/>
            <w:shd w:val="clear" w:color="auto" w:fill="auto"/>
          </w:tcPr>
          <w:p w:rsidR="004D2C78" w:rsidRPr="004D2C78" w:rsidRDefault="004D2C78" w:rsidP="004D2C7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D2C78">
              <w:rPr>
                <w:sz w:val="24"/>
                <w:szCs w:val="24"/>
              </w:rPr>
              <w:t>G</w:t>
            </w:r>
          </w:p>
        </w:tc>
        <w:tc>
          <w:tcPr>
            <w:tcW w:w="1569" w:type="pct"/>
            <w:shd w:val="clear" w:color="auto" w:fill="auto"/>
          </w:tcPr>
          <w:p w:rsidR="004D2C78" w:rsidRPr="003D702D" w:rsidRDefault="004D2C78" w:rsidP="004D2C7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D2C78">
              <w:rPr>
                <w:sz w:val="24"/>
                <w:szCs w:val="24"/>
              </w:rPr>
              <w:t>Швы</w:t>
            </w:r>
          </w:p>
        </w:tc>
        <w:tc>
          <w:tcPr>
            <w:tcW w:w="3149" w:type="pct"/>
            <w:shd w:val="clear" w:color="auto" w:fill="auto"/>
          </w:tcPr>
          <w:p w:rsidR="00690575" w:rsidRPr="00690575" w:rsidRDefault="00690575" w:rsidP="006905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0575">
              <w:rPr>
                <w:sz w:val="24"/>
                <w:szCs w:val="24"/>
              </w:rPr>
              <w:t>Заполнение шва — все швы заполненные, без отверстий, гладкая отделка.</w:t>
            </w:r>
          </w:p>
          <w:p w:rsidR="004D2C78" w:rsidRPr="003D702D" w:rsidRDefault="00690575" w:rsidP="009D4B0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0575">
              <w:rPr>
                <w:sz w:val="24"/>
                <w:szCs w:val="24"/>
              </w:rPr>
              <w:t xml:space="preserve">Формирование профиля шва </w:t>
            </w:r>
            <w:r w:rsidR="009D4B08">
              <w:rPr>
                <w:sz w:val="24"/>
                <w:szCs w:val="24"/>
              </w:rPr>
              <w:t>–</w:t>
            </w:r>
            <w:r w:rsidRPr="00690575">
              <w:rPr>
                <w:sz w:val="24"/>
                <w:szCs w:val="24"/>
              </w:rPr>
              <w:t xml:space="preserve"> </w:t>
            </w:r>
            <w:r w:rsidR="009D4B08" w:rsidRPr="009D4B08">
              <w:rPr>
                <w:sz w:val="24"/>
                <w:szCs w:val="24"/>
              </w:rPr>
              <w:t>срезанный</w:t>
            </w:r>
            <w:r w:rsidR="009D4B08">
              <w:rPr>
                <w:sz w:val="24"/>
                <w:szCs w:val="24"/>
              </w:rPr>
              <w:t xml:space="preserve"> (</w:t>
            </w:r>
            <w:r w:rsidR="009D4B08" w:rsidRPr="00690575">
              <w:rPr>
                <w:sz w:val="24"/>
                <w:szCs w:val="24"/>
              </w:rPr>
              <w:t>плоский,</w:t>
            </w:r>
            <w:r w:rsidR="009D4B08">
              <w:rPr>
                <w:sz w:val="24"/>
                <w:szCs w:val="24"/>
              </w:rPr>
              <w:t xml:space="preserve"> углубленный на </w:t>
            </w:r>
            <w:r w:rsidR="009D4B08" w:rsidRPr="004E48D5">
              <w:rPr>
                <w:rFonts w:eastAsiaTheme="minorHAnsi"/>
                <w:sz w:val="28"/>
                <w:szCs w:val="28"/>
              </w:rPr>
              <w:t>5-7 мм</w:t>
            </w:r>
            <w:r w:rsidR="009D4B08" w:rsidRPr="00690575">
              <w:rPr>
                <w:sz w:val="24"/>
                <w:szCs w:val="24"/>
              </w:rPr>
              <w:t>)</w:t>
            </w:r>
            <w:r w:rsidR="009D4B08">
              <w:rPr>
                <w:sz w:val="24"/>
                <w:szCs w:val="24"/>
              </w:rPr>
              <w:t>,</w:t>
            </w:r>
            <w:r w:rsidR="009D4B08" w:rsidRPr="009D4B08">
              <w:rPr>
                <w:sz w:val="24"/>
                <w:szCs w:val="24"/>
              </w:rPr>
              <w:t xml:space="preserve"> вогнутый </w:t>
            </w:r>
            <w:r w:rsidR="009D4B08">
              <w:rPr>
                <w:sz w:val="24"/>
                <w:szCs w:val="24"/>
              </w:rPr>
              <w:t>(п</w:t>
            </w:r>
            <w:r w:rsidR="009D4B08" w:rsidRPr="009D4B08">
              <w:rPr>
                <w:sz w:val="24"/>
                <w:szCs w:val="24"/>
              </w:rPr>
              <w:t>олукруглый</w:t>
            </w:r>
            <w:r w:rsidR="009D4B08">
              <w:rPr>
                <w:sz w:val="24"/>
                <w:szCs w:val="24"/>
              </w:rPr>
              <w:t xml:space="preserve">), </w:t>
            </w:r>
            <w:r w:rsidR="009D4B08" w:rsidRPr="009D4B08">
              <w:rPr>
                <w:sz w:val="24"/>
                <w:szCs w:val="24"/>
              </w:rPr>
              <w:t xml:space="preserve"> шов </w:t>
            </w:r>
            <w:r w:rsidRPr="00690575">
              <w:rPr>
                <w:sz w:val="24"/>
                <w:szCs w:val="24"/>
              </w:rPr>
              <w:t xml:space="preserve">круглый, </w:t>
            </w:r>
            <w:r w:rsidR="009D4B08">
              <w:rPr>
                <w:sz w:val="24"/>
                <w:szCs w:val="24"/>
              </w:rPr>
              <w:t>плоский</w:t>
            </w:r>
            <w:r w:rsidRPr="00690575">
              <w:rPr>
                <w:sz w:val="24"/>
                <w:szCs w:val="24"/>
              </w:rPr>
              <w:t xml:space="preserve"> </w:t>
            </w:r>
            <w:r w:rsidR="009D4B08">
              <w:rPr>
                <w:sz w:val="24"/>
                <w:szCs w:val="24"/>
              </w:rPr>
              <w:t>(</w:t>
            </w:r>
            <w:r w:rsidRPr="00690575">
              <w:rPr>
                <w:sz w:val="24"/>
                <w:szCs w:val="24"/>
              </w:rPr>
              <w:t>сглаженный с поверхностью кирпича</w:t>
            </w:r>
            <w:r w:rsidR="009D4B08">
              <w:rPr>
                <w:sz w:val="24"/>
                <w:szCs w:val="24"/>
              </w:rPr>
              <w:t>)</w:t>
            </w:r>
            <w:r w:rsidRPr="00690575">
              <w:rPr>
                <w:sz w:val="24"/>
                <w:szCs w:val="24"/>
              </w:rPr>
              <w:t>.</w:t>
            </w:r>
          </w:p>
        </w:tc>
      </w:tr>
      <w:tr w:rsidR="004D2C78" w:rsidRPr="003D702D" w:rsidTr="00AD213E">
        <w:tc>
          <w:tcPr>
            <w:tcW w:w="282" w:type="pct"/>
            <w:shd w:val="clear" w:color="auto" w:fill="auto"/>
          </w:tcPr>
          <w:p w:rsidR="004D2C78" w:rsidRPr="004D2C78" w:rsidRDefault="004D2C78" w:rsidP="004D2C7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D2C78">
              <w:rPr>
                <w:sz w:val="24"/>
                <w:szCs w:val="24"/>
              </w:rPr>
              <w:t>H</w:t>
            </w:r>
          </w:p>
        </w:tc>
        <w:tc>
          <w:tcPr>
            <w:tcW w:w="1569" w:type="pct"/>
            <w:shd w:val="clear" w:color="auto" w:fill="auto"/>
          </w:tcPr>
          <w:p w:rsidR="004D2C78" w:rsidRPr="003D702D" w:rsidRDefault="004D2C78" w:rsidP="004D2C7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D2C78">
              <w:rPr>
                <w:sz w:val="24"/>
                <w:szCs w:val="24"/>
              </w:rPr>
              <w:t>Отделка</w:t>
            </w:r>
          </w:p>
        </w:tc>
        <w:tc>
          <w:tcPr>
            <w:tcW w:w="3149" w:type="pct"/>
            <w:shd w:val="clear" w:color="auto" w:fill="auto"/>
          </w:tcPr>
          <w:p w:rsidR="004D2C78" w:rsidRDefault="009D4B08" w:rsidP="006B14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D4B08">
              <w:rPr>
                <w:sz w:val="24"/>
                <w:szCs w:val="24"/>
              </w:rPr>
              <w:t>Чистота и внешний вид после чистовой отделки.</w:t>
            </w:r>
          </w:p>
          <w:p w:rsidR="006B149F" w:rsidRPr="003D702D" w:rsidRDefault="006B149F" w:rsidP="006B14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6B149F">
              <w:rPr>
                <w:sz w:val="24"/>
                <w:szCs w:val="24"/>
              </w:rPr>
              <w:t>аскладка кирпича</w:t>
            </w:r>
            <w:r>
              <w:rPr>
                <w:sz w:val="24"/>
                <w:szCs w:val="24"/>
              </w:rPr>
              <w:t>, п</w:t>
            </w:r>
            <w:r w:rsidRPr="006B149F">
              <w:rPr>
                <w:sz w:val="24"/>
                <w:szCs w:val="24"/>
              </w:rPr>
              <w:t>еревязка швов, расположение деталей</w:t>
            </w:r>
            <w:r>
              <w:rPr>
                <w:sz w:val="24"/>
                <w:szCs w:val="24"/>
              </w:rPr>
              <w:t xml:space="preserve"> и их элементов</w:t>
            </w:r>
            <w:r w:rsidRPr="006B149F">
              <w:rPr>
                <w:sz w:val="24"/>
                <w:szCs w:val="24"/>
              </w:rPr>
              <w:t>, цвет кирпича</w:t>
            </w:r>
            <w:r>
              <w:rPr>
                <w:sz w:val="24"/>
                <w:szCs w:val="24"/>
              </w:rPr>
              <w:t>.</w:t>
            </w:r>
          </w:p>
        </w:tc>
      </w:tr>
      <w:tr w:rsidR="004D2C78" w:rsidRPr="003D702D" w:rsidTr="00AD213E">
        <w:tc>
          <w:tcPr>
            <w:tcW w:w="282" w:type="pct"/>
            <w:shd w:val="clear" w:color="auto" w:fill="auto"/>
          </w:tcPr>
          <w:p w:rsidR="004D2C78" w:rsidRPr="004D2C78" w:rsidRDefault="004D2C78" w:rsidP="004D2C7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D2C78">
              <w:rPr>
                <w:sz w:val="24"/>
                <w:szCs w:val="24"/>
              </w:rPr>
              <w:t>I</w:t>
            </w:r>
          </w:p>
        </w:tc>
        <w:tc>
          <w:tcPr>
            <w:tcW w:w="1569" w:type="pct"/>
            <w:shd w:val="clear" w:color="auto" w:fill="auto"/>
          </w:tcPr>
          <w:p w:rsidR="004D2C78" w:rsidRPr="003D702D" w:rsidRDefault="006B149F" w:rsidP="004D2C7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Контуры</w:t>
            </w:r>
          </w:p>
        </w:tc>
        <w:tc>
          <w:tcPr>
            <w:tcW w:w="3149" w:type="pct"/>
            <w:shd w:val="clear" w:color="auto" w:fill="auto"/>
          </w:tcPr>
          <w:p w:rsidR="006B149F" w:rsidRDefault="006B149F" w:rsidP="006B14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Точность</w:t>
            </w:r>
            <w:r w:rsidRPr="006B149F">
              <w:rPr>
                <w:sz w:val="24"/>
                <w:szCs w:val="24"/>
              </w:rPr>
              <w:t xml:space="preserve"> контура детали</w:t>
            </w:r>
            <w:r>
              <w:rPr>
                <w:sz w:val="24"/>
                <w:szCs w:val="24"/>
              </w:rPr>
              <w:t xml:space="preserve"> и «воротника».</w:t>
            </w:r>
          </w:p>
          <w:p w:rsidR="004D2C78" w:rsidRPr="003D702D" w:rsidRDefault="006B149F" w:rsidP="004D2C7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149F">
              <w:rPr>
                <w:sz w:val="24"/>
                <w:szCs w:val="24"/>
              </w:rPr>
              <w:t>Разрезы кирпича — прямые, одинаковые, без крошки.</w:t>
            </w:r>
          </w:p>
        </w:tc>
      </w:tr>
    </w:tbl>
    <w:p w:rsidR="004D2C78" w:rsidRDefault="004D2C78" w:rsidP="003D702D">
      <w:pPr>
        <w:pStyle w:val="-2"/>
        <w:spacing w:before="0" w:after="0"/>
        <w:ind w:firstLine="708"/>
        <w:rPr>
          <w:rFonts w:ascii="Times New Roman" w:hAnsi="Times New Roman"/>
          <w:szCs w:val="28"/>
        </w:rPr>
      </w:pPr>
    </w:p>
    <w:p w:rsidR="003D702D" w:rsidRPr="00A204BB" w:rsidRDefault="003D702D" w:rsidP="003D702D">
      <w:pPr>
        <w:pStyle w:val="-2"/>
        <w:spacing w:before="0" w:after="0"/>
        <w:ind w:firstLine="708"/>
        <w:rPr>
          <w:rFonts w:ascii="Times New Roman" w:hAnsi="Times New Roman"/>
          <w:szCs w:val="28"/>
        </w:rPr>
      </w:pPr>
      <w:r w:rsidRPr="00331F6F">
        <w:rPr>
          <w:rFonts w:ascii="Times New Roman" w:hAnsi="Times New Roman"/>
          <w:szCs w:val="28"/>
        </w:rPr>
        <w:t>4.9. РЕГЛАМЕНТ ОЦЕНКИ</w:t>
      </w:r>
    </w:p>
    <w:p w:rsidR="003D702D" w:rsidRDefault="003D702D" w:rsidP="003D70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Главный эксперт и Заместитель Главного эксперта обсуждают и распределяют Экспертов по группам (состав группы не менее трех человек) для выставления оценок. Каждая группа должна включать в себя как минимум одного опытного эксперта. Эксперт не оценивает участника из своей организации.</w:t>
      </w:r>
    </w:p>
    <w:p w:rsidR="003860C2" w:rsidRPr="00AD2A63" w:rsidRDefault="003860C2" w:rsidP="003860C2">
      <w:pPr>
        <w:spacing w:line="36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AD2A63">
        <w:rPr>
          <w:rFonts w:ascii="Times New Roman" w:hAnsi="Times New Roman" w:cs="Times New Roman"/>
          <w:b/>
          <w:sz w:val="28"/>
          <w:szCs w:val="28"/>
        </w:rPr>
        <w:t>Общая информация по оцениванию:</w:t>
      </w:r>
    </w:p>
    <w:p w:rsidR="003860C2" w:rsidRPr="00331F6F" w:rsidRDefault="003860C2" w:rsidP="00331F6F">
      <w:pPr>
        <w:pStyle w:val="aff1"/>
        <w:numPr>
          <w:ilvl w:val="0"/>
          <w:numId w:val="4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1F6F">
        <w:rPr>
          <w:rFonts w:ascii="Times New Roman" w:hAnsi="Times New Roman"/>
          <w:sz w:val="28"/>
          <w:szCs w:val="28"/>
        </w:rPr>
        <w:t>Абсолютно важно, использовать одни и те же техники оценивания для всех работ конкурсантов.</w:t>
      </w:r>
      <w:r w:rsidR="00C23239" w:rsidRPr="00331F6F">
        <w:rPr>
          <w:rFonts w:ascii="Times New Roman" w:hAnsi="Times New Roman"/>
          <w:sz w:val="28"/>
          <w:szCs w:val="28"/>
        </w:rPr>
        <w:t xml:space="preserve"> Рекомендации по оцениванию, являются приложением к Техническому описанию компетенции. </w:t>
      </w:r>
    </w:p>
    <w:p w:rsidR="003860C2" w:rsidRPr="00331F6F" w:rsidRDefault="003860C2" w:rsidP="00331F6F">
      <w:pPr>
        <w:pStyle w:val="aff1"/>
        <w:numPr>
          <w:ilvl w:val="0"/>
          <w:numId w:val="4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1F6F">
        <w:rPr>
          <w:rFonts w:ascii="Times New Roman" w:hAnsi="Times New Roman"/>
          <w:sz w:val="28"/>
          <w:szCs w:val="28"/>
        </w:rPr>
        <w:t>Команда, назначенная для оценивания, должна убедиться, что у них есть комплект металлических калибров хорошего качества.</w:t>
      </w:r>
    </w:p>
    <w:p w:rsidR="003860C2" w:rsidRPr="00331F6F" w:rsidRDefault="003860C2" w:rsidP="00331F6F">
      <w:pPr>
        <w:pStyle w:val="aff1"/>
        <w:numPr>
          <w:ilvl w:val="0"/>
          <w:numId w:val="4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1F6F">
        <w:rPr>
          <w:rFonts w:ascii="Times New Roman" w:hAnsi="Times New Roman"/>
          <w:sz w:val="28"/>
          <w:szCs w:val="28"/>
        </w:rPr>
        <w:t>При измерении зазора не допускается силой заталкивать калибр.</w:t>
      </w:r>
    </w:p>
    <w:p w:rsidR="003860C2" w:rsidRPr="00331F6F" w:rsidRDefault="003860C2" w:rsidP="00331F6F">
      <w:pPr>
        <w:pStyle w:val="aff1"/>
        <w:numPr>
          <w:ilvl w:val="0"/>
          <w:numId w:val="4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1F6F">
        <w:rPr>
          <w:rFonts w:ascii="Times New Roman" w:hAnsi="Times New Roman"/>
          <w:sz w:val="28"/>
          <w:szCs w:val="28"/>
        </w:rPr>
        <w:t>Если будет проверяться горизонталь нижней части кладки, участники об этом должны быть уведомлены до начала работы (потому что, они обычно выравнивают верх кирпича, во время строительства модуля).</w:t>
      </w:r>
    </w:p>
    <w:p w:rsidR="003860C2" w:rsidRPr="00331F6F" w:rsidRDefault="003860C2" w:rsidP="00331F6F">
      <w:pPr>
        <w:pStyle w:val="aff1"/>
        <w:numPr>
          <w:ilvl w:val="0"/>
          <w:numId w:val="4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1F6F">
        <w:rPr>
          <w:rFonts w:ascii="Times New Roman" w:hAnsi="Times New Roman"/>
          <w:sz w:val="28"/>
          <w:szCs w:val="28"/>
        </w:rPr>
        <w:t>Если результат измерения находится между миллиметрами, то его значение округляется в пользу конкурсанта.</w:t>
      </w:r>
    </w:p>
    <w:p w:rsidR="003860C2" w:rsidRPr="00331F6F" w:rsidRDefault="003860C2" w:rsidP="00331F6F">
      <w:pPr>
        <w:pStyle w:val="aff1"/>
        <w:numPr>
          <w:ilvl w:val="0"/>
          <w:numId w:val="4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1F6F">
        <w:rPr>
          <w:rFonts w:ascii="Times New Roman" w:hAnsi="Times New Roman"/>
          <w:sz w:val="28"/>
          <w:szCs w:val="28"/>
        </w:rPr>
        <w:t>Инструменты конкурсанта используются для всех измерений. Если конкурсанты не оставляют инструменты для измерений, то используется набор инструментов судей.</w:t>
      </w:r>
      <w:r w:rsidR="003F4BD9" w:rsidRPr="00331F6F">
        <w:rPr>
          <w:rFonts w:ascii="Times New Roman" w:hAnsi="Times New Roman"/>
          <w:sz w:val="28"/>
          <w:szCs w:val="28"/>
        </w:rPr>
        <w:t xml:space="preserve"> </w:t>
      </w:r>
      <w:r w:rsidR="0099563F" w:rsidRPr="00331F6F">
        <w:rPr>
          <w:rFonts w:ascii="Times New Roman" w:hAnsi="Times New Roman"/>
          <w:sz w:val="28"/>
          <w:szCs w:val="28"/>
        </w:rPr>
        <w:t>Комплект контрольно - измерительных инструментов судей, предоставляемых организатором чемпионата, будет предоставлен для сверки конкурсантам во время ознакомления с рабочим местом</w:t>
      </w:r>
      <w:r w:rsidR="00331F6F">
        <w:rPr>
          <w:rFonts w:ascii="Times New Roman" w:hAnsi="Times New Roman"/>
          <w:sz w:val="28"/>
          <w:szCs w:val="28"/>
        </w:rPr>
        <w:t>.</w:t>
      </w:r>
    </w:p>
    <w:p w:rsidR="003D702D" w:rsidRPr="00331F6F" w:rsidRDefault="003860C2" w:rsidP="00331F6F">
      <w:pPr>
        <w:pStyle w:val="aff1"/>
        <w:numPr>
          <w:ilvl w:val="0"/>
          <w:numId w:val="4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1F6F">
        <w:rPr>
          <w:rFonts w:ascii="Times New Roman" w:hAnsi="Times New Roman"/>
          <w:sz w:val="28"/>
          <w:szCs w:val="28"/>
        </w:rPr>
        <w:t xml:space="preserve">Процедуру измерения аспектов проводят как минимум два человека, так как одному эксперту выполнить точные измерения по большинству аспектов невозможно. </w:t>
      </w:r>
    </w:p>
    <w:p w:rsidR="00464E82" w:rsidRPr="00AD2A63" w:rsidRDefault="00464E82" w:rsidP="00464E8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8" w:name="_Toc489607695"/>
      <w:r w:rsidRPr="00AD2A63">
        <w:rPr>
          <w:rFonts w:ascii="Times New Roman" w:eastAsia="Times New Roman" w:hAnsi="Times New Roman" w:cs="Times New Roman"/>
          <w:b/>
          <w:sz w:val="28"/>
          <w:szCs w:val="28"/>
        </w:rPr>
        <w:t>Вычеты</w:t>
      </w:r>
    </w:p>
    <w:p w:rsidR="00464E82" w:rsidRPr="003F4BD9" w:rsidRDefault="00464E82" w:rsidP="003F4BD9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BD9">
        <w:rPr>
          <w:rFonts w:ascii="Times New Roman" w:eastAsia="Times New Roman" w:hAnsi="Times New Roman" w:cs="Times New Roman"/>
          <w:sz w:val="28"/>
          <w:szCs w:val="28"/>
        </w:rPr>
        <w:t>Часть баллов вычитается за каждый шаг допуска по</w:t>
      </w:r>
      <w:r w:rsidR="009C35BF" w:rsidRPr="003F4BD9">
        <w:rPr>
          <w:rFonts w:ascii="Times New Roman" w:eastAsia="Times New Roman" w:hAnsi="Times New Roman" w:cs="Times New Roman"/>
          <w:sz w:val="28"/>
          <w:szCs w:val="28"/>
        </w:rPr>
        <w:t xml:space="preserve"> аспекту оценки,</w:t>
      </w:r>
      <w:r w:rsidR="003F4B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4BD9">
        <w:rPr>
          <w:rFonts w:ascii="Times New Roman" w:eastAsia="Times New Roman" w:hAnsi="Times New Roman" w:cs="Times New Roman"/>
          <w:sz w:val="28"/>
          <w:szCs w:val="28"/>
        </w:rPr>
        <w:t>который определяют эксперты. Объем вычета колеблется в зависимости от конкретного аспекта и определяется по пунктам в ведомости оценок измерений.</w:t>
      </w:r>
    </w:p>
    <w:p w:rsidR="00834128" w:rsidRDefault="00416A2E" w:rsidP="0083412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части </w:t>
      </w:r>
      <w:r w:rsidR="009C35BF">
        <w:rPr>
          <w:rFonts w:ascii="Times New Roman" w:eastAsia="Times New Roman" w:hAnsi="Times New Roman" w:cs="Times New Roman"/>
          <w:sz w:val="28"/>
          <w:szCs w:val="28"/>
        </w:rPr>
        <w:t>измеримых аспектов</w:t>
      </w:r>
      <w:r w:rsidR="00464E82" w:rsidRPr="00464E8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34128" w:rsidRPr="00331F6F" w:rsidRDefault="009C35BF" w:rsidP="00331F6F">
      <w:pPr>
        <w:pStyle w:val="aff1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1F6F">
        <w:rPr>
          <w:rFonts w:ascii="Times New Roman" w:hAnsi="Times New Roman"/>
          <w:sz w:val="28"/>
          <w:szCs w:val="28"/>
        </w:rPr>
        <w:t>д</w:t>
      </w:r>
      <w:r w:rsidR="00464E82" w:rsidRPr="00331F6F">
        <w:rPr>
          <w:rFonts w:ascii="Times New Roman" w:hAnsi="Times New Roman"/>
          <w:sz w:val="28"/>
          <w:szCs w:val="28"/>
        </w:rPr>
        <w:t>ля аспектов, имеющих достоинство</w:t>
      </w:r>
      <w:r w:rsidR="00834128" w:rsidRPr="00331F6F">
        <w:rPr>
          <w:rFonts w:ascii="Times New Roman" w:hAnsi="Times New Roman"/>
          <w:sz w:val="28"/>
          <w:szCs w:val="28"/>
        </w:rPr>
        <w:t xml:space="preserve"> в 1 балл, будет вычитаться 0,1 (снимается 10%</w:t>
      </w:r>
      <w:r w:rsidR="00381E83" w:rsidRPr="00331F6F">
        <w:rPr>
          <w:rFonts w:ascii="Times New Roman" w:hAnsi="Times New Roman"/>
          <w:sz w:val="28"/>
          <w:szCs w:val="28"/>
        </w:rPr>
        <w:t>)</w:t>
      </w:r>
      <w:r w:rsidR="00834128" w:rsidRPr="00331F6F">
        <w:rPr>
          <w:rFonts w:ascii="Times New Roman" w:hAnsi="Times New Roman"/>
          <w:sz w:val="28"/>
          <w:szCs w:val="28"/>
        </w:rPr>
        <w:t xml:space="preserve"> </w:t>
      </w:r>
      <w:r w:rsidR="00464E82" w:rsidRPr="00331F6F">
        <w:rPr>
          <w:rFonts w:ascii="Times New Roman" w:hAnsi="Times New Roman"/>
          <w:sz w:val="28"/>
          <w:szCs w:val="28"/>
        </w:rPr>
        <w:t>б</w:t>
      </w:r>
      <w:r w:rsidRPr="00331F6F">
        <w:rPr>
          <w:rFonts w:ascii="Times New Roman" w:hAnsi="Times New Roman"/>
          <w:sz w:val="28"/>
          <w:szCs w:val="28"/>
        </w:rPr>
        <w:t>алла за каждый 1 мм погрешности;</w:t>
      </w:r>
    </w:p>
    <w:p w:rsidR="00464E82" w:rsidRPr="00331F6F" w:rsidRDefault="009C35BF" w:rsidP="00331F6F">
      <w:pPr>
        <w:pStyle w:val="aff1"/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1F6F">
        <w:rPr>
          <w:rFonts w:ascii="Times New Roman" w:hAnsi="Times New Roman"/>
          <w:sz w:val="28"/>
          <w:szCs w:val="28"/>
        </w:rPr>
        <w:t>д</w:t>
      </w:r>
      <w:r w:rsidR="00464E82" w:rsidRPr="00331F6F">
        <w:rPr>
          <w:rFonts w:ascii="Times New Roman" w:hAnsi="Times New Roman"/>
          <w:sz w:val="28"/>
          <w:szCs w:val="28"/>
        </w:rPr>
        <w:t>ля аспектов достоинством в</w:t>
      </w:r>
      <w:r w:rsidR="00381E83" w:rsidRPr="00331F6F">
        <w:rPr>
          <w:rFonts w:ascii="Times New Roman" w:hAnsi="Times New Roman"/>
          <w:sz w:val="28"/>
          <w:szCs w:val="28"/>
        </w:rPr>
        <w:t xml:space="preserve"> 0,5 балла будет вычитаться 0,1</w:t>
      </w:r>
      <w:r w:rsidR="00834128" w:rsidRPr="00331F6F">
        <w:rPr>
          <w:rFonts w:ascii="Times New Roman" w:hAnsi="Times New Roman"/>
          <w:sz w:val="28"/>
          <w:szCs w:val="28"/>
        </w:rPr>
        <w:t xml:space="preserve"> (снимается 20%) балла за </w:t>
      </w:r>
      <w:r w:rsidR="00464E82" w:rsidRPr="00331F6F">
        <w:rPr>
          <w:rFonts w:ascii="Times New Roman" w:hAnsi="Times New Roman"/>
          <w:sz w:val="28"/>
          <w:szCs w:val="28"/>
        </w:rPr>
        <w:t>каждый 1 мм погрешности.</w:t>
      </w:r>
    </w:p>
    <w:p w:rsidR="009C35BF" w:rsidRDefault="00175386" w:rsidP="009C35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3F4BD9">
        <w:rPr>
          <w:rFonts w:ascii="Times New Roman" w:eastAsia="Times New Roman" w:hAnsi="Times New Roman" w:cs="Times New Roman"/>
          <w:sz w:val="28"/>
          <w:szCs w:val="28"/>
        </w:rPr>
        <w:t>онкурсанты не получают подробную ведомость судейской оценки и оценки по измеримым параметрам</w:t>
      </w:r>
      <w:r w:rsidR="009C35B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19" w:name="_Toc489607696"/>
      <w:bookmarkEnd w:id="18"/>
      <w:r w:rsidRPr="009955F8">
        <w:rPr>
          <w:rFonts w:ascii="Times New Roman" w:hAnsi="Times New Roman"/>
          <w:sz w:val="34"/>
          <w:szCs w:val="34"/>
        </w:rPr>
        <w:t>5. КОНКУРСНОЕ ЗАДАНИЕ</w:t>
      </w:r>
      <w:bookmarkEnd w:id="19"/>
    </w:p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0" w:name="_Toc489607697"/>
      <w:r>
        <w:rPr>
          <w:rFonts w:ascii="Times New Roman" w:hAnsi="Times New Roman"/>
          <w:szCs w:val="28"/>
        </w:rPr>
        <w:t xml:space="preserve">5.1. </w:t>
      </w:r>
      <w:r w:rsidR="00A57976" w:rsidRPr="00A57976">
        <w:rPr>
          <w:rFonts w:ascii="Times New Roman" w:hAnsi="Times New Roman"/>
          <w:szCs w:val="28"/>
        </w:rPr>
        <w:t>ОСНОВНЫЕ ТРЕБОВАНИЯ</w:t>
      </w:r>
      <w:bookmarkEnd w:id="20"/>
    </w:p>
    <w:p w:rsidR="007B2222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Разделы </w:t>
      </w:r>
      <w:r w:rsidR="002F2906" w:rsidRPr="00A57976">
        <w:rPr>
          <w:rFonts w:ascii="Times New Roman" w:hAnsi="Times New Roman" w:cs="Times New Roman"/>
          <w:sz w:val="28"/>
          <w:szCs w:val="28"/>
        </w:rPr>
        <w:t xml:space="preserve">2, </w:t>
      </w:r>
      <w:r w:rsidRPr="00A57976">
        <w:rPr>
          <w:rFonts w:ascii="Times New Roman" w:hAnsi="Times New Roman" w:cs="Times New Roman"/>
          <w:sz w:val="28"/>
          <w:szCs w:val="28"/>
        </w:rPr>
        <w:t xml:space="preserve">3 и 4 регламентируют разработку Конкурсного задания. Рекомендации данного раздела дают дополнительные разъяснения по содержанию КЗ. </w:t>
      </w:r>
    </w:p>
    <w:p w:rsidR="00B567B5" w:rsidRPr="00AD2A63" w:rsidRDefault="00B567B5" w:rsidP="00B567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D2A63">
        <w:rPr>
          <w:rFonts w:ascii="Times New Roman" w:eastAsia="Calibri" w:hAnsi="Times New Roman" w:cs="Times New Roman"/>
          <w:b/>
          <w:sz w:val="28"/>
          <w:szCs w:val="28"/>
        </w:rPr>
        <w:t>Продолжительность Конкурсного задания:</w:t>
      </w:r>
    </w:p>
    <w:p w:rsidR="00B567B5" w:rsidRPr="00331F6F" w:rsidRDefault="00B567B5" w:rsidP="00331F6F">
      <w:pPr>
        <w:pStyle w:val="aff1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1F6F">
        <w:rPr>
          <w:rFonts w:ascii="Times New Roman" w:hAnsi="Times New Roman"/>
          <w:sz w:val="28"/>
          <w:szCs w:val="28"/>
        </w:rPr>
        <w:t>для основной линейки</w:t>
      </w:r>
      <w:r w:rsidR="00331F6F">
        <w:rPr>
          <w:rFonts w:ascii="Times New Roman" w:hAnsi="Times New Roman"/>
          <w:sz w:val="28"/>
          <w:szCs w:val="28"/>
        </w:rPr>
        <w:t>,</w:t>
      </w:r>
      <w:r w:rsidRPr="00331F6F">
        <w:rPr>
          <w:rFonts w:ascii="Times New Roman" w:hAnsi="Times New Roman"/>
          <w:sz w:val="28"/>
          <w:szCs w:val="28"/>
        </w:rPr>
        <w:t xml:space="preserve"> не должна быть менее 15 и более 22 часов</w:t>
      </w:r>
      <w:r w:rsidR="003C29A9">
        <w:rPr>
          <w:rFonts w:ascii="Times New Roman" w:hAnsi="Times New Roman"/>
          <w:sz w:val="28"/>
          <w:szCs w:val="28"/>
        </w:rPr>
        <w:t xml:space="preserve"> (для регионального чемпионата – 15 часов)</w:t>
      </w:r>
      <w:r w:rsidRPr="00331F6F">
        <w:rPr>
          <w:rFonts w:ascii="Times New Roman" w:hAnsi="Times New Roman"/>
          <w:sz w:val="28"/>
          <w:szCs w:val="28"/>
        </w:rPr>
        <w:t>;</w:t>
      </w:r>
    </w:p>
    <w:p w:rsidR="00B567B5" w:rsidRDefault="00B567B5" w:rsidP="00331F6F">
      <w:pPr>
        <w:pStyle w:val="aff1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1F6F">
        <w:rPr>
          <w:rFonts w:ascii="Times New Roman" w:hAnsi="Times New Roman"/>
          <w:sz w:val="28"/>
          <w:szCs w:val="28"/>
        </w:rPr>
        <w:t>для возрастной линейки – юниоры</w:t>
      </w:r>
      <w:r w:rsidR="00331F6F">
        <w:rPr>
          <w:rFonts w:ascii="Times New Roman" w:hAnsi="Times New Roman"/>
          <w:sz w:val="28"/>
          <w:szCs w:val="28"/>
        </w:rPr>
        <w:t>,</w:t>
      </w:r>
      <w:r w:rsidR="003C29A9">
        <w:rPr>
          <w:rFonts w:ascii="Times New Roman" w:hAnsi="Times New Roman"/>
          <w:sz w:val="28"/>
          <w:szCs w:val="28"/>
        </w:rPr>
        <w:t xml:space="preserve"> не должна быть более 12 часов;</w:t>
      </w:r>
    </w:p>
    <w:p w:rsidR="003C29A9" w:rsidRPr="00331F6F" w:rsidRDefault="003C29A9" w:rsidP="00331F6F">
      <w:pPr>
        <w:pStyle w:val="aff1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возрастной категории 50+ - 7 часов.</w:t>
      </w:r>
    </w:p>
    <w:p w:rsidR="00B567B5" w:rsidRPr="00AD2A63" w:rsidRDefault="00B567B5" w:rsidP="00B567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D2A63">
        <w:rPr>
          <w:rFonts w:ascii="Times New Roman" w:eastAsia="Calibri" w:hAnsi="Times New Roman" w:cs="Times New Roman"/>
          <w:b/>
          <w:sz w:val="28"/>
          <w:szCs w:val="28"/>
        </w:rPr>
        <w:t>Возрастной ценз участников:</w:t>
      </w:r>
    </w:p>
    <w:p w:rsidR="00B567B5" w:rsidRPr="00331F6F" w:rsidRDefault="00B567B5" w:rsidP="00331F6F">
      <w:pPr>
        <w:pStyle w:val="aff1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1F6F">
        <w:rPr>
          <w:rFonts w:ascii="Times New Roman" w:hAnsi="Times New Roman"/>
          <w:sz w:val="28"/>
          <w:szCs w:val="28"/>
        </w:rPr>
        <w:t>основная линейка, для выполнения Конкурсного задания от 16 до 22 лет;</w:t>
      </w:r>
    </w:p>
    <w:p w:rsidR="003C29A9" w:rsidRDefault="00B567B5" w:rsidP="003C29A9">
      <w:pPr>
        <w:pStyle w:val="aff1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1F6F">
        <w:rPr>
          <w:rFonts w:ascii="Times New Roman" w:hAnsi="Times New Roman"/>
          <w:noProof/>
          <w:sz w:val="28"/>
          <w:szCs w:val="28"/>
          <w:lang w:eastAsia="ru-RU"/>
        </w:rPr>
        <w:t xml:space="preserve">юниоры, </w:t>
      </w:r>
      <w:r w:rsidRPr="00331F6F">
        <w:rPr>
          <w:rFonts w:ascii="Times New Roman" w:hAnsi="Times New Roman"/>
          <w:sz w:val="28"/>
          <w:szCs w:val="28"/>
        </w:rPr>
        <w:t>для выполнения Конкурсного задания от 14 до 16 лет</w:t>
      </w:r>
      <w:r w:rsidR="003C29A9">
        <w:rPr>
          <w:rFonts w:ascii="Times New Roman" w:hAnsi="Times New Roman"/>
          <w:sz w:val="28"/>
          <w:szCs w:val="28"/>
        </w:rPr>
        <w:t>;</w:t>
      </w:r>
    </w:p>
    <w:p w:rsidR="003C29A9" w:rsidRPr="003C29A9" w:rsidRDefault="003C29A9" w:rsidP="003C29A9">
      <w:pPr>
        <w:pStyle w:val="aff1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навыки мудрых, </w:t>
      </w:r>
      <w:r w:rsidRPr="00331F6F">
        <w:rPr>
          <w:rFonts w:ascii="Times New Roman" w:hAnsi="Times New Roman"/>
          <w:sz w:val="28"/>
          <w:szCs w:val="28"/>
        </w:rPr>
        <w:t xml:space="preserve">для выполнения Конкурсного задания от </w:t>
      </w:r>
      <w:r>
        <w:rPr>
          <w:rFonts w:ascii="Times New Roman" w:hAnsi="Times New Roman"/>
          <w:sz w:val="28"/>
          <w:szCs w:val="28"/>
        </w:rPr>
        <w:t>50</w:t>
      </w:r>
      <w:r w:rsidRPr="00331F6F">
        <w:rPr>
          <w:rFonts w:ascii="Times New Roman" w:hAnsi="Times New Roman"/>
          <w:sz w:val="28"/>
          <w:szCs w:val="28"/>
        </w:rPr>
        <w:t xml:space="preserve"> лет</w:t>
      </w:r>
      <w:r>
        <w:rPr>
          <w:rFonts w:ascii="Times New Roman" w:hAnsi="Times New Roman"/>
          <w:sz w:val="28"/>
          <w:szCs w:val="28"/>
        </w:rPr>
        <w:t xml:space="preserve"> и </w:t>
      </w:r>
      <w:r w:rsidR="00C245F5">
        <w:rPr>
          <w:rFonts w:ascii="Times New Roman" w:hAnsi="Times New Roman"/>
          <w:sz w:val="28"/>
          <w:szCs w:val="28"/>
        </w:rPr>
        <w:t>старше</w:t>
      </w:r>
      <w:r>
        <w:rPr>
          <w:rFonts w:ascii="Times New Roman" w:hAnsi="Times New Roman"/>
          <w:sz w:val="28"/>
          <w:szCs w:val="28"/>
        </w:rPr>
        <w:t>.</w:t>
      </w:r>
    </w:p>
    <w:p w:rsidR="00B567B5" w:rsidRPr="00B567B5" w:rsidRDefault="00B567B5" w:rsidP="00B567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1" w:name="_Toc489607698"/>
      <w:r w:rsidRPr="00B567B5">
        <w:rPr>
          <w:rFonts w:ascii="Times New Roman" w:eastAsia="Calibri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Pr="00B567B5">
        <w:rPr>
          <w:rFonts w:ascii="Times New Roman" w:eastAsia="Calibri" w:hAnsi="Times New Roman" w:cs="Times New Roman"/>
          <w:sz w:val="28"/>
          <w:szCs w:val="28"/>
          <w:lang w:val="en-US"/>
        </w:rPr>
        <w:t>WSSS</w:t>
      </w:r>
      <w:r w:rsidRPr="00B567B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567B5" w:rsidRPr="00B567B5" w:rsidRDefault="00B567B5" w:rsidP="00B567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7B5">
        <w:rPr>
          <w:rFonts w:ascii="Times New Roman" w:eastAsia="Calibri" w:hAnsi="Times New Roman" w:cs="Times New Roman"/>
          <w:sz w:val="28"/>
          <w:szCs w:val="28"/>
        </w:rPr>
        <w:t xml:space="preserve">Конкурсное задание не должно выходить за пределы </w:t>
      </w:r>
      <w:r w:rsidRPr="00B567B5">
        <w:rPr>
          <w:rFonts w:ascii="Times New Roman" w:eastAsia="Calibri" w:hAnsi="Times New Roman" w:cs="Times New Roman"/>
          <w:sz w:val="28"/>
          <w:szCs w:val="28"/>
          <w:lang w:val="en-US"/>
        </w:rPr>
        <w:t>WSSS</w:t>
      </w:r>
      <w:r w:rsidRPr="00B567B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567B5" w:rsidRPr="00B567B5" w:rsidRDefault="00B567B5" w:rsidP="00B567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7B5">
        <w:rPr>
          <w:rFonts w:ascii="Times New Roman" w:eastAsia="Calibri" w:hAnsi="Times New Roman" w:cs="Times New Roman"/>
          <w:sz w:val="28"/>
          <w:szCs w:val="28"/>
        </w:rPr>
        <w:t>Оценка знаний участника должна проводиться исключительно через практическое выполнение Конкурсного задания.</w:t>
      </w:r>
    </w:p>
    <w:p w:rsidR="00B567B5" w:rsidRPr="00B567B5" w:rsidRDefault="00B567B5" w:rsidP="00B567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7B5">
        <w:rPr>
          <w:rFonts w:ascii="Times New Roman" w:eastAsia="Calibri" w:hAnsi="Times New Roman" w:cs="Times New Roman"/>
          <w:sz w:val="28"/>
          <w:szCs w:val="28"/>
        </w:rPr>
        <w:t xml:space="preserve">При выполнении Конкурсного задания не оценивается знание правил и норм </w:t>
      </w:r>
      <w:r w:rsidRPr="00B567B5">
        <w:rPr>
          <w:rFonts w:ascii="Times New Roman" w:eastAsia="Calibri" w:hAnsi="Times New Roman" w:cs="Times New Roman"/>
          <w:sz w:val="28"/>
          <w:szCs w:val="28"/>
          <w:lang w:val="en-US"/>
        </w:rPr>
        <w:t>WSR</w:t>
      </w:r>
      <w:r w:rsidRPr="00B567B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E39D8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5.2. </w:t>
      </w:r>
      <w:r w:rsidR="00DE39D8" w:rsidRPr="00A57976">
        <w:rPr>
          <w:rFonts w:ascii="Times New Roman" w:hAnsi="Times New Roman"/>
          <w:szCs w:val="28"/>
        </w:rPr>
        <w:t>СТРУКТУРА КОНКУРСНОГО ЗАДАНИЯ</w:t>
      </w:r>
      <w:bookmarkEnd w:id="21"/>
    </w:p>
    <w:p w:rsidR="006F4D81" w:rsidRPr="00C704B4" w:rsidRDefault="006F4D81" w:rsidP="006F4D8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704B4">
        <w:rPr>
          <w:rFonts w:ascii="Times New Roman" w:eastAsia="Calibri" w:hAnsi="Times New Roman" w:cs="Times New Roman"/>
          <w:b/>
          <w:sz w:val="28"/>
          <w:szCs w:val="28"/>
        </w:rPr>
        <w:t xml:space="preserve">Конкурсное задание содержит: </w:t>
      </w:r>
    </w:p>
    <w:p w:rsidR="006F4D81" w:rsidRDefault="006F4D81" w:rsidP="00172EA0">
      <w:pPr>
        <w:pStyle w:val="32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три модуля</w:t>
      </w:r>
      <w:r w:rsidR="00172EA0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для Национального чемпионата;</w:t>
      </w:r>
    </w:p>
    <w:p w:rsidR="0070233E" w:rsidRDefault="0070233E" w:rsidP="0070233E">
      <w:pPr>
        <w:pStyle w:val="aff1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0233E">
        <w:rPr>
          <w:rFonts w:ascii="Times New Roman" w:hAnsi="Times New Roman"/>
          <w:sz w:val="28"/>
          <w:szCs w:val="28"/>
        </w:rPr>
        <w:t>Содержание модулей (А, В, С) определяется проектом и может включать: сплошную или облегченную кладку из кирпича и блоков, кладку вертикально (</w:t>
      </w:r>
      <w:r w:rsidRPr="0070233E">
        <w:rPr>
          <w:rFonts w:ascii="Times New Roman" w:eastAsia="Times New Roman" w:hAnsi="Times New Roman"/>
          <w:color w:val="000000" w:themeColor="text1"/>
          <w:sz w:val="28"/>
          <w:szCs w:val="28"/>
        </w:rPr>
        <w:t>поставленный «стоймя»</w:t>
      </w:r>
      <w:r w:rsidRPr="0070233E">
        <w:rPr>
          <w:rFonts w:ascii="Times New Roman" w:hAnsi="Times New Roman"/>
          <w:sz w:val="28"/>
          <w:szCs w:val="28"/>
        </w:rPr>
        <w:t xml:space="preserve">), кладку </w:t>
      </w:r>
      <w:r w:rsidRPr="0070233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на ребро, наклонную кладку, изогнутый выступ, консольный выступ, утопленную кладку, кладку сводов, арок, перемычек, </w:t>
      </w:r>
      <w:r w:rsidRPr="0070233E">
        <w:rPr>
          <w:rFonts w:ascii="Times New Roman" w:hAnsi="Times New Roman"/>
          <w:sz w:val="28"/>
          <w:szCs w:val="28"/>
        </w:rPr>
        <w:t>декоративную кладку, кладку орнамента, кладку архитектурных элементов, с разными видами расшивки швов.</w:t>
      </w:r>
    </w:p>
    <w:p w:rsidR="006F4D81" w:rsidRDefault="00D17E0F" w:rsidP="00172EA0">
      <w:pPr>
        <w:pStyle w:val="32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три</w:t>
      </w:r>
      <w:r w:rsidR="006F4D8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модуля</w:t>
      </w:r>
      <w:r w:rsidR="00172EA0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="006F4D8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для </w:t>
      </w:r>
      <w:r w:rsidR="006F4D81" w:rsidRPr="000C2837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Регионального</w:t>
      </w:r>
      <w:r w:rsidR="006F4D8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чемпионата.</w:t>
      </w:r>
    </w:p>
    <w:p w:rsidR="00E91AAF" w:rsidRDefault="00D17E0F" w:rsidP="00E91AA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Для возрастной </w:t>
      </w:r>
      <w:r w:rsidRPr="000C2837">
        <w:rPr>
          <w:rFonts w:ascii="Times New Roman" w:eastAsia="Calibri" w:hAnsi="Times New Roman" w:cs="Times New Roman"/>
          <w:b/>
          <w:sz w:val="28"/>
          <w:szCs w:val="28"/>
        </w:rPr>
        <w:t>основной возрастной категории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="006F4D81" w:rsidRPr="00CA7AEE">
        <w:rPr>
          <w:rFonts w:ascii="Times New Roman" w:eastAsia="Calibri" w:hAnsi="Times New Roman" w:cs="Times New Roman"/>
          <w:sz w:val="28"/>
          <w:szCs w:val="28"/>
        </w:rPr>
        <w:t xml:space="preserve">онкурсное задание включает в себя кладку модулей из кирпича и </w:t>
      </w:r>
      <w:r w:rsidR="0070233E">
        <w:rPr>
          <w:rFonts w:ascii="Times New Roman" w:eastAsia="Calibri" w:hAnsi="Times New Roman" w:cs="Times New Roman"/>
          <w:sz w:val="28"/>
          <w:szCs w:val="28"/>
        </w:rPr>
        <w:t>газобетонных</w:t>
      </w:r>
      <w:r w:rsidR="006F4D81" w:rsidRPr="00CA7AEE">
        <w:rPr>
          <w:rFonts w:ascii="Times New Roman" w:eastAsia="Calibri" w:hAnsi="Times New Roman" w:cs="Times New Roman"/>
          <w:sz w:val="28"/>
          <w:szCs w:val="28"/>
        </w:rPr>
        <w:t xml:space="preserve"> блоков</w:t>
      </w:r>
      <w:r w:rsidR="00EC025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233E" w:rsidRDefault="0070233E" w:rsidP="0070233E">
      <w:pPr>
        <w:spacing w:before="240" w:after="0"/>
        <w:contextualSpacing/>
        <w:mirrorIndents/>
        <w:jc w:val="both"/>
        <w:rPr>
          <w:rFonts w:ascii="Times New Roman" w:hAnsi="Times New Roman"/>
          <w:i/>
          <w:sz w:val="28"/>
          <w:szCs w:val="28"/>
        </w:rPr>
      </w:pPr>
      <w:bookmarkStart w:id="22" w:name="_Toc489607699"/>
      <w:r w:rsidRPr="00D03632">
        <w:rPr>
          <w:rFonts w:ascii="Times New Roman" w:hAnsi="Times New Roman"/>
          <w:i/>
          <w:sz w:val="28"/>
          <w:szCs w:val="28"/>
        </w:rPr>
        <w:t xml:space="preserve">Модуль </w:t>
      </w:r>
      <w:r>
        <w:rPr>
          <w:rFonts w:ascii="Times New Roman" w:hAnsi="Times New Roman"/>
          <w:i/>
          <w:sz w:val="28"/>
          <w:szCs w:val="28"/>
          <w:lang w:val="en-US"/>
        </w:rPr>
        <w:t>A</w:t>
      </w:r>
      <w:r w:rsidRPr="00D03632"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i/>
          <w:sz w:val="28"/>
          <w:szCs w:val="28"/>
        </w:rPr>
        <w:t>РЧ-2022</w:t>
      </w:r>
      <w:r w:rsidRPr="00D03632">
        <w:rPr>
          <w:rFonts w:ascii="Times New Roman" w:hAnsi="Times New Roman"/>
          <w:i/>
          <w:sz w:val="28"/>
          <w:szCs w:val="28"/>
        </w:rPr>
        <w:t>.</w:t>
      </w:r>
    </w:p>
    <w:p w:rsidR="0070233E" w:rsidRPr="0070233E" w:rsidRDefault="0070233E" w:rsidP="0070233E">
      <w:pPr>
        <w:pStyle w:val="aff1"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38F7">
        <w:rPr>
          <w:rFonts w:ascii="Times New Roman" w:hAnsi="Times New Roman"/>
          <w:color w:val="000000" w:themeColor="text1"/>
          <w:sz w:val="28"/>
          <w:szCs w:val="28"/>
        </w:rPr>
        <w:t xml:space="preserve">Модуль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 </w:t>
      </w:r>
      <w:r w:rsidRPr="002138F7">
        <w:rPr>
          <w:rFonts w:ascii="Times New Roman" w:hAnsi="Times New Roman"/>
          <w:color w:val="000000" w:themeColor="text1"/>
          <w:sz w:val="28"/>
          <w:szCs w:val="28"/>
        </w:rPr>
        <w:t>выполняется из кирпича трех цветов и газобетонных блоков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соответствии с чертежом</w:t>
      </w:r>
      <w:r w:rsidRPr="002138F7">
        <w:rPr>
          <w:rFonts w:ascii="Times New Roman" w:hAnsi="Times New Roman"/>
          <w:color w:val="000000" w:themeColor="text1"/>
          <w:sz w:val="28"/>
          <w:szCs w:val="28"/>
        </w:rPr>
        <w:t xml:space="preserve">. Модуль предполагает кладку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блоков, располагаемых вертикально и кладку из кирпича толщиной в полкирпича и </w:t>
      </w:r>
      <w:r w:rsidRPr="002138F7">
        <w:rPr>
          <w:rFonts w:ascii="Times New Roman" w:hAnsi="Times New Roman"/>
          <w:color w:val="000000" w:themeColor="text1"/>
          <w:sz w:val="28"/>
          <w:szCs w:val="28"/>
        </w:rPr>
        <w:t xml:space="preserve"> в кирпич, расположенных горизонтально, вертикально (стоймя), с элементами декоративной кладки, с кладкой орнамента из кирпича.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Кладка модуля ведется </w:t>
      </w:r>
      <w:r w:rsidRPr="0070233E">
        <w:rPr>
          <w:rFonts w:ascii="Times New Roman" w:hAnsi="Times New Roman"/>
          <w:color w:val="000000" w:themeColor="text1"/>
          <w:sz w:val="28"/>
          <w:szCs w:val="28"/>
        </w:rPr>
        <w:t>на растворе. Швы модуля обрабатываются согласно заданию.</w:t>
      </w:r>
    </w:p>
    <w:p w:rsidR="0070233E" w:rsidRPr="002138F7" w:rsidRDefault="0070233E" w:rsidP="0070233E">
      <w:pPr>
        <w:pStyle w:val="aff1"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632">
        <w:rPr>
          <w:rFonts w:ascii="Times New Roman" w:hAnsi="Times New Roman"/>
          <w:i/>
          <w:sz w:val="28"/>
          <w:szCs w:val="28"/>
        </w:rPr>
        <w:t xml:space="preserve">Модуль </w:t>
      </w:r>
      <w:r>
        <w:rPr>
          <w:rFonts w:ascii="Times New Roman" w:hAnsi="Times New Roman"/>
          <w:i/>
          <w:sz w:val="28"/>
          <w:szCs w:val="28"/>
          <w:lang w:val="en-US"/>
        </w:rPr>
        <w:t>B</w:t>
      </w:r>
      <w:r w:rsidRPr="00D03632"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i/>
          <w:sz w:val="28"/>
          <w:szCs w:val="28"/>
        </w:rPr>
        <w:t>Кельма</w:t>
      </w:r>
      <w:r w:rsidRPr="00D03632">
        <w:rPr>
          <w:rFonts w:ascii="Times New Roman" w:hAnsi="Times New Roman"/>
          <w:i/>
          <w:sz w:val="28"/>
          <w:szCs w:val="28"/>
        </w:rPr>
        <w:t>.</w:t>
      </w:r>
    </w:p>
    <w:p w:rsidR="0070233E" w:rsidRDefault="0070233E" w:rsidP="0070233E">
      <w:pPr>
        <w:pStyle w:val="aff1"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38F7">
        <w:rPr>
          <w:rFonts w:ascii="Times New Roman" w:hAnsi="Times New Roman"/>
          <w:color w:val="000000" w:themeColor="text1"/>
          <w:sz w:val="28"/>
          <w:szCs w:val="28"/>
        </w:rPr>
        <w:t xml:space="preserve">Модуль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2138F7">
        <w:rPr>
          <w:rFonts w:ascii="Times New Roman" w:hAnsi="Times New Roman"/>
          <w:color w:val="000000" w:themeColor="text1"/>
          <w:sz w:val="28"/>
          <w:szCs w:val="28"/>
        </w:rPr>
        <w:t xml:space="preserve">выполняется из кирпича трех цветов и газобетонных блоков. Модуль предполагает кладку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из кирпича толщиной </w:t>
      </w:r>
      <w:r w:rsidRPr="002138F7">
        <w:rPr>
          <w:rFonts w:ascii="Times New Roman" w:hAnsi="Times New Roman"/>
          <w:color w:val="000000" w:themeColor="text1"/>
          <w:sz w:val="28"/>
          <w:szCs w:val="28"/>
        </w:rPr>
        <w:t xml:space="preserve">в полкирпича, расположенных горизонтально, наклонно, с элементами декоративной кладки, с кладкой орнамента.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Газосиликатные блоки располагаются вертикально. Кладка модуля В ведется на растворе. </w:t>
      </w:r>
      <w:r w:rsidRPr="002138F7">
        <w:rPr>
          <w:rFonts w:ascii="Times New Roman" w:hAnsi="Times New Roman"/>
          <w:color w:val="000000" w:themeColor="text1"/>
          <w:sz w:val="28"/>
          <w:szCs w:val="28"/>
        </w:rPr>
        <w:t>Швы модуля обрабатываются согласно заданию.</w:t>
      </w:r>
    </w:p>
    <w:p w:rsidR="00D17E0F" w:rsidRPr="002138F7" w:rsidRDefault="00D17E0F" w:rsidP="00D17E0F">
      <w:pPr>
        <w:pStyle w:val="aff1"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632">
        <w:rPr>
          <w:rFonts w:ascii="Times New Roman" w:hAnsi="Times New Roman"/>
          <w:i/>
          <w:sz w:val="28"/>
          <w:szCs w:val="28"/>
        </w:rPr>
        <w:t xml:space="preserve">Модуль </w:t>
      </w:r>
      <w:r>
        <w:rPr>
          <w:rFonts w:ascii="Times New Roman" w:hAnsi="Times New Roman"/>
          <w:i/>
          <w:sz w:val="28"/>
          <w:szCs w:val="28"/>
        </w:rPr>
        <w:t>С</w:t>
      </w:r>
      <w:r w:rsidRPr="00D03632"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i/>
          <w:sz w:val="28"/>
          <w:szCs w:val="28"/>
        </w:rPr>
        <w:t>Блочная кладка</w:t>
      </w:r>
      <w:r w:rsidRPr="00D03632">
        <w:rPr>
          <w:rFonts w:ascii="Times New Roman" w:hAnsi="Times New Roman"/>
          <w:i/>
          <w:sz w:val="28"/>
          <w:szCs w:val="28"/>
        </w:rPr>
        <w:t>.</w:t>
      </w:r>
    </w:p>
    <w:p w:rsidR="00D17E0F" w:rsidRPr="002138F7" w:rsidRDefault="00D17E0F" w:rsidP="00D17E0F">
      <w:pPr>
        <w:pStyle w:val="aff1"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38F7">
        <w:rPr>
          <w:rFonts w:ascii="Times New Roman" w:hAnsi="Times New Roman"/>
          <w:color w:val="000000" w:themeColor="text1"/>
          <w:sz w:val="28"/>
          <w:szCs w:val="28"/>
        </w:rPr>
        <w:t xml:space="preserve">Модуль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включает в себя каменную кладку только газобетонных блоков, расположенных </w:t>
      </w:r>
      <w:r w:rsidRPr="002138F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вертикально и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предусмотренных в модулях А и 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Кладка модуля С ведется на растворе. </w:t>
      </w:r>
      <w:r w:rsidRPr="002138F7">
        <w:rPr>
          <w:rFonts w:ascii="Times New Roman" w:hAnsi="Times New Roman"/>
          <w:color w:val="000000" w:themeColor="text1"/>
          <w:sz w:val="28"/>
          <w:szCs w:val="28"/>
        </w:rPr>
        <w:t>Швы модуля обрабатываются согласно заданию.</w:t>
      </w:r>
    </w:p>
    <w:p w:rsidR="00D17E0F" w:rsidRDefault="00D17E0F" w:rsidP="0070233E">
      <w:pPr>
        <w:pStyle w:val="aff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r w:rsidRPr="000C2837">
        <w:rPr>
          <w:rFonts w:ascii="Times New Roman" w:hAnsi="Times New Roman"/>
          <w:b/>
          <w:sz w:val="28"/>
          <w:szCs w:val="28"/>
        </w:rPr>
        <w:t>юниоров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CA7AEE">
        <w:rPr>
          <w:rFonts w:ascii="Times New Roman" w:hAnsi="Times New Roman"/>
          <w:sz w:val="28"/>
          <w:szCs w:val="28"/>
        </w:rPr>
        <w:t>онкурсное задание включает в себя кладку модулей из кирпича</w:t>
      </w:r>
      <w:r>
        <w:rPr>
          <w:rFonts w:ascii="Times New Roman" w:hAnsi="Times New Roman"/>
          <w:sz w:val="28"/>
          <w:szCs w:val="28"/>
        </w:rPr>
        <w:t>.</w:t>
      </w:r>
    </w:p>
    <w:p w:rsidR="000C2837" w:rsidRDefault="000C2837" w:rsidP="000C2837">
      <w:pPr>
        <w:spacing w:before="240" w:after="0"/>
        <w:contextualSpacing/>
        <w:mirrorIndents/>
        <w:jc w:val="both"/>
        <w:rPr>
          <w:rFonts w:ascii="Times New Roman" w:hAnsi="Times New Roman"/>
          <w:i/>
          <w:sz w:val="28"/>
          <w:szCs w:val="28"/>
        </w:rPr>
      </w:pPr>
      <w:r w:rsidRPr="00D03632">
        <w:rPr>
          <w:rFonts w:ascii="Times New Roman" w:hAnsi="Times New Roman"/>
          <w:i/>
          <w:sz w:val="28"/>
          <w:szCs w:val="28"/>
        </w:rPr>
        <w:t xml:space="preserve">Модуль </w:t>
      </w:r>
      <w:r>
        <w:rPr>
          <w:rFonts w:ascii="Times New Roman" w:hAnsi="Times New Roman"/>
          <w:i/>
          <w:sz w:val="28"/>
          <w:szCs w:val="28"/>
          <w:lang w:val="en-US"/>
        </w:rPr>
        <w:t>A</w:t>
      </w:r>
      <w:r w:rsidRPr="00D03632"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i/>
          <w:sz w:val="28"/>
          <w:szCs w:val="28"/>
        </w:rPr>
        <w:t>2022</w:t>
      </w:r>
      <w:r w:rsidRPr="00D03632">
        <w:rPr>
          <w:rFonts w:ascii="Times New Roman" w:hAnsi="Times New Roman"/>
          <w:i/>
          <w:sz w:val="28"/>
          <w:szCs w:val="28"/>
        </w:rPr>
        <w:t>.</w:t>
      </w:r>
    </w:p>
    <w:p w:rsidR="000C2837" w:rsidRDefault="000C2837" w:rsidP="000C2837">
      <w:pPr>
        <w:pStyle w:val="aff1"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38F7">
        <w:rPr>
          <w:rFonts w:ascii="Times New Roman" w:hAnsi="Times New Roman"/>
          <w:color w:val="000000" w:themeColor="text1"/>
          <w:sz w:val="28"/>
          <w:szCs w:val="28"/>
        </w:rPr>
        <w:t xml:space="preserve">Модуль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 </w:t>
      </w:r>
      <w:r w:rsidRPr="002138F7">
        <w:rPr>
          <w:rFonts w:ascii="Times New Roman" w:hAnsi="Times New Roman"/>
          <w:color w:val="000000" w:themeColor="text1"/>
          <w:sz w:val="28"/>
          <w:szCs w:val="28"/>
        </w:rPr>
        <w:t xml:space="preserve">выполняется из кирпича трех цветов </w:t>
      </w:r>
      <w:r>
        <w:rPr>
          <w:rFonts w:ascii="Times New Roman" w:hAnsi="Times New Roman"/>
          <w:color w:val="000000" w:themeColor="text1"/>
          <w:sz w:val="28"/>
          <w:szCs w:val="28"/>
        </w:rPr>
        <w:t>в соответствии с чертежом</w:t>
      </w:r>
      <w:r w:rsidRPr="002138F7">
        <w:rPr>
          <w:rFonts w:ascii="Times New Roman" w:hAnsi="Times New Roman"/>
          <w:color w:val="000000" w:themeColor="text1"/>
          <w:sz w:val="28"/>
          <w:szCs w:val="28"/>
        </w:rPr>
        <w:t xml:space="preserve">. Модуль предполагает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кирпичную кладку толщиной в кирпич и в полкирпича, располагаемых вертикально (на ребро) и горизонтально </w:t>
      </w:r>
      <w:r w:rsidRPr="002138F7">
        <w:rPr>
          <w:rFonts w:ascii="Times New Roman" w:hAnsi="Times New Roman"/>
          <w:color w:val="000000" w:themeColor="text1"/>
          <w:sz w:val="28"/>
          <w:szCs w:val="28"/>
        </w:rPr>
        <w:t>с элементами декоративной кладки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138F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Кладка модуля ведется на растворе. </w:t>
      </w:r>
      <w:r w:rsidRPr="002138F7">
        <w:rPr>
          <w:rFonts w:ascii="Times New Roman" w:hAnsi="Times New Roman"/>
          <w:color w:val="000000" w:themeColor="text1"/>
          <w:sz w:val="28"/>
          <w:szCs w:val="28"/>
        </w:rPr>
        <w:t>Швы модуля обрабатываются согласно заданию.</w:t>
      </w:r>
    </w:p>
    <w:p w:rsidR="000C2837" w:rsidRPr="002138F7" w:rsidRDefault="000C2837" w:rsidP="000C2837">
      <w:pPr>
        <w:pStyle w:val="aff1"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632">
        <w:rPr>
          <w:rFonts w:ascii="Times New Roman" w:hAnsi="Times New Roman"/>
          <w:i/>
          <w:sz w:val="28"/>
          <w:szCs w:val="28"/>
        </w:rPr>
        <w:t xml:space="preserve">Модуль </w:t>
      </w:r>
      <w:r>
        <w:rPr>
          <w:rFonts w:ascii="Times New Roman" w:hAnsi="Times New Roman"/>
          <w:i/>
          <w:sz w:val="28"/>
          <w:szCs w:val="28"/>
          <w:lang w:val="en-US"/>
        </w:rPr>
        <w:t>B</w:t>
      </w:r>
      <w:r w:rsidRPr="00D03632"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i/>
          <w:sz w:val="28"/>
          <w:szCs w:val="28"/>
        </w:rPr>
        <w:t>Каскад</w:t>
      </w:r>
      <w:r w:rsidRPr="00D03632">
        <w:rPr>
          <w:rFonts w:ascii="Times New Roman" w:hAnsi="Times New Roman"/>
          <w:i/>
          <w:sz w:val="28"/>
          <w:szCs w:val="28"/>
        </w:rPr>
        <w:t>.</w:t>
      </w:r>
    </w:p>
    <w:p w:rsidR="000C2837" w:rsidRPr="002138F7" w:rsidRDefault="000C2837" w:rsidP="000C2837">
      <w:pPr>
        <w:pStyle w:val="aff1"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38F7">
        <w:rPr>
          <w:rFonts w:ascii="Times New Roman" w:hAnsi="Times New Roman"/>
          <w:color w:val="000000" w:themeColor="text1"/>
          <w:sz w:val="28"/>
          <w:szCs w:val="28"/>
        </w:rPr>
        <w:t xml:space="preserve">Модуль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2138F7">
        <w:rPr>
          <w:rFonts w:ascii="Times New Roman" w:hAnsi="Times New Roman"/>
          <w:color w:val="000000" w:themeColor="text1"/>
          <w:sz w:val="28"/>
          <w:szCs w:val="28"/>
        </w:rPr>
        <w:t xml:space="preserve">выполняется из кирпича </w:t>
      </w:r>
      <w:r>
        <w:rPr>
          <w:rFonts w:ascii="Times New Roman" w:hAnsi="Times New Roman"/>
          <w:color w:val="000000" w:themeColor="text1"/>
          <w:sz w:val="28"/>
          <w:szCs w:val="28"/>
        </w:rPr>
        <w:t>двух</w:t>
      </w:r>
      <w:r w:rsidRPr="002138F7">
        <w:rPr>
          <w:rFonts w:ascii="Times New Roman" w:hAnsi="Times New Roman"/>
          <w:color w:val="000000" w:themeColor="text1"/>
          <w:sz w:val="28"/>
          <w:szCs w:val="28"/>
        </w:rPr>
        <w:t xml:space="preserve"> цветов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138F7">
        <w:rPr>
          <w:rFonts w:ascii="Times New Roman" w:hAnsi="Times New Roman"/>
          <w:color w:val="000000" w:themeColor="text1"/>
          <w:sz w:val="28"/>
          <w:szCs w:val="28"/>
        </w:rPr>
        <w:t xml:space="preserve"> Модуль предполагает кладку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из кирпича толщиной </w:t>
      </w:r>
      <w:r w:rsidRPr="002138F7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кирпич,  расположенных горизонтально и вертикально. Кладка модуля В ведется на растворе. </w:t>
      </w:r>
      <w:r w:rsidRPr="002138F7">
        <w:rPr>
          <w:rFonts w:ascii="Times New Roman" w:hAnsi="Times New Roman"/>
          <w:color w:val="000000" w:themeColor="text1"/>
          <w:sz w:val="28"/>
          <w:szCs w:val="28"/>
        </w:rPr>
        <w:t>Швы модуля обрабатываются согласно заданию.</w:t>
      </w:r>
    </w:p>
    <w:p w:rsidR="000C2837" w:rsidRPr="002138F7" w:rsidRDefault="000C2837" w:rsidP="000C2837">
      <w:pPr>
        <w:pStyle w:val="aff1"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632">
        <w:rPr>
          <w:rFonts w:ascii="Times New Roman" w:hAnsi="Times New Roman"/>
          <w:i/>
          <w:sz w:val="28"/>
          <w:szCs w:val="28"/>
        </w:rPr>
        <w:t xml:space="preserve">Модуль </w:t>
      </w:r>
      <w:r>
        <w:rPr>
          <w:rFonts w:ascii="Times New Roman" w:hAnsi="Times New Roman"/>
          <w:i/>
          <w:sz w:val="28"/>
          <w:szCs w:val="28"/>
        </w:rPr>
        <w:t>С</w:t>
      </w:r>
      <w:r w:rsidRPr="00D03632"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i/>
          <w:sz w:val="28"/>
          <w:szCs w:val="28"/>
        </w:rPr>
        <w:t>Декоративная кладка</w:t>
      </w:r>
      <w:r w:rsidRPr="00D03632">
        <w:rPr>
          <w:rFonts w:ascii="Times New Roman" w:hAnsi="Times New Roman"/>
          <w:i/>
          <w:sz w:val="28"/>
          <w:szCs w:val="28"/>
        </w:rPr>
        <w:t>.</w:t>
      </w:r>
    </w:p>
    <w:p w:rsidR="000C2837" w:rsidRPr="002138F7" w:rsidRDefault="000C2837" w:rsidP="000C2837">
      <w:pPr>
        <w:pStyle w:val="aff1"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38F7">
        <w:rPr>
          <w:rFonts w:ascii="Times New Roman" w:hAnsi="Times New Roman"/>
          <w:color w:val="000000" w:themeColor="text1"/>
          <w:sz w:val="28"/>
          <w:szCs w:val="28"/>
        </w:rPr>
        <w:t xml:space="preserve">Модуль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включает в себя декоративную кладку их кирпича, располагаемого вертикально и горизонтально, предусмотренных в модулях А и В.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Кладка модуля С ведется на растворе. </w:t>
      </w:r>
      <w:r w:rsidRPr="002138F7">
        <w:rPr>
          <w:rFonts w:ascii="Times New Roman" w:hAnsi="Times New Roman"/>
          <w:color w:val="000000" w:themeColor="text1"/>
          <w:sz w:val="28"/>
          <w:szCs w:val="28"/>
        </w:rPr>
        <w:t>Швы модуля обрабатываются согласно заданию.</w:t>
      </w:r>
    </w:p>
    <w:p w:rsidR="000C2837" w:rsidRPr="002138F7" w:rsidRDefault="000C2837" w:rsidP="0070233E">
      <w:pPr>
        <w:pStyle w:val="aff1"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5.3. </w:t>
      </w:r>
      <w:r w:rsidR="00DE39D8" w:rsidRPr="00A57976">
        <w:rPr>
          <w:rFonts w:ascii="Times New Roman" w:hAnsi="Times New Roman"/>
          <w:szCs w:val="28"/>
        </w:rPr>
        <w:t>ТРЕБОВАНИЯ К РАЗРАБОТКЕ КОНКУРСНОГО ЗАДАНИЯ</w:t>
      </w:r>
      <w:bookmarkEnd w:id="22"/>
    </w:p>
    <w:p w:rsidR="00DE39D8" w:rsidRDefault="00DE39D8" w:rsidP="00AD2A63">
      <w:pPr>
        <w:pStyle w:val="afe"/>
        <w:ind w:firstLine="567"/>
        <w:rPr>
          <w:color w:val="auto"/>
          <w:sz w:val="28"/>
          <w:szCs w:val="28"/>
          <w:u w:val="none"/>
        </w:rPr>
      </w:pPr>
      <w:r w:rsidRPr="00A57976">
        <w:rPr>
          <w:color w:val="auto"/>
          <w:sz w:val="28"/>
          <w:szCs w:val="28"/>
          <w:u w:val="none"/>
        </w:rPr>
        <w:t>Общие требования</w:t>
      </w:r>
      <w:r w:rsidR="0029547E">
        <w:rPr>
          <w:color w:val="auto"/>
          <w:sz w:val="28"/>
          <w:szCs w:val="28"/>
          <w:u w:val="none"/>
        </w:rPr>
        <w:t>:</w:t>
      </w:r>
    </w:p>
    <w:p w:rsidR="00A70A7E" w:rsidRPr="00A70A7E" w:rsidRDefault="00A70A7E" w:rsidP="00A70A7E">
      <w:pPr>
        <w:pStyle w:val="32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</w:pPr>
      <w:r w:rsidRPr="00A70A7E">
        <w:rPr>
          <w:rFonts w:ascii="Times New Roman" w:hAnsi="Times New Roman" w:cs="Times New Roman"/>
          <w:color w:val="auto"/>
          <w:sz w:val="28"/>
          <w:szCs w:val="28"/>
          <w:lang w:val="ru-RU"/>
        </w:rPr>
        <w:t>Конкурсное задание не должно превышать 600 кирпичей</w:t>
      </w:r>
      <w:r w:rsidR="002504A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(3 модуля)</w:t>
      </w:r>
      <w:r w:rsidR="00AB218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C80E8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для Финала Национального чемпионата </w:t>
      </w:r>
      <w:r w:rsidR="00AB2185">
        <w:rPr>
          <w:rFonts w:ascii="Times New Roman" w:hAnsi="Times New Roman" w:cs="Times New Roman"/>
          <w:color w:val="auto"/>
          <w:sz w:val="28"/>
          <w:szCs w:val="28"/>
          <w:lang w:val="ru-RU"/>
        </w:rPr>
        <w:t>и 400 кирпичей (2 модуля)</w:t>
      </w:r>
      <w:r w:rsidR="00C80E8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для Регионального чемпионата</w:t>
      </w:r>
      <w:r w:rsidR="003C29A9">
        <w:rPr>
          <w:rFonts w:ascii="Times New Roman" w:hAnsi="Times New Roman" w:cs="Times New Roman"/>
          <w:color w:val="auto"/>
          <w:sz w:val="28"/>
          <w:szCs w:val="28"/>
          <w:lang w:val="ru-RU"/>
        </w:rPr>
        <w:t>, 200 кирпичей (1 модуль) для возрастной категории 50+.</w:t>
      </w:r>
    </w:p>
    <w:p w:rsidR="00A70A7E" w:rsidRPr="00A70A7E" w:rsidRDefault="00A70A7E" w:rsidP="00A70A7E">
      <w:pPr>
        <w:pStyle w:val="32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</w:pPr>
      <w:r w:rsidRPr="00A70A7E">
        <w:rPr>
          <w:rFonts w:ascii="Times New Roman" w:hAnsi="Times New Roman" w:cs="Times New Roman"/>
          <w:color w:val="auto"/>
          <w:sz w:val="28"/>
          <w:szCs w:val="28"/>
          <w:lang w:val="ru-RU"/>
        </w:rPr>
        <w:t>Окончательное количество кирпичей должно устанавливаться с учетом сложности задания.</w:t>
      </w:r>
    </w:p>
    <w:p w:rsidR="0076103D" w:rsidRDefault="00A70A7E" w:rsidP="0076103D">
      <w:pPr>
        <w:pStyle w:val="32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70A7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Проект модуля конкурсного задания, который должен построить конкурсант, не должен превышать 1,65 м по высоте. </w:t>
      </w:r>
    </w:p>
    <w:p w:rsidR="00A70A7E" w:rsidRPr="0076103D" w:rsidRDefault="00A70A7E" w:rsidP="0076103D">
      <w:pPr>
        <w:pStyle w:val="32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</w:pPr>
      <w:r w:rsidRPr="0076103D">
        <w:rPr>
          <w:rFonts w:ascii="Times New Roman" w:hAnsi="Times New Roman" w:cs="Times New Roman"/>
          <w:color w:val="auto"/>
          <w:sz w:val="28"/>
          <w:szCs w:val="28"/>
          <w:lang w:val="ru-RU"/>
        </w:rPr>
        <w:t>Резка кирпича ограничивается максимум</w:t>
      </w:r>
      <w:r w:rsidR="00E91AAF">
        <w:rPr>
          <w:rFonts w:ascii="Times New Roman" w:hAnsi="Times New Roman" w:cs="Times New Roman"/>
          <w:color w:val="auto"/>
          <w:sz w:val="28"/>
          <w:szCs w:val="28"/>
          <w:lang w:val="ru-RU"/>
        </w:rPr>
        <w:t>ом</w:t>
      </w:r>
      <w:r w:rsidRPr="007610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20</w:t>
      </w:r>
      <w:r w:rsidRPr="0076103D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7610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% от общего количества кирпичей в отношении разрезов, не равных 90°. </w:t>
      </w:r>
      <w:r w:rsidRPr="00A0014F">
        <w:rPr>
          <w:rFonts w:ascii="Times New Roman" w:hAnsi="Times New Roman" w:cs="Times New Roman"/>
          <w:color w:val="auto"/>
          <w:sz w:val="28"/>
          <w:szCs w:val="28"/>
          <w:lang w:val="ru-RU"/>
        </w:rPr>
        <w:t>В малых модулях</w:t>
      </w:r>
      <w:r w:rsidR="007610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A0014F">
        <w:rPr>
          <w:rFonts w:ascii="Times New Roman" w:hAnsi="Times New Roman" w:cs="Times New Roman"/>
          <w:color w:val="auto"/>
          <w:sz w:val="28"/>
          <w:szCs w:val="28"/>
          <w:lang w:val="ru-RU"/>
        </w:rPr>
        <w:t>это количество может быть увеличено до 30</w:t>
      </w:r>
      <w:r w:rsidRPr="0076103D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A0014F">
        <w:rPr>
          <w:rFonts w:ascii="Times New Roman" w:hAnsi="Times New Roman" w:cs="Times New Roman"/>
          <w:color w:val="auto"/>
          <w:sz w:val="28"/>
          <w:szCs w:val="28"/>
          <w:lang w:val="ru-RU"/>
        </w:rPr>
        <w:t>%.</w:t>
      </w:r>
    </w:p>
    <w:p w:rsidR="00A70A7E" w:rsidRPr="00A70A7E" w:rsidRDefault="00A70A7E" w:rsidP="00A70A7E">
      <w:pPr>
        <w:pStyle w:val="32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</w:pPr>
      <w:r w:rsidRPr="00A70A7E">
        <w:rPr>
          <w:rFonts w:ascii="Times New Roman" w:hAnsi="Times New Roman" w:cs="Times New Roman"/>
          <w:color w:val="auto"/>
          <w:sz w:val="28"/>
          <w:szCs w:val="28"/>
          <w:lang w:val="ru-RU"/>
        </w:rPr>
        <w:t>В качестве рекомендации предпочтительно, чтобы первый модуль занимал не более 9 часов. Последний модуль должен начаться на дату C3, чтобы обеспечить возможность постепенного оценивания предыдущих модулей.</w:t>
      </w:r>
    </w:p>
    <w:p w:rsidR="00A70A7E" w:rsidRPr="00A70A7E" w:rsidRDefault="00A70A7E" w:rsidP="00A70A7E">
      <w:pPr>
        <w:pStyle w:val="32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</w:pPr>
      <w:r w:rsidRPr="00A70A7E">
        <w:rPr>
          <w:rFonts w:ascii="Times New Roman" w:hAnsi="Times New Roman" w:cs="Times New Roman"/>
          <w:color w:val="auto"/>
          <w:sz w:val="28"/>
          <w:szCs w:val="28"/>
          <w:lang w:val="ru-RU"/>
        </w:rPr>
        <w:t>Независимый проект должен быть разработан с применением стандартных размеров изделий организатора чемпионата.</w:t>
      </w:r>
    </w:p>
    <w:p w:rsidR="00A70A7E" w:rsidRPr="00A70A7E" w:rsidRDefault="00A70A7E" w:rsidP="00A70A7E">
      <w:pPr>
        <w:pStyle w:val="32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</w:pPr>
      <w:r w:rsidRPr="00A70A7E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Проект должен быть начерчен в масштабе 1:10 и предпочтительно в цвете.</w:t>
      </w:r>
    </w:p>
    <w:p w:rsidR="00DE39D8" w:rsidRPr="00A57976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976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  <w:r w:rsidR="00DE5614" w:rsidRPr="00A57976">
        <w:rPr>
          <w:rFonts w:ascii="Times New Roman" w:hAnsi="Times New Roman" w:cs="Times New Roman"/>
          <w:b/>
          <w:sz w:val="28"/>
          <w:szCs w:val="28"/>
        </w:rPr>
        <w:t>к конкурсной площадке</w:t>
      </w:r>
      <w:r w:rsidRPr="00A57976">
        <w:rPr>
          <w:rFonts w:ascii="Times New Roman" w:hAnsi="Times New Roman" w:cs="Times New Roman"/>
          <w:b/>
          <w:sz w:val="28"/>
          <w:szCs w:val="28"/>
        </w:rPr>
        <w:t>:</w:t>
      </w:r>
    </w:p>
    <w:p w:rsidR="00A70A7E" w:rsidRPr="00172EA0" w:rsidRDefault="00A70A7E" w:rsidP="00463CAB">
      <w:pPr>
        <w:pStyle w:val="aff1"/>
        <w:numPr>
          <w:ilvl w:val="0"/>
          <w:numId w:val="36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72EA0">
        <w:rPr>
          <w:rFonts w:ascii="Times New Roman" w:hAnsi="Times New Roman"/>
          <w:sz w:val="28"/>
          <w:szCs w:val="28"/>
        </w:rPr>
        <w:t>Обеспечить подачу напряжения 230 вольт + при наличии оборудования на 380 вольт на один станок (алмазная пила или бетономешалка). Мощность около 700 ватт на станок</w:t>
      </w:r>
      <w:r w:rsidR="00383FA6" w:rsidRPr="00172EA0">
        <w:rPr>
          <w:rFonts w:ascii="Times New Roman" w:hAnsi="Times New Roman"/>
          <w:sz w:val="28"/>
          <w:szCs w:val="28"/>
        </w:rPr>
        <w:t>.</w:t>
      </w:r>
    </w:p>
    <w:p w:rsidR="00172EA0" w:rsidRPr="00172EA0" w:rsidRDefault="00172EA0" w:rsidP="00463CAB">
      <w:pPr>
        <w:pStyle w:val="aff1"/>
        <w:numPr>
          <w:ilvl w:val="0"/>
          <w:numId w:val="36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72EA0">
        <w:rPr>
          <w:rFonts w:ascii="Times New Roman" w:hAnsi="Times New Roman"/>
          <w:sz w:val="28"/>
          <w:szCs w:val="28"/>
        </w:rPr>
        <w:t>Жесткий пол - цементная стяжка или напольная цементная плитка.</w:t>
      </w:r>
    </w:p>
    <w:p w:rsidR="00A70A7E" w:rsidRPr="00172EA0" w:rsidRDefault="00A70A7E" w:rsidP="00463CAB">
      <w:pPr>
        <w:pStyle w:val="aff1"/>
        <w:numPr>
          <w:ilvl w:val="0"/>
          <w:numId w:val="36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72EA0">
        <w:rPr>
          <w:rFonts w:ascii="Times New Roman" w:hAnsi="Times New Roman"/>
          <w:sz w:val="28"/>
          <w:szCs w:val="28"/>
        </w:rPr>
        <w:t>Вода хол</w:t>
      </w:r>
      <w:r w:rsidR="00383FA6" w:rsidRPr="00172EA0">
        <w:rPr>
          <w:rFonts w:ascii="Times New Roman" w:hAnsi="Times New Roman"/>
          <w:sz w:val="28"/>
          <w:szCs w:val="28"/>
        </w:rPr>
        <w:t xml:space="preserve">одная, шланг до рабочей зоны и </w:t>
      </w:r>
      <w:r w:rsidRPr="00172EA0">
        <w:rPr>
          <w:rFonts w:ascii="Times New Roman" w:hAnsi="Times New Roman"/>
          <w:sz w:val="28"/>
          <w:szCs w:val="28"/>
        </w:rPr>
        <w:t>канализации или ливнестока.  Обязательно наличие отстойника в виде ёмкости на 200 литров</w:t>
      </w:r>
      <w:r w:rsidR="00383FA6" w:rsidRPr="00172EA0">
        <w:rPr>
          <w:rFonts w:ascii="Times New Roman" w:hAnsi="Times New Roman"/>
          <w:sz w:val="28"/>
          <w:szCs w:val="28"/>
        </w:rPr>
        <w:t>.</w:t>
      </w:r>
      <w:r w:rsidRPr="00172EA0">
        <w:rPr>
          <w:rFonts w:ascii="Times New Roman" w:hAnsi="Times New Roman"/>
          <w:sz w:val="28"/>
          <w:szCs w:val="28"/>
        </w:rPr>
        <w:t xml:space="preserve"> </w:t>
      </w:r>
    </w:p>
    <w:p w:rsidR="00A70A7E" w:rsidRPr="00172EA0" w:rsidRDefault="00172EA0" w:rsidP="00463CAB">
      <w:pPr>
        <w:pStyle w:val="aff1"/>
        <w:numPr>
          <w:ilvl w:val="0"/>
          <w:numId w:val="36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72EA0">
        <w:rPr>
          <w:rFonts w:ascii="Times New Roman" w:hAnsi="Times New Roman"/>
          <w:sz w:val="28"/>
          <w:szCs w:val="28"/>
        </w:rPr>
        <w:t xml:space="preserve">Освещение естественное + искусственное освещение рабочей зоны площадки. У камнерезного станка искусственное освещение рабочей зоны станка (светильник). </w:t>
      </w:r>
    </w:p>
    <w:p w:rsidR="00A70A7E" w:rsidRPr="00172EA0" w:rsidRDefault="004C69F7" w:rsidP="00463CAB">
      <w:pPr>
        <w:pStyle w:val="aff1"/>
        <w:numPr>
          <w:ilvl w:val="0"/>
          <w:numId w:val="36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72EA0">
        <w:rPr>
          <w:rFonts w:ascii="Times New Roman" w:hAnsi="Times New Roman"/>
          <w:sz w:val="28"/>
          <w:szCs w:val="28"/>
        </w:rPr>
        <w:t>Камнерезные станки</w:t>
      </w:r>
      <w:r w:rsidR="00A70A7E" w:rsidRPr="00172EA0">
        <w:rPr>
          <w:rFonts w:ascii="Times New Roman" w:hAnsi="Times New Roman"/>
          <w:sz w:val="28"/>
          <w:szCs w:val="28"/>
        </w:rPr>
        <w:t xml:space="preserve"> оградить с трёх сторон щит</w:t>
      </w:r>
      <w:r w:rsidR="0076103D" w:rsidRPr="00172EA0">
        <w:rPr>
          <w:rFonts w:ascii="Times New Roman" w:hAnsi="Times New Roman"/>
          <w:sz w:val="28"/>
          <w:szCs w:val="28"/>
        </w:rPr>
        <w:t>ами (фанера/пластик)</w:t>
      </w:r>
      <w:r w:rsidR="00383FA6" w:rsidRPr="00172EA0">
        <w:rPr>
          <w:rFonts w:ascii="Times New Roman" w:hAnsi="Times New Roman"/>
          <w:sz w:val="28"/>
          <w:szCs w:val="28"/>
        </w:rPr>
        <w:t>.</w:t>
      </w:r>
    </w:p>
    <w:p w:rsidR="00A70A7E" w:rsidRPr="00172EA0" w:rsidRDefault="00A70A7E" w:rsidP="00463CAB">
      <w:pPr>
        <w:pStyle w:val="aff1"/>
        <w:numPr>
          <w:ilvl w:val="0"/>
          <w:numId w:val="36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72EA0">
        <w:rPr>
          <w:rFonts w:ascii="Times New Roman" w:hAnsi="Times New Roman"/>
          <w:sz w:val="28"/>
          <w:szCs w:val="28"/>
        </w:rPr>
        <w:t>Скорость движен</w:t>
      </w:r>
      <w:r w:rsidR="004C69F7" w:rsidRPr="00172EA0">
        <w:rPr>
          <w:rFonts w:ascii="Times New Roman" w:hAnsi="Times New Roman"/>
          <w:sz w:val="28"/>
          <w:szCs w:val="28"/>
        </w:rPr>
        <w:t>ия воздуха в районе камнерезных станков</w:t>
      </w:r>
      <w:r w:rsidRPr="00172EA0">
        <w:rPr>
          <w:rFonts w:ascii="Times New Roman" w:hAnsi="Times New Roman"/>
          <w:sz w:val="28"/>
          <w:szCs w:val="28"/>
        </w:rPr>
        <w:t xml:space="preserve"> и мест приготовления раствора не менее 0,5 м/сек</w:t>
      </w:r>
      <w:r w:rsidR="00383FA6" w:rsidRPr="00172EA0">
        <w:rPr>
          <w:rFonts w:ascii="Times New Roman" w:hAnsi="Times New Roman"/>
          <w:sz w:val="28"/>
          <w:szCs w:val="28"/>
        </w:rPr>
        <w:t>.</w:t>
      </w:r>
    </w:p>
    <w:p w:rsidR="00A70A7E" w:rsidRPr="00172EA0" w:rsidRDefault="00A70A7E" w:rsidP="00463CAB">
      <w:pPr>
        <w:pStyle w:val="aff1"/>
        <w:numPr>
          <w:ilvl w:val="0"/>
          <w:numId w:val="36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72EA0">
        <w:rPr>
          <w:rFonts w:ascii="Times New Roman" w:hAnsi="Times New Roman"/>
          <w:sz w:val="28"/>
          <w:szCs w:val="28"/>
        </w:rPr>
        <w:t>Зона складирования отходов в пределах не более 50 м от рабочей площадки. Размер зоны достаточный для размещени</w:t>
      </w:r>
      <w:r w:rsidR="00A551D5" w:rsidRPr="00172EA0">
        <w:rPr>
          <w:rFonts w:ascii="Times New Roman" w:hAnsi="Times New Roman"/>
          <w:sz w:val="28"/>
          <w:szCs w:val="28"/>
        </w:rPr>
        <w:t xml:space="preserve">я контейнера (пухто) и подъезда </w:t>
      </w:r>
      <w:r w:rsidRPr="00172EA0">
        <w:rPr>
          <w:rFonts w:ascii="Times New Roman" w:hAnsi="Times New Roman"/>
          <w:sz w:val="28"/>
          <w:szCs w:val="28"/>
        </w:rPr>
        <w:t>а/транспорта. Отходы — строительный мусор</w:t>
      </w:r>
      <w:r w:rsidR="00383FA6" w:rsidRPr="00172EA0">
        <w:rPr>
          <w:rFonts w:ascii="Times New Roman" w:hAnsi="Times New Roman"/>
          <w:sz w:val="28"/>
          <w:szCs w:val="28"/>
        </w:rPr>
        <w:t>.</w:t>
      </w:r>
    </w:p>
    <w:p w:rsidR="00A70A7E" w:rsidRPr="00172EA0" w:rsidRDefault="00A70A7E" w:rsidP="00463CAB">
      <w:pPr>
        <w:pStyle w:val="aff1"/>
        <w:numPr>
          <w:ilvl w:val="0"/>
          <w:numId w:val="36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72EA0">
        <w:rPr>
          <w:rFonts w:ascii="Times New Roman" w:hAnsi="Times New Roman"/>
          <w:sz w:val="28"/>
          <w:szCs w:val="28"/>
        </w:rPr>
        <w:t>Температура воздуха в рабочей зоне 15-25 °С</w:t>
      </w:r>
      <w:r w:rsidR="00493BFA" w:rsidRPr="00172EA0">
        <w:rPr>
          <w:rFonts w:ascii="Times New Roman" w:hAnsi="Times New Roman"/>
          <w:sz w:val="28"/>
          <w:szCs w:val="28"/>
        </w:rPr>
        <w:t>.</w:t>
      </w:r>
    </w:p>
    <w:p w:rsidR="00DE39D8" w:rsidRPr="00A57976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976">
        <w:rPr>
          <w:rFonts w:ascii="Times New Roman" w:hAnsi="Times New Roman" w:cs="Times New Roman"/>
          <w:b/>
          <w:sz w:val="28"/>
          <w:szCs w:val="28"/>
        </w:rPr>
        <w:t xml:space="preserve">Компоновка </w:t>
      </w:r>
      <w:r w:rsidR="00DE5614" w:rsidRPr="00A57976">
        <w:rPr>
          <w:rFonts w:ascii="Times New Roman" w:hAnsi="Times New Roman" w:cs="Times New Roman"/>
          <w:b/>
          <w:sz w:val="28"/>
          <w:szCs w:val="28"/>
        </w:rPr>
        <w:t>рабочего места</w:t>
      </w:r>
      <w:r w:rsidRPr="00A57976">
        <w:rPr>
          <w:rFonts w:ascii="Times New Roman" w:hAnsi="Times New Roman" w:cs="Times New Roman"/>
          <w:b/>
          <w:sz w:val="28"/>
          <w:szCs w:val="28"/>
        </w:rPr>
        <w:t xml:space="preserve"> участника</w:t>
      </w:r>
      <w:r w:rsidR="0029547E">
        <w:rPr>
          <w:rFonts w:ascii="Times New Roman" w:hAnsi="Times New Roman" w:cs="Times New Roman"/>
          <w:b/>
          <w:sz w:val="28"/>
          <w:szCs w:val="28"/>
        </w:rPr>
        <w:t>:</w:t>
      </w:r>
    </w:p>
    <w:p w:rsidR="00DE39D8" w:rsidRDefault="00DE39D8" w:rsidP="00A57976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7976">
        <w:rPr>
          <w:rFonts w:ascii="Times New Roman" w:hAnsi="Times New Roman"/>
          <w:sz w:val="28"/>
          <w:szCs w:val="28"/>
        </w:rPr>
        <w:t>Схема компоновки рабочего места приводится только для справки.</w:t>
      </w:r>
    </w:p>
    <w:p w:rsidR="0047108F" w:rsidRDefault="005E166B" w:rsidP="00A57976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рабочего места составляет</w:t>
      </w:r>
      <w:r w:rsidR="0047108F">
        <w:rPr>
          <w:rFonts w:ascii="Times New Roman" w:hAnsi="Times New Roman"/>
          <w:sz w:val="28"/>
          <w:szCs w:val="28"/>
        </w:rPr>
        <w:t>:</w:t>
      </w:r>
    </w:p>
    <w:p w:rsidR="00172EA0" w:rsidRPr="00172EA0" w:rsidRDefault="0047108F" w:rsidP="00172EA0">
      <w:pPr>
        <w:pStyle w:val="aff1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2EA0">
        <w:rPr>
          <w:rFonts w:ascii="Times New Roman" w:hAnsi="Times New Roman"/>
          <w:sz w:val="28"/>
          <w:szCs w:val="28"/>
        </w:rPr>
        <w:t xml:space="preserve">для Финала Национального чемпионата </w:t>
      </w:r>
      <w:r w:rsidR="002E6AEB" w:rsidRPr="00172EA0">
        <w:rPr>
          <w:rFonts w:ascii="Times New Roman" w:hAnsi="Times New Roman"/>
          <w:sz w:val="28"/>
          <w:szCs w:val="28"/>
        </w:rPr>
        <w:t>не менее 18 м</w:t>
      </w:r>
      <w:r w:rsidR="002E6AEB" w:rsidRPr="00172EA0">
        <w:rPr>
          <w:rFonts w:ascii="Times New Roman" w:hAnsi="Times New Roman"/>
          <w:sz w:val="28"/>
          <w:szCs w:val="28"/>
          <w:vertAlign w:val="superscript"/>
        </w:rPr>
        <w:t>2</w:t>
      </w:r>
      <w:r w:rsidRPr="00172EA0">
        <w:rPr>
          <w:rFonts w:ascii="Times New Roman" w:hAnsi="Times New Roman"/>
          <w:sz w:val="28"/>
          <w:szCs w:val="28"/>
        </w:rPr>
        <w:t>;</w:t>
      </w:r>
    </w:p>
    <w:p w:rsidR="00A70A7E" w:rsidRPr="00172EA0" w:rsidRDefault="0047108F" w:rsidP="00172EA0">
      <w:pPr>
        <w:pStyle w:val="aff1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2EA0">
        <w:rPr>
          <w:rFonts w:ascii="Times New Roman" w:hAnsi="Times New Roman"/>
          <w:sz w:val="28"/>
          <w:szCs w:val="28"/>
        </w:rPr>
        <w:t xml:space="preserve">для Регионального чемпионата не </w:t>
      </w:r>
      <w:r w:rsidR="002E6AEB" w:rsidRPr="00172EA0">
        <w:rPr>
          <w:rFonts w:ascii="Times New Roman" w:hAnsi="Times New Roman"/>
          <w:sz w:val="28"/>
          <w:szCs w:val="28"/>
        </w:rPr>
        <w:t>менее 9</w:t>
      </w:r>
      <w:r w:rsidRPr="00172EA0">
        <w:rPr>
          <w:rFonts w:ascii="Times New Roman" w:hAnsi="Times New Roman"/>
          <w:sz w:val="28"/>
          <w:szCs w:val="28"/>
        </w:rPr>
        <w:t xml:space="preserve"> м</w:t>
      </w:r>
      <w:r w:rsidRPr="00172EA0">
        <w:rPr>
          <w:rFonts w:ascii="Times New Roman" w:hAnsi="Times New Roman"/>
          <w:sz w:val="28"/>
          <w:szCs w:val="28"/>
          <w:vertAlign w:val="superscript"/>
        </w:rPr>
        <w:t>2</w:t>
      </w:r>
      <w:r w:rsidRPr="00172EA0">
        <w:rPr>
          <w:rFonts w:ascii="Times New Roman" w:hAnsi="Times New Roman"/>
          <w:sz w:val="28"/>
          <w:szCs w:val="28"/>
        </w:rPr>
        <w:t xml:space="preserve">, </w:t>
      </w:r>
      <w:r w:rsidR="005E166B" w:rsidRPr="00172EA0">
        <w:rPr>
          <w:rFonts w:ascii="Times New Roman" w:hAnsi="Times New Roman"/>
          <w:sz w:val="28"/>
          <w:szCs w:val="28"/>
        </w:rPr>
        <w:t>где размещаются модули, зона складирования материалов.</w:t>
      </w:r>
    </w:p>
    <w:p w:rsidR="00DE39D8" w:rsidRPr="00333911" w:rsidRDefault="00AA2B8A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3" w:name="_Toc489607700"/>
      <w:r>
        <w:rPr>
          <w:rFonts w:ascii="Times New Roman" w:hAnsi="Times New Roman"/>
          <w:szCs w:val="28"/>
        </w:rPr>
        <w:t xml:space="preserve">5.4. </w:t>
      </w:r>
      <w:r w:rsidR="00333911" w:rsidRPr="00333911">
        <w:rPr>
          <w:rFonts w:ascii="Times New Roman" w:hAnsi="Times New Roman"/>
          <w:szCs w:val="28"/>
        </w:rPr>
        <w:t>РАЗРАБОТКА КОНКУРСНОГО ЗАДАНИЯ</w:t>
      </w:r>
      <w:bookmarkEnd w:id="23"/>
    </w:p>
    <w:p w:rsidR="002504A5" w:rsidRPr="00333911" w:rsidRDefault="002504A5" w:rsidP="00250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>Конкурсное задание разрабатывается по образцам, представленным Менеджером компетенции на форуме WS</w:t>
      </w:r>
      <w:r w:rsidRPr="0033391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33911">
        <w:rPr>
          <w:rFonts w:ascii="Times New Roman" w:hAnsi="Times New Roman" w:cs="Times New Roman"/>
          <w:sz w:val="28"/>
          <w:szCs w:val="28"/>
        </w:rPr>
        <w:t xml:space="preserve"> (</w:t>
      </w:r>
      <w:hyperlink r:id="rId13" w:history="1">
        <w:r w:rsidR="00972184" w:rsidRPr="00322E85">
          <w:rPr>
            <w:rStyle w:val="ae"/>
            <w:rFonts w:ascii="Times New Roman" w:hAnsi="Times New Roman" w:cs="Times New Roman"/>
            <w:sz w:val="28"/>
            <w:szCs w:val="28"/>
          </w:rPr>
          <w:t>http://</w:t>
        </w:r>
        <w:r w:rsidR="00972184" w:rsidRPr="00322E85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forums</w:t>
        </w:r>
        <w:r w:rsidR="00972184" w:rsidRPr="00322E85">
          <w:rPr>
            <w:rStyle w:val="ae"/>
            <w:rFonts w:ascii="Times New Roman" w:hAnsi="Times New Roman" w:cs="Times New Roman"/>
            <w:sz w:val="28"/>
            <w:szCs w:val="28"/>
          </w:rPr>
          <w:t>.worldskills.</w:t>
        </w:r>
        <w:r w:rsidR="00972184" w:rsidRPr="00322E85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33911">
        <w:rPr>
          <w:rFonts w:ascii="Times New Roman" w:hAnsi="Times New Roman" w:cs="Times New Roman"/>
          <w:sz w:val="28"/>
          <w:szCs w:val="28"/>
        </w:rPr>
        <w:t>). Представленные образцы Конкурсного задания должны меняться один раз в год.</w:t>
      </w:r>
    </w:p>
    <w:p w:rsidR="00DE39D8" w:rsidRPr="0029547E" w:rsidRDefault="00333911" w:rsidP="0029547E">
      <w:pPr>
        <w:pStyle w:val="3"/>
        <w:spacing w:before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29547E">
        <w:rPr>
          <w:rFonts w:ascii="Times New Roman" w:hAnsi="Times New Roman" w:cs="Times New Roman"/>
          <w:sz w:val="28"/>
          <w:szCs w:val="28"/>
          <w:lang w:val="ru-RU"/>
        </w:rPr>
        <w:t>5.4.1</w:t>
      </w:r>
      <w:r w:rsidR="00AA2B8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29547E">
        <w:rPr>
          <w:rFonts w:ascii="Times New Roman" w:hAnsi="Times New Roman" w:cs="Times New Roman"/>
          <w:sz w:val="28"/>
          <w:szCs w:val="28"/>
          <w:lang w:val="ru-RU"/>
        </w:rPr>
        <w:t>КТО РАЗРАБАТЫВАЕТ КОНКУРСНОЕ ЗАДАНИЕ/МОДУЛИ</w:t>
      </w:r>
    </w:p>
    <w:p w:rsidR="00397A1B" w:rsidRPr="00333911" w:rsidRDefault="00397A1B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>Общ</w:t>
      </w:r>
      <w:r w:rsidR="0056194A">
        <w:rPr>
          <w:rFonts w:ascii="Times New Roman" w:hAnsi="Times New Roman" w:cs="Times New Roman"/>
          <w:sz w:val="28"/>
          <w:szCs w:val="28"/>
        </w:rPr>
        <w:t>им руководством и утверждением К</w:t>
      </w:r>
      <w:r w:rsidRPr="00333911">
        <w:rPr>
          <w:rFonts w:ascii="Times New Roman" w:hAnsi="Times New Roman" w:cs="Times New Roman"/>
          <w:sz w:val="28"/>
          <w:szCs w:val="28"/>
        </w:rPr>
        <w:t>онкурсного задания занимается Менеджер компе</w:t>
      </w:r>
      <w:r w:rsidR="0056194A">
        <w:rPr>
          <w:rFonts w:ascii="Times New Roman" w:hAnsi="Times New Roman" w:cs="Times New Roman"/>
          <w:sz w:val="28"/>
          <w:szCs w:val="28"/>
        </w:rPr>
        <w:t>тенции. К участию в разработке К</w:t>
      </w:r>
      <w:r w:rsidRPr="00333911">
        <w:rPr>
          <w:rFonts w:ascii="Times New Roman" w:hAnsi="Times New Roman" w:cs="Times New Roman"/>
          <w:sz w:val="28"/>
          <w:szCs w:val="28"/>
        </w:rPr>
        <w:t>онкурсного задания могут привлекаться:</w:t>
      </w:r>
    </w:p>
    <w:p w:rsidR="00397A1B" w:rsidRPr="00333911" w:rsidRDefault="00397A1B" w:rsidP="00F75B0C">
      <w:pPr>
        <w:pStyle w:val="aff1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 xml:space="preserve">Сертифицированные эксперты </w:t>
      </w:r>
      <w:r w:rsidRPr="00333911">
        <w:rPr>
          <w:rFonts w:ascii="Times New Roman" w:hAnsi="Times New Roman"/>
          <w:sz w:val="28"/>
          <w:szCs w:val="28"/>
          <w:lang w:val="en-US"/>
        </w:rPr>
        <w:t>WSR</w:t>
      </w:r>
      <w:r w:rsidRPr="00333911">
        <w:rPr>
          <w:rFonts w:ascii="Times New Roman" w:hAnsi="Times New Roman"/>
          <w:sz w:val="28"/>
          <w:szCs w:val="28"/>
        </w:rPr>
        <w:t>;</w:t>
      </w:r>
    </w:p>
    <w:p w:rsidR="00397A1B" w:rsidRPr="00333911" w:rsidRDefault="00397A1B" w:rsidP="00F75B0C">
      <w:pPr>
        <w:pStyle w:val="aff1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Сторонние разработчики;</w:t>
      </w:r>
    </w:p>
    <w:p w:rsidR="00397A1B" w:rsidRPr="00333911" w:rsidRDefault="00397A1B" w:rsidP="00F75B0C">
      <w:pPr>
        <w:pStyle w:val="aff1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Иные заинтересованные лица.</w:t>
      </w:r>
    </w:p>
    <w:p w:rsidR="00DE39D8" w:rsidRPr="00333911" w:rsidRDefault="00397A1B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В процессе подготовки к </w:t>
      </w:r>
      <w:r w:rsidR="00EA0C3A" w:rsidRPr="00333911">
        <w:rPr>
          <w:rFonts w:ascii="Times New Roman" w:hAnsi="Times New Roman" w:cs="Times New Roman"/>
          <w:sz w:val="28"/>
          <w:szCs w:val="28"/>
        </w:rPr>
        <w:t xml:space="preserve">каждому </w:t>
      </w:r>
      <w:r w:rsidRPr="00333911">
        <w:rPr>
          <w:rFonts w:ascii="Times New Roman" w:hAnsi="Times New Roman" w:cs="Times New Roman"/>
          <w:sz w:val="28"/>
          <w:szCs w:val="28"/>
        </w:rPr>
        <w:t>соревновани</w:t>
      </w:r>
      <w:r w:rsidR="00EA0C3A" w:rsidRPr="00333911">
        <w:rPr>
          <w:rFonts w:ascii="Times New Roman" w:hAnsi="Times New Roman" w:cs="Times New Roman"/>
          <w:sz w:val="28"/>
          <w:szCs w:val="28"/>
        </w:rPr>
        <w:t>ю</w:t>
      </w:r>
      <w:r w:rsidR="0056194A">
        <w:rPr>
          <w:rFonts w:ascii="Times New Roman" w:hAnsi="Times New Roman" w:cs="Times New Roman"/>
          <w:sz w:val="28"/>
          <w:szCs w:val="28"/>
        </w:rPr>
        <w:t xml:space="preserve"> при внесении 30 % изменений к К</w:t>
      </w:r>
      <w:r w:rsidRPr="00333911">
        <w:rPr>
          <w:rFonts w:ascii="Times New Roman" w:hAnsi="Times New Roman" w:cs="Times New Roman"/>
          <w:sz w:val="28"/>
          <w:szCs w:val="28"/>
        </w:rPr>
        <w:t>онкурсному заданию участвуют</w:t>
      </w:r>
      <w:r w:rsidR="00DE39D8" w:rsidRPr="00333911">
        <w:rPr>
          <w:rFonts w:ascii="Times New Roman" w:hAnsi="Times New Roman" w:cs="Times New Roman"/>
          <w:sz w:val="28"/>
          <w:szCs w:val="28"/>
        </w:rPr>
        <w:t>:</w:t>
      </w:r>
    </w:p>
    <w:p w:rsidR="00DE39D8" w:rsidRPr="00333911" w:rsidRDefault="00DE39D8" w:rsidP="00F75B0C">
      <w:pPr>
        <w:pStyle w:val="aff1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Главн</w:t>
      </w:r>
      <w:r w:rsidR="00397A1B" w:rsidRPr="00333911">
        <w:rPr>
          <w:rFonts w:ascii="Times New Roman" w:hAnsi="Times New Roman"/>
          <w:sz w:val="28"/>
          <w:szCs w:val="28"/>
        </w:rPr>
        <w:t>ый</w:t>
      </w:r>
      <w:r w:rsidRPr="00333911">
        <w:rPr>
          <w:rFonts w:ascii="Times New Roman" w:hAnsi="Times New Roman"/>
          <w:sz w:val="28"/>
          <w:szCs w:val="28"/>
        </w:rPr>
        <w:t xml:space="preserve"> эксперт;</w:t>
      </w:r>
    </w:p>
    <w:p w:rsidR="00DE39D8" w:rsidRPr="00333911" w:rsidRDefault="00DE39D8" w:rsidP="00F75B0C">
      <w:pPr>
        <w:pStyle w:val="aff1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Сертифицированны</w:t>
      </w:r>
      <w:r w:rsidR="00397A1B" w:rsidRPr="00333911">
        <w:rPr>
          <w:rFonts w:ascii="Times New Roman" w:hAnsi="Times New Roman"/>
          <w:sz w:val="28"/>
          <w:szCs w:val="28"/>
        </w:rPr>
        <w:t>й</w:t>
      </w:r>
      <w:r w:rsidRPr="00333911">
        <w:rPr>
          <w:rFonts w:ascii="Times New Roman" w:hAnsi="Times New Roman"/>
          <w:sz w:val="28"/>
          <w:szCs w:val="28"/>
        </w:rPr>
        <w:t xml:space="preserve"> эксперт</w:t>
      </w:r>
      <w:r w:rsidR="00EA0C3A" w:rsidRPr="00333911">
        <w:rPr>
          <w:rFonts w:ascii="Times New Roman" w:hAnsi="Times New Roman"/>
          <w:sz w:val="28"/>
          <w:szCs w:val="28"/>
        </w:rPr>
        <w:t xml:space="preserve"> по компетенции</w:t>
      </w:r>
      <w:r w:rsidR="00397A1B" w:rsidRPr="00333911">
        <w:rPr>
          <w:rFonts w:ascii="Times New Roman" w:hAnsi="Times New Roman"/>
          <w:sz w:val="28"/>
          <w:szCs w:val="28"/>
        </w:rPr>
        <w:t xml:space="preserve"> (в случае присутствия на соревновании)</w:t>
      </w:r>
      <w:r w:rsidRPr="00333911">
        <w:rPr>
          <w:rFonts w:ascii="Times New Roman" w:hAnsi="Times New Roman"/>
          <w:sz w:val="28"/>
          <w:szCs w:val="28"/>
        </w:rPr>
        <w:t>;</w:t>
      </w:r>
    </w:p>
    <w:p w:rsidR="00EA0C3A" w:rsidRDefault="00EA0C3A" w:rsidP="00F75B0C">
      <w:pPr>
        <w:pStyle w:val="aff1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Эксперты принимающие участия в оценке</w:t>
      </w:r>
      <w:r w:rsidR="00CA6CCD" w:rsidRPr="00333911">
        <w:rPr>
          <w:rFonts w:ascii="Times New Roman" w:hAnsi="Times New Roman"/>
          <w:sz w:val="28"/>
          <w:szCs w:val="28"/>
        </w:rPr>
        <w:t xml:space="preserve"> (при необходимости привлечения главным экспертом)</w:t>
      </w:r>
      <w:r w:rsidRPr="00333911">
        <w:rPr>
          <w:rFonts w:ascii="Times New Roman" w:hAnsi="Times New Roman"/>
          <w:sz w:val="28"/>
          <w:szCs w:val="28"/>
        </w:rPr>
        <w:t>.</w:t>
      </w:r>
    </w:p>
    <w:p w:rsidR="00EA0C3A" w:rsidRPr="00333911" w:rsidRDefault="00EA0C3A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Внесенные 30 % изменения в </w:t>
      </w:r>
      <w:r w:rsidR="0056194A">
        <w:rPr>
          <w:rFonts w:ascii="Times New Roman" w:hAnsi="Times New Roman" w:cs="Times New Roman"/>
          <w:sz w:val="28"/>
          <w:szCs w:val="28"/>
        </w:rPr>
        <w:t>К</w:t>
      </w:r>
      <w:r w:rsidRPr="00333911">
        <w:rPr>
          <w:rFonts w:ascii="Times New Roman" w:hAnsi="Times New Roman" w:cs="Times New Roman"/>
          <w:sz w:val="28"/>
          <w:szCs w:val="28"/>
        </w:rPr>
        <w:t xml:space="preserve">онкурсные задания </w:t>
      </w:r>
      <w:r w:rsidR="00CA6CCD" w:rsidRPr="00333911">
        <w:rPr>
          <w:rFonts w:ascii="Times New Roman" w:hAnsi="Times New Roman" w:cs="Times New Roman"/>
          <w:sz w:val="28"/>
          <w:szCs w:val="28"/>
        </w:rPr>
        <w:t>в обязательном порядке</w:t>
      </w:r>
      <w:r w:rsidRPr="00333911">
        <w:rPr>
          <w:rFonts w:ascii="Times New Roman" w:hAnsi="Times New Roman" w:cs="Times New Roman"/>
          <w:sz w:val="28"/>
          <w:szCs w:val="28"/>
        </w:rPr>
        <w:t xml:space="preserve"> соглас</w:t>
      </w:r>
      <w:r w:rsidR="00CA6CCD" w:rsidRPr="00333911">
        <w:rPr>
          <w:rFonts w:ascii="Times New Roman" w:hAnsi="Times New Roman" w:cs="Times New Roman"/>
          <w:sz w:val="28"/>
          <w:szCs w:val="28"/>
        </w:rPr>
        <w:t>уются</w:t>
      </w:r>
      <w:r w:rsidRPr="00333911">
        <w:rPr>
          <w:rFonts w:ascii="Times New Roman" w:hAnsi="Times New Roman" w:cs="Times New Roman"/>
          <w:sz w:val="28"/>
          <w:szCs w:val="28"/>
        </w:rPr>
        <w:t xml:space="preserve"> с Менеджером компетенции.</w:t>
      </w:r>
    </w:p>
    <w:p w:rsidR="00EA0C3A" w:rsidRDefault="00EA0C3A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Выше обозначенные люди при внесении 30 % изменений к </w:t>
      </w:r>
      <w:r w:rsidR="0056194A">
        <w:rPr>
          <w:rFonts w:ascii="Times New Roman" w:hAnsi="Times New Roman" w:cs="Times New Roman"/>
          <w:sz w:val="28"/>
          <w:szCs w:val="28"/>
        </w:rPr>
        <w:t xml:space="preserve">Конкурсному </w:t>
      </w:r>
      <w:r w:rsidRPr="00333911">
        <w:rPr>
          <w:rFonts w:ascii="Times New Roman" w:hAnsi="Times New Roman" w:cs="Times New Roman"/>
          <w:sz w:val="28"/>
          <w:szCs w:val="28"/>
        </w:rPr>
        <w:t xml:space="preserve">заданию должны руководствоваться принципами объективности и </w:t>
      </w:r>
      <w:r w:rsidR="00CA6CCD" w:rsidRPr="00333911">
        <w:rPr>
          <w:rFonts w:ascii="Times New Roman" w:hAnsi="Times New Roman" w:cs="Times New Roman"/>
          <w:sz w:val="28"/>
          <w:szCs w:val="28"/>
        </w:rPr>
        <w:t>беспристрастности</w:t>
      </w:r>
      <w:r w:rsidRPr="00333911">
        <w:rPr>
          <w:rFonts w:ascii="Times New Roman" w:hAnsi="Times New Roman" w:cs="Times New Roman"/>
          <w:sz w:val="28"/>
          <w:szCs w:val="28"/>
        </w:rPr>
        <w:t>.</w:t>
      </w:r>
      <w:r w:rsidR="00CA6CCD" w:rsidRPr="00333911">
        <w:rPr>
          <w:rFonts w:ascii="Times New Roman" w:hAnsi="Times New Roman" w:cs="Times New Roman"/>
          <w:sz w:val="28"/>
          <w:szCs w:val="28"/>
        </w:rPr>
        <w:t xml:space="preserve"> Изменения не должны влиять на сложность задания, не должны относиться к иным профессиональным областям, не описанным в </w:t>
      </w:r>
      <w:r w:rsidR="00CA6CCD" w:rsidRPr="00333911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CA6CCD" w:rsidRPr="00333911">
        <w:rPr>
          <w:rFonts w:ascii="Times New Roman" w:hAnsi="Times New Roman" w:cs="Times New Roman"/>
          <w:sz w:val="28"/>
          <w:szCs w:val="28"/>
        </w:rPr>
        <w:t xml:space="preserve">, а также исключать любые блоки </w:t>
      </w:r>
      <w:r w:rsidR="00CA6CCD" w:rsidRPr="00333911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CA6CCD" w:rsidRPr="00333911">
        <w:rPr>
          <w:rFonts w:ascii="Times New Roman" w:hAnsi="Times New Roman" w:cs="Times New Roman"/>
          <w:sz w:val="28"/>
          <w:szCs w:val="28"/>
        </w:rPr>
        <w:t>.</w:t>
      </w:r>
      <w:r w:rsidR="004D096E" w:rsidRPr="00333911">
        <w:rPr>
          <w:rFonts w:ascii="Times New Roman" w:hAnsi="Times New Roman" w:cs="Times New Roman"/>
          <w:sz w:val="28"/>
          <w:szCs w:val="28"/>
        </w:rPr>
        <w:t xml:space="preserve"> Также внесённые изменения должны быть исполнимы при помощи утверждённого для соревнований Инфраструктурного листа.</w:t>
      </w:r>
    </w:p>
    <w:p w:rsidR="00245A8E" w:rsidRDefault="0052733A" w:rsidP="00AD45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Конкурсное задание д</w:t>
      </w:r>
      <w:r w:rsidR="00245A8E">
        <w:rPr>
          <w:rFonts w:ascii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hAnsi="Times New Roman" w:cs="Times New Roman"/>
          <w:sz w:val="28"/>
          <w:szCs w:val="28"/>
        </w:rPr>
        <w:t xml:space="preserve">Отборочных соревнований, Финала </w:t>
      </w:r>
      <w:r w:rsidR="00AB557C">
        <w:rPr>
          <w:rFonts w:ascii="Times New Roman" w:hAnsi="Times New Roman" w:cs="Times New Roman"/>
          <w:sz w:val="28"/>
          <w:szCs w:val="28"/>
        </w:rPr>
        <w:t xml:space="preserve">Национального чемпионата </w:t>
      </w:r>
      <w:r>
        <w:rPr>
          <w:rFonts w:ascii="Times New Roman" w:hAnsi="Times New Roman" w:cs="Times New Roman"/>
          <w:sz w:val="28"/>
          <w:szCs w:val="28"/>
        </w:rPr>
        <w:t>может быть разработано сторонней организацией</w:t>
      </w:r>
      <w:r w:rsidR="00AD45BA">
        <w:rPr>
          <w:rFonts w:ascii="Times New Roman" w:hAnsi="Times New Roman" w:cs="Times New Roman"/>
          <w:sz w:val="28"/>
          <w:szCs w:val="28"/>
        </w:rPr>
        <w:t xml:space="preserve"> и является секретным. </w:t>
      </w:r>
      <w:r w:rsidR="00245A8E">
        <w:rPr>
          <w:rFonts w:ascii="Times New Roman" w:hAnsi="Times New Roman" w:cs="Times New Roman"/>
          <w:sz w:val="28"/>
          <w:szCs w:val="28"/>
        </w:rPr>
        <w:t>Изменения в конкурсное задание не вносятся.</w:t>
      </w:r>
    </w:p>
    <w:p w:rsidR="00DE39D8" w:rsidRPr="0029547E" w:rsidRDefault="00727F97" w:rsidP="0029547E">
      <w:pPr>
        <w:pStyle w:val="3"/>
        <w:spacing w:before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AA2B8A">
        <w:rPr>
          <w:rFonts w:ascii="Times New Roman" w:hAnsi="Times New Roman" w:cs="Times New Roman"/>
          <w:sz w:val="28"/>
          <w:szCs w:val="28"/>
          <w:lang w:val="ru-RU"/>
        </w:rPr>
        <w:t xml:space="preserve">.4.2. </w:t>
      </w:r>
      <w:r w:rsidR="00333911" w:rsidRPr="0029547E">
        <w:rPr>
          <w:rFonts w:ascii="Times New Roman" w:hAnsi="Times New Roman" w:cs="Times New Roman"/>
          <w:sz w:val="28"/>
          <w:szCs w:val="28"/>
          <w:lang w:val="ru-RU"/>
        </w:rPr>
        <w:t>КАК РАЗРАБАТЫВАЕТСЯ КОНКУРСНОЕ ЗАДАНИЕ</w:t>
      </w:r>
    </w:p>
    <w:p w:rsidR="00245A8E" w:rsidRPr="00245A8E" w:rsidRDefault="00133AAC" w:rsidP="00245A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конкурсного задания происходит в соответствии с техническим описанием, с учетом требований WSSS. Конкурсное задание может быть разработано сторонней организацией. </w:t>
      </w:r>
    </w:p>
    <w:p w:rsidR="00DE39D8" w:rsidRPr="0029547E" w:rsidRDefault="00AA2B8A" w:rsidP="0029547E">
      <w:pPr>
        <w:pStyle w:val="3"/>
        <w:spacing w:before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5.4.3. </w:t>
      </w:r>
      <w:r w:rsidR="00333911" w:rsidRPr="0029547E">
        <w:rPr>
          <w:rFonts w:ascii="Times New Roman" w:hAnsi="Times New Roman" w:cs="Times New Roman"/>
          <w:sz w:val="28"/>
          <w:szCs w:val="28"/>
          <w:lang w:val="ru-RU"/>
        </w:rPr>
        <w:t>КОГДА РАЗРАБАТЫВАЕТСЯ КОНКУРСНОЕ ЗАДАНИЕ</w:t>
      </w:r>
    </w:p>
    <w:p w:rsidR="00DE39D8" w:rsidRPr="00A551D5" w:rsidRDefault="00AD45BA" w:rsidP="00A551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5BA">
        <w:rPr>
          <w:rFonts w:ascii="Times New Roman" w:eastAsia="Calibri" w:hAnsi="Times New Roman" w:cs="Times New Roman"/>
          <w:sz w:val="28"/>
          <w:szCs w:val="28"/>
        </w:rPr>
        <w:t>Конкурсное задание разрабатывается согласно представленному ниже графику, определяющему сроки подготовки документации для каждого вида</w:t>
      </w:r>
    </w:p>
    <w:tbl>
      <w:tblPr>
        <w:tblStyle w:val="af"/>
        <w:tblW w:w="10847" w:type="dxa"/>
        <w:tblInd w:w="-567" w:type="dxa"/>
        <w:tblBorders>
          <w:top w:val="single" w:sz="4" w:space="0" w:color="323E4F" w:themeColor="text2" w:themeShade="BF"/>
          <w:left w:val="single" w:sz="4" w:space="0" w:color="323E4F" w:themeColor="text2" w:themeShade="BF"/>
          <w:bottom w:val="single" w:sz="4" w:space="0" w:color="323E4F" w:themeColor="text2" w:themeShade="BF"/>
          <w:right w:val="single" w:sz="4" w:space="0" w:color="323E4F" w:themeColor="text2" w:themeShade="BF"/>
          <w:insideH w:val="single" w:sz="4" w:space="0" w:color="323E4F" w:themeColor="text2" w:themeShade="BF"/>
          <w:insideV w:val="single" w:sz="4" w:space="0" w:color="323E4F" w:themeColor="text2" w:themeShade="BF"/>
        </w:tblBorders>
        <w:tblLayout w:type="fixed"/>
        <w:tblLook w:val="01E0"/>
      </w:tblPr>
      <w:tblGrid>
        <w:gridCol w:w="2235"/>
        <w:gridCol w:w="2514"/>
        <w:gridCol w:w="3014"/>
        <w:gridCol w:w="3084"/>
      </w:tblGrid>
      <w:tr w:rsidR="00C06EBC" w:rsidRPr="009955F8" w:rsidTr="00AD45BA">
        <w:tc>
          <w:tcPr>
            <w:tcW w:w="2235" w:type="dxa"/>
            <w:shd w:val="clear" w:color="auto" w:fill="5B9BD5" w:themeFill="accent1"/>
          </w:tcPr>
          <w:p w:rsidR="008B560B" w:rsidRPr="00333911" w:rsidRDefault="008B560B" w:rsidP="00F96457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Временные рамки</w:t>
            </w:r>
          </w:p>
        </w:tc>
        <w:tc>
          <w:tcPr>
            <w:tcW w:w="2514" w:type="dxa"/>
            <w:shd w:val="clear" w:color="auto" w:fill="5B9BD5" w:themeFill="accent1"/>
          </w:tcPr>
          <w:p w:rsidR="008B560B" w:rsidRPr="00333911" w:rsidRDefault="008B560B" w:rsidP="00F96457">
            <w:pPr>
              <w:jc w:val="both"/>
              <w:rPr>
                <w:b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Локальный чемпионат</w:t>
            </w:r>
          </w:p>
        </w:tc>
        <w:tc>
          <w:tcPr>
            <w:tcW w:w="3014" w:type="dxa"/>
            <w:shd w:val="clear" w:color="auto" w:fill="5B9BD5" w:themeFill="accent1"/>
          </w:tcPr>
          <w:p w:rsidR="008B560B" w:rsidRPr="00333911" w:rsidRDefault="008B560B" w:rsidP="00F96457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Отборочный чемпионат</w:t>
            </w:r>
          </w:p>
        </w:tc>
        <w:tc>
          <w:tcPr>
            <w:tcW w:w="3084" w:type="dxa"/>
            <w:shd w:val="clear" w:color="auto" w:fill="5B9BD5" w:themeFill="accent1"/>
          </w:tcPr>
          <w:p w:rsidR="008B560B" w:rsidRPr="00333911" w:rsidRDefault="008B560B" w:rsidP="00F96457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Национальный чемпионат</w:t>
            </w:r>
          </w:p>
        </w:tc>
      </w:tr>
      <w:tr w:rsidR="00C06EBC" w:rsidRPr="009955F8" w:rsidTr="00AD45BA">
        <w:tc>
          <w:tcPr>
            <w:tcW w:w="2235" w:type="dxa"/>
            <w:shd w:val="clear" w:color="auto" w:fill="5B9BD5" w:themeFill="accent1"/>
          </w:tcPr>
          <w:p w:rsidR="008B560B" w:rsidRPr="00333911" w:rsidRDefault="00B236AD" w:rsidP="00F96457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Шаблон Конкурсного задания</w:t>
            </w:r>
          </w:p>
        </w:tc>
        <w:tc>
          <w:tcPr>
            <w:tcW w:w="2514" w:type="dxa"/>
          </w:tcPr>
          <w:p w:rsidR="008B560B" w:rsidRPr="00333911" w:rsidRDefault="00B236AD" w:rsidP="00A551D5">
            <w:pPr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Берётся в исходном виде с форума экспертов</w:t>
            </w:r>
            <w:r w:rsidR="00835BF6" w:rsidRPr="00333911">
              <w:rPr>
                <w:sz w:val="28"/>
                <w:szCs w:val="28"/>
              </w:rPr>
              <w:t xml:space="preserve"> задание предыдущего Национального чемпионата</w:t>
            </w:r>
          </w:p>
        </w:tc>
        <w:tc>
          <w:tcPr>
            <w:tcW w:w="3014" w:type="dxa"/>
          </w:tcPr>
          <w:p w:rsidR="008B560B" w:rsidRPr="00333911" w:rsidRDefault="00AD45BA" w:rsidP="002E6AEB">
            <w:pPr>
              <w:rPr>
                <w:sz w:val="28"/>
                <w:szCs w:val="28"/>
              </w:rPr>
            </w:pPr>
            <w:r w:rsidRPr="00AD45BA">
              <w:rPr>
                <w:sz w:val="28"/>
                <w:szCs w:val="28"/>
              </w:rPr>
              <w:t>Берётся в исходном виде с форума экспертов задание предыдущего Национального чемпионата</w:t>
            </w:r>
          </w:p>
        </w:tc>
        <w:tc>
          <w:tcPr>
            <w:tcW w:w="3084" w:type="dxa"/>
          </w:tcPr>
          <w:p w:rsidR="008B560B" w:rsidRPr="00333911" w:rsidRDefault="00B236AD" w:rsidP="00A551D5">
            <w:pPr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Разрабатывается на основе предыдущего чемпионата с учётом всего опыта проведения соревнований по компетенции и отраслевых стандартов</w:t>
            </w:r>
            <w:r w:rsidR="00835BF6" w:rsidRPr="00333911">
              <w:rPr>
                <w:sz w:val="28"/>
                <w:szCs w:val="28"/>
              </w:rPr>
              <w:t xml:space="preserve"> за 6 месяцев до чемпионата</w:t>
            </w:r>
          </w:p>
        </w:tc>
      </w:tr>
      <w:tr w:rsidR="00C06EBC" w:rsidRPr="009955F8" w:rsidTr="00AD45BA">
        <w:tc>
          <w:tcPr>
            <w:tcW w:w="2235" w:type="dxa"/>
            <w:shd w:val="clear" w:color="auto" w:fill="5B9BD5" w:themeFill="accent1"/>
          </w:tcPr>
          <w:p w:rsidR="008B560B" w:rsidRPr="00333911" w:rsidRDefault="00B236AD" w:rsidP="00F96457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Утверждение Главного эксперта чемпионата</w:t>
            </w:r>
            <w:r w:rsidR="00C06EBC" w:rsidRPr="00333911">
              <w:rPr>
                <w:b/>
                <w:color w:val="FFFFFF" w:themeColor="background1"/>
                <w:sz w:val="28"/>
                <w:szCs w:val="28"/>
              </w:rPr>
              <w:t>, ответственного за разработку КЗ</w:t>
            </w:r>
          </w:p>
        </w:tc>
        <w:tc>
          <w:tcPr>
            <w:tcW w:w="2514" w:type="dxa"/>
          </w:tcPr>
          <w:p w:rsidR="008B560B" w:rsidRPr="00333911" w:rsidRDefault="00C06EBC" w:rsidP="00A551D5">
            <w:pPr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За 2 месяца до чемпионата</w:t>
            </w:r>
          </w:p>
        </w:tc>
        <w:tc>
          <w:tcPr>
            <w:tcW w:w="3014" w:type="dxa"/>
          </w:tcPr>
          <w:p w:rsidR="008B560B" w:rsidRPr="00333911" w:rsidRDefault="00C06EBC" w:rsidP="00A551D5">
            <w:pPr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За 3 месяца до чемпионата</w:t>
            </w:r>
          </w:p>
        </w:tc>
        <w:tc>
          <w:tcPr>
            <w:tcW w:w="3084" w:type="dxa"/>
          </w:tcPr>
          <w:p w:rsidR="008B560B" w:rsidRPr="00333911" w:rsidRDefault="00C06EBC" w:rsidP="00A551D5">
            <w:pPr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За 4 месяца до чемпионата</w:t>
            </w:r>
          </w:p>
        </w:tc>
      </w:tr>
      <w:tr w:rsidR="00C06EBC" w:rsidRPr="009955F8" w:rsidTr="00AD45BA">
        <w:tblPrEx>
          <w:tblLook w:val="04A0"/>
        </w:tblPrEx>
        <w:tc>
          <w:tcPr>
            <w:tcW w:w="2235" w:type="dxa"/>
            <w:shd w:val="clear" w:color="auto" w:fill="5B9BD5" w:themeFill="accent1"/>
          </w:tcPr>
          <w:p w:rsidR="00C06EBC" w:rsidRPr="00333911" w:rsidRDefault="00C06EBC" w:rsidP="00C06EBC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Публикация КЗ (если применимо)</w:t>
            </w:r>
          </w:p>
        </w:tc>
        <w:tc>
          <w:tcPr>
            <w:tcW w:w="2514" w:type="dxa"/>
          </w:tcPr>
          <w:p w:rsidR="00C06EBC" w:rsidRPr="00333911" w:rsidRDefault="004D096E" w:rsidP="00A551D5">
            <w:pPr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За 1</w:t>
            </w:r>
            <w:r w:rsidR="00C06EBC" w:rsidRPr="00333911">
              <w:rPr>
                <w:sz w:val="28"/>
                <w:szCs w:val="28"/>
              </w:rPr>
              <w:t xml:space="preserve"> месяц до чемпионата</w:t>
            </w:r>
          </w:p>
        </w:tc>
        <w:tc>
          <w:tcPr>
            <w:tcW w:w="3014" w:type="dxa"/>
          </w:tcPr>
          <w:p w:rsidR="00C06EBC" w:rsidRPr="00333911" w:rsidRDefault="00A551D5" w:rsidP="00A551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Является секретным</w:t>
            </w:r>
          </w:p>
        </w:tc>
        <w:tc>
          <w:tcPr>
            <w:tcW w:w="3084" w:type="dxa"/>
          </w:tcPr>
          <w:p w:rsidR="00C06EBC" w:rsidRPr="00333911" w:rsidRDefault="00A551D5" w:rsidP="00A551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Является секретным</w:t>
            </w:r>
          </w:p>
        </w:tc>
      </w:tr>
      <w:tr w:rsidR="00C06EBC" w:rsidRPr="009955F8" w:rsidTr="00AD45BA">
        <w:tblPrEx>
          <w:tblLook w:val="04A0"/>
        </w:tblPrEx>
        <w:tc>
          <w:tcPr>
            <w:tcW w:w="2235" w:type="dxa"/>
            <w:shd w:val="clear" w:color="auto" w:fill="5B9BD5" w:themeFill="accent1"/>
          </w:tcPr>
          <w:p w:rsidR="008B560B" w:rsidRPr="00333911" w:rsidRDefault="00C06EBC" w:rsidP="00C06EBC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Внесение и согласование с Менеджером компетенции 30% изменений в КЗ</w:t>
            </w:r>
            <w:r w:rsidR="007B4098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7B4098" w:rsidRPr="00333911">
              <w:rPr>
                <w:b/>
                <w:color w:val="FFFFFF" w:themeColor="background1"/>
                <w:sz w:val="28"/>
                <w:szCs w:val="28"/>
              </w:rPr>
              <w:t>(если применимо)</w:t>
            </w:r>
          </w:p>
        </w:tc>
        <w:tc>
          <w:tcPr>
            <w:tcW w:w="2514" w:type="dxa"/>
          </w:tcPr>
          <w:p w:rsidR="008B560B" w:rsidRPr="00333911" w:rsidRDefault="00C06EBC" w:rsidP="00A551D5">
            <w:pPr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В день С-2</w:t>
            </w:r>
          </w:p>
        </w:tc>
        <w:tc>
          <w:tcPr>
            <w:tcW w:w="3014" w:type="dxa"/>
          </w:tcPr>
          <w:p w:rsidR="00A551D5" w:rsidRDefault="00A551D5" w:rsidP="00A551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Изменения в</w:t>
            </w:r>
            <w:r w:rsidR="00694308">
              <w:rPr>
                <w:sz w:val="28"/>
                <w:szCs w:val="28"/>
              </w:rPr>
              <w:t xml:space="preserve"> конкурсное задание не вносятся</w:t>
            </w:r>
          </w:p>
          <w:p w:rsidR="008B560B" w:rsidRPr="00333911" w:rsidRDefault="008B560B" w:rsidP="00A551D5">
            <w:pPr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:rsidR="00A551D5" w:rsidRDefault="00A551D5" w:rsidP="00A551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Изменения в</w:t>
            </w:r>
            <w:r w:rsidR="00694308">
              <w:rPr>
                <w:sz w:val="28"/>
                <w:szCs w:val="28"/>
              </w:rPr>
              <w:t xml:space="preserve"> конкурсное задание не вносятся</w:t>
            </w:r>
          </w:p>
          <w:p w:rsidR="008B560B" w:rsidRPr="00333911" w:rsidRDefault="008B560B" w:rsidP="00A551D5">
            <w:pPr>
              <w:rPr>
                <w:sz w:val="28"/>
                <w:szCs w:val="28"/>
              </w:rPr>
            </w:pPr>
          </w:p>
        </w:tc>
      </w:tr>
      <w:tr w:rsidR="00C06EBC" w:rsidRPr="009955F8" w:rsidTr="00AD45BA">
        <w:tblPrEx>
          <w:tblLook w:val="04A0"/>
        </w:tblPrEx>
        <w:tc>
          <w:tcPr>
            <w:tcW w:w="2235" w:type="dxa"/>
            <w:shd w:val="clear" w:color="auto" w:fill="5B9BD5" w:themeFill="accent1"/>
          </w:tcPr>
          <w:p w:rsidR="008B560B" w:rsidRPr="00333911" w:rsidRDefault="00AD45BA" w:rsidP="005C1BA0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AD45BA">
              <w:rPr>
                <w:b/>
                <w:color w:val="FFFFFF" w:themeColor="background1"/>
                <w:sz w:val="28"/>
                <w:szCs w:val="28"/>
              </w:rPr>
              <w:t>Внесение предложений на Форум экспертов о модернизации КЗ, КО, ИЛ, ТО, ПЗ, ОТ</w:t>
            </w:r>
          </w:p>
        </w:tc>
        <w:tc>
          <w:tcPr>
            <w:tcW w:w="2514" w:type="dxa"/>
          </w:tcPr>
          <w:p w:rsidR="008B560B" w:rsidRPr="00333911" w:rsidRDefault="004D096E" w:rsidP="004D096E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В день С+1</w:t>
            </w:r>
          </w:p>
        </w:tc>
        <w:tc>
          <w:tcPr>
            <w:tcW w:w="3014" w:type="dxa"/>
          </w:tcPr>
          <w:p w:rsidR="008B560B" w:rsidRPr="00333911" w:rsidRDefault="004D096E" w:rsidP="004D096E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В день С+1</w:t>
            </w:r>
          </w:p>
        </w:tc>
        <w:tc>
          <w:tcPr>
            <w:tcW w:w="3084" w:type="dxa"/>
          </w:tcPr>
          <w:p w:rsidR="008B560B" w:rsidRPr="00333911" w:rsidRDefault="004D096E" w:rsidP="004D096E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В день С+1</w:t>
            </w:r>
          </w:p>
        </w:tc>
      </w:tr>
    </w:tbl>
    <w:p w:rsidR="00DE39D8" w:rsidRPr="009955F8" w:rsidRDefault="00DE39D8" w:rsidP="00DE39D8">
      <w:pPr>
        <w:jc w:val="both"/>
        <w:rPr>
          <w:rFonts w:ascii="Times New Roman" w:hAnsi="Times New Roman" w:cs="Times New Roman"/>
        </w:rPr>
      </w:pPr>
    </w:p>
    <w:p w:rsidR="00DE39D8" w:rsidRPr="00333911" w:rsidRDefault="00AA2B8A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4" w:name="_Toc489607701"/>
      <w:r>
        <w:rPr>
          <w:rFonts w:ascii="Times New Roman" w:hAnsi="Times New Roman"/>
          <w:szCs w:val="28"/>
        </w:rPr>
        <w:t xml:space="preserve">5.5 </w:t>
      </w:r>
      <w:r w:rsidR="00333911" w:rsidRPr="00333911">
        <w:rPr>
          <w:rFonts w:ascii="Times New Roman" w:hAnsi="Times New Roman"/>
          <w:szCs w:val="28"/>
        </w:rPr>
        <w:t>УТВЕРЖДЕНИЕ КОНКУРСНОГО ЗАДАНИЯ</w:t>
      </w:r>
      <w:bookmarkEnd w:id="24"/>
    </w:p>
    <w:p w:rsidR="00DE39D8" w:rsidRPr="00333911" w:rsidRDefault="00835BF6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Главный эксперт и Менеджер компетенции </w:t>
      </w:r>
      <w:r w:rsidR="00DE39D8" w:rsidRPr="00333911">
        <w:rPr>
          <w:rFonts w:ascii="Times New Roman" w:hAnsi="Times New Roman" w:cs="Times New Roman"/>
          <w:sz w:val="28"/>
          <w:szCs w:val="28"/>
        </w:rPr>
        <w:t>принимают решение о выполнимости всех модулей</w:t>
      </w:r>
      <w:r w:rsidR="004E7905" w:rsidRPr="00333911">
        <w:rPr>
          <w:rFonts w:ascii="Times New Roman" w:hAnsi="Times New Roman" w:cs="Times New Roman"/>
          <w:sz w:val="28"/>
          <w:szCs w:val="28"/>
        </w:rPr>
        <w:t xml:space="preserve"> и при необходимости должны доказать реальность его выполнения</w:t>
      </w:r>
      <w:r w:rsidR="00DE39D8" w:rsidRPr="00333911">
        <w:rPr>
          <w:rFonts w:ascii="Times New Roman" w:hAnsi="Times New Roman" w:cs="Times New Roman"/>
          <w:sz w:val="28"/>
          <w:szCs w:val="28"/>
        </w:rPr>
        <w:t xml:space="preserve">. Во </w:t>
      </w:r>
      <w:r w:rsidRPr="00333911">
        <w:rPr>
          <w:rFonts w:ascii="Times New Roman" w:hAnsi="Times New Roman" w:cs="Times New Roman"/>
          <w:sz w:val="28"/>
          <w:szCs w:val="28"/>
        </w:rPr>
        <w:t xml:space="preserve">внимание принимаются время </w:t>
      </w:r>
      <w:r w:rsidR="00DE39D8" w:rsidRPr="00333911">
        <w:rPr>
          <w:rFonts w:ascii="Times New Roman" w:hAnsi="Times New Roman" w:cs="Times New Roman"/>
          <w:sz w:val="28"/>
          <w:szCs w:val="28"/>
        </w:rPr>
        <w:t>и материалы.</w:t>
      </w:r>
    </w:p>
    <w:p w:rsidR="004E7905" w:rsidRPr="00333911" w:rsidRDefault="004E7905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>Конкурсное задание может быть утверждено в любой удобной для Менеджера компетенции форме.</w:t>
      </w:r>
    </w:p>
    <w:p w:rsidR="00DE39D8" w:rsidRPr="00333911" w:rsidRDefault="00333911" w:rsidP="003E5653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25" w:name="_Toc489607702"/>
      <w:r w:rsidRPr="00333911">
        <w:rPr>
          <w:rFonts w:ascii="Times New Roman" w:hAnsi="Times New Roman"/>
          <w:szCs w:val="28"/>
        </w:rPr>
        <w:t>5.</w:t>
      </w:r>
      <w:r w:rsidR="0029547E">
        <w:rPr>
          <w:rFonts w:ascii="Times New Roman" w:hAnsi="Times New Roman"/>
          <w:szCs w:val="28"/>
        </w:rPr>
        <w:t>6</w:t>
      </w:r>
      <w:r w:rsidR="00AA2B8A">
        <w:rPr>
          <w:rFonts w:ascii="Times New Roman" w:hAnsi="Times New Roman"/>
          <w:szCs w:val="28"/>
        </w:rPr>
        <w:t xml:space="preserve">. </w:t>
      </w:r>
      <w:r w:rsidRPr="00333911">
        <w:rPr>
          <w:rFonts w:ascii="Times New Roman" w:hAnsi="Times New Roman"/>
          <w:szCs w:val="28"/>
        </w:rPr>
        <w:t xml:space="preserve">СВОЙСТВА МАТЕРИАЛА </w:t>
      </w:r>
      <w:r>
        <w:rPr>
          <w:rFonts w:ascii="Times New Roman" w:hAnsi="Times New Roman"/>
          <w:szCs w:val="28"/>
        </w:rPr>
        <w:t>И</w:t>
      </w:r>
      <w:r w:rsidR="003E5653">
        <w:rPr>
          <w:rFonts w:ascii="Times New Roman" w:hAnsi="Times New Roman"/>
          <w:szCs w:val="28"/>
        </w:rPr>
        <w:t xml:space="preserve"> ИНСТРУКЦИИ </w:t>
      </w:r>
      <w:r w:rsidRPr="00333911">
        <w:rPr>
          <w:rFonts w:ascii="Times New Roman" w:hAnsi="Times New Roman"/>
          <w:szCs w:val="28"/>
        </w:rPr>
        <w:t>ПРОИЗВОДИТЕЛЯ</w:t>
      </w:r>
      <w:bookmarkEnd w:id="25"/>
    </w:p>
    <w:p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Если для выполнения задания участнику конкурса необходимо ознакомиться с инструкциями по применению какого-либо материала или с инструкциями производителя, он получает их </w:t>
      </w:r>
      <w:r w:rsidR="005560AC" w:rsidRPr="00333911">
        <w:rPr>
          <w:rFonts w:ascii="Times New Roman" w:hAnsi="Times New Roman" w:cs="Times New Roman"/>
          <w:sz w:val="28"/>
          <w:szCs w:val="28"/>
        </w:rPr>
        <w:t>заранее по решению Менеджера компетенции и Главного эксперта</w:t>
      </w:r>
      <w:r w:rsidRPr="00333911">
        <w:rPr>
          <w:rFonts w:ascii="Times New Roman" w:hAnsi="Times New Roman" w:cs="Times New Roman"/>
          <w:sz w:val="28"/>
          <w:szCs w:val="28"/>
        </w:rPr>
        <w:t>. При необходимости, во время ознакомления Технический эксперт организует демонстрацию на месте.</w:t>
      </w:r>
    </w:p>
    <w:p w:rsidR="00DE39D8" w:rsidRPr="00172EA0" w:rsidRDefault="00DE39D8" w:rsidP="00172EA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Материалы, выбираемые для модулей, которые предстоит построить участникам чемпионата (кроме тех случаев, когда материалы приносит с собой сам участник), должны принадлежать к тому типу материалов, который имеется у ряда производителей, и который имеется в свободной продаже </w:t>
      </w:r>
      <w:r w:rsidR="005560AC" w:rsidRPr="00333911">
        <w:rPr>
          <w:rFonts w:ascii="Times New Roman" w:hAnsi="Times New Roman" w:cs="Times New Roman"/>
          <w:sz w:val="28"/>
          <w:szCs w:val="28"/>
        </w:rPr>
        <w:t>в регионе проведения чемпионата</w:t>
      </w:r>
      <w:r w:rsidRPr="00333911">
        <w:rPr>
          <w:rFonts w:ascii="Times New Roman" w:hAnsi="Times New Roman" w:cs="Times New Roman"/>
          <w:sz w:val="28"/>
          <w:szCs w:val="28"/>
        </w:rPr>
        <w:t>.</w:t>
      </w:r>
    </w:p>
    <w:p w:rsidR="00331F6F" w:rsidRDefault="00331F6F">
      <w:pPr>
        <w:rPr>
          <w:rFonts w:ascii="Times New Roman" w:eastAsia="Times New Roman" w:hAnsi="Times New Roman" w:cs="Times New Roman"/>
          <w:b/>
          <w:bCs/>
          <w:caps/>
          <w:color w:val="2C8DE6"/>
          <w:sz w:val="34"/>
          <w:szCs w:val="34"/>
        </w:rPr>
      </w:pPr>
      <w:bookmarkStart w:id="26" w:name="_Toc489607703"/>
      <w:r>
        <w:rPr>
          <w:rFonts w:ascii="Times New Roman" w:hAnsi="Times New Roman"/>
          <w:sz w:val="34"/>
          <w:szCs w:val="34"/>
        </w:rPr>
        <w:br w:type="page"/>
      </w:r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r w:rsidRPr="009955F8">
        <w:rPr>
          <w:rFonts w:ascii="Times New Roman" w:hAnsi="Times New Roman"/>
          <w:sz w:val="34"/>
          <w:szCs w:val="34"/>
        </w:rPr>
        <w:t>6. УПРАВЛЕНИЕ КОМПЕТЕНЦИЕЙ И ОБЩЕНИЕ</w:t>
      </w:r>
      <w:bookmarkEnd w:id="26"/>
    </w:p>
    <w:p w:rsidR="00DE39D8" w:rsidRPr="00333911" w:rsidRDefault="00AA2B8A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7" w:name="_Toc489607704"/>
      <w:r>
        <w:rPr>
          <w:rFonts w:ascii="Times New Roman" w:hAnsi="Times New Roman"/>
          <w:szCs w:val="28"/>
        </w:rPr>
        <w:t xml:space="preserve">6.1 </w:t>
      </w:r>
      <w:r w:rsidR="00333911" w:rsidRPr="00333911">
        <w:rPr>
          <w:rFonts w:ascii="Times New Roman" w:hAnsi="Times New Roman"/>
          <w:szCs w:val="28"/>
        </w:rPr>
        <w:t>ДИСКУССИОННЫЙ ФОРУМ</w:t>
      </w:r>
      <w:bookmarkEnd w:id="27"/>
    </w:p>
    <w:p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>Все предконкурсные обсужд</w:t>
      </w:r>
      <w:r w:rsidR="0056194A">
        <w:rPr>
          <w:rFonts w:ascii="Times New Roman" w:hAnsi="Times New Roman" w:cs="Times New Roman"/>
          <w:sz w:val="28"/>
          <w:szCs w:val="28"/>
        </w:rPr>
        <w:t xml:space="preserve">ения проходят на особом форуме </w:t>
      </w:r>
      <w:r w:rsidRPr="00333911">
        <w:rPr>
          <w:rFonts w:ascii="Times New Roman" w:hAnsi="Times New Roman" w:cs="Times New Roman"/>
          <w:sz w:val="28"/>
          <w:szCs w:val="28"/>
        </w:rPr>
        <w:t>(</w:t>
      </w:r>
      <w:hyperlink r:id="rId14" w:history="1">
        <w:r w:rsidR="00972184" w:rsidRPr="00322E85">
          <w:rPr>
            <w:rStyle w:val="ae"/>
            <w:rFonts w:ascii="Times New Roman" w:hAnsi="Times New Roman" w:cs="Times New Roman"/>
            <w:sz w:val="28"/>
            <w:szCs w:val="28"/>
          </w:rPr>
          <w:t>http://forum</w:t>
        </w:r>
        <w:r w:rsidR="00972184" w:rsidRPr="00322E85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="00972184" w:rsidRPr="00322E85">
          <w:rPr>
            <w:rStyle w:val="ae"/>
            <w:rFonts w:ascii="Times New Roman" w:hAnsi="Times New Roman" w:cs="Times New Roman"/>
            <w:sz w:val="28"/>
            <w:szCs w:val="28"/>
          </w:rPr>
          <w:t>.worldskills.</w:t>
        </w:r>
        <w:r w:rsidR="00972184" w:rsidRPr="00322E85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5560AC" w:rsidRPr="00333911">
        <w:rPr>
          <w:rFonts w:ascii="Times New Roman" w:hAnsi="Times New Roman" w:cs="Times New Roman"/>
          <w:sz w:val="28"/>
          <w:szCs w:val="28"/>
        </w:rPr>
        <w:t>).</w:t>
      </w:r>
      <w:r w:rsidRPr="00333911">
        <w:rPr>
          <w:rFonts w:ascii="Times New Roman" w:hAnsi="Times New Roman" w:cs="Times New Roman"/>
          <w:sz w:val="28"/>
          <w:szCs w:val="28"/>
        </w:rPr>
        <w:t xml:space="preserve"> </w:t>
      </w:r>
      <w:r w:rsidR="00220E70" w:rsidRPr="00333911">
        <w:rPr>
          <w:rFonts w:ascii="Times New Roman" w:hAnsi="Times New Roman" w:cs="Times New Roman"/>
          <w:sz w:val="28"/>
          <w:szCs w:val="28"/>
        </w:rPr>
        <w:t>Р</w:t>
      </w:r>
      <w:r w:rsidR="005560AC" w:rsidRPr="00333911">
        <w:rPr>
          <w:rFonts w:ascii="Times New Roman" w:hAnsi="Times New Roman" w:cs="Times New Roman"/>
          <w:sz w:val="28"/>
          <w:szCs w:val="28"/>
        </w:rPr>
        <w:t>ешения по развитию компетенции должны</w:t>
      </w:r>
      <w:r w:rsidRPr="00333911">
        <w:rPr>
          <w:rFonts w:ascii="Times New Roman" w:hAnsi="Times New Roman" w:cs="Times New Roman"/>
          <w:sz w:val="28"/>
          <w:szCs w:val="28"/>
        </w:rPr>
        <w:t xml:space="preserve"> принима</w:t>
      </w:r>
      <w:r w:rsidR="005560AC" w:rsidRPr="00333911">
        <w:rPr>
          <w:rFonts w:ascii="Times New Roman" w:hAnsi="Times New Roman" w:cs="Times New Roman"/>
          <w:sz w:val="28"/>
          <w:szCs w:val="28"/>
        </w:rPr>
        <w:t>ться</w:t>
      </w:r>
      <w:r w:rsidRPr="00333911">
        <w:rPr>
          <w:rFonts w:ascii="Times New Roman" w:hAnsi="Times New Roman" w:cs="Times New Roman"/>
          <w:sz w:val="28"/>
          <w:szCs w:val="28"/>
        </w:rPr>
        <w:t xml:space="preserve"> только после предвар</w:t>
      </w:r>
      <w:r w:rsidR="00727F97">
        <w:rPr>
          <w:rFonts w:ascii="Times New Roman" w:hAnsi="Times New Roman" w:cs="Times New Roman"/>
          <w:sz w:val="28"/>
          <w:szCs w:val="28"/>
        </w:rPr>
        <w:t xml:space="preserve">ительного обсуждения на форуме. </w:t>
      </w:r>
      <w:r w:rsidR="0056194A">
        <w:rPr>
          <w:rFonts w:ascii="Times New Roman" w:hAnsi="Times New Roman" w:cs="Times New Roman"/>
          <w:sz w:val="28"/>
          <w:szCs w:val="28"/>
        </w:rPr>
        <w:t xml:space="preserve">Также на форуме должно происходить информирование о всех важных событиях в рамке компетенции. </w:t>
      </w:r>
      <w:r w:rsidR="00727F97" w:rsidRPr="00727F97">
        <w:rPr>
          <w:rFonts w:ascii="Times New Roman" w:hAnsi="Times New Roman" w:cs="Times New Roman"/>
          <w:sz w:val="28"/>
          <w:szCs w:val="28"/>
        </w:rPr>
        <w:t>Модератором данного форума являются Международный эксперт и (или) Менеджер компетенции (или Эксперт, назначенный ими).</w:t>
      </w:r>
    </w:p>
    <w:p w:rsidR="00DE39D8" w:rsidRPr="00333911" w:rsidRDefault="00AA2B8A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8" w:name="_Toc489607705"/>
      <w:r>
        <w:rPr>
          <w:rFonts w:ascii="Times New Roman" w:hAnsi="Times New Roman"/>
          <w:szCs w:val="28"/>
        </w:rPr>
        <w:t xml:space="preserve">6.2. </w:t>
      </w:r>
      <w:r w:rsidR="00333911" w:rsidRPr="00333911">
        <w:rPr>
          <w:rFonts w:ascii="Times New Roman" w:hAnsi="Times New Roman"/>
          <w:szCs w:val="28"/>
        </w:rPr>
        <w:t>ИНФОРМАЦИЯ ДЛЯ УЧАСТНИКОВ ЧЕМПИОНАТА</w:t>
      </w:r>
      <w:bookmarkEnd w:id="28"/>
    </w:p>
    <w:p w:rsidR="00DE39D8" w:rsidRPr="0056194A" w:rsidRDefault="00DE39D8" w:rsidP="005619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Информация для конкурсантов публикуется </w:t>
      </w:r>
      <w:r w:rsidR="00220E70" w:rsidRPr="00333911">
        <w:rPr>
          <w:rFonts w:ascii="Times New Roman" w:hAnsi="Times New Roman" w:cs="Times New Roman"/>
          <w:sz w:val="28"/>
          <w:szCs w:val="28"/>
        </w:rPr>
        <w:t>в соответствии с регламентом</w:t>
      </w:r>
      <w:r w:rsidRPr="00333911">
        <w:rPr>
          <w:rFonts w:ascii="Times New Roman" w:hAnsi="Times New Roman" w:cs="Times New Roman"/>
          <w:sz w:val="28"/>
          <w:szCs w:val="28"/>
        </w:rPr>
        <w:t xml:space="preserve"> проводимого чемпионата.</w:t>
      </w:r>
      <w:r w:rsidR="0056194A">
        <w:rPr>
          <w:rFonts w:ascii="Times New Roman" w:hAnsi="Times New Roman" w:cs="Times New Roman"/>
          <w:sz w:val="28"/>
          <w:szCs w:val="28"/>
        </w:rPr>
        <w:t xml:space="preserve"> </w:t>
      </w:r>
      <w:r w:rsidRPr="0056194A">
        <w:rPr>
          <w:rFonts w:ascii="Times New Roman" w:hAnsi="Times New Roman"/>
          <w:sz w:val="28"/>
          <w:szCs w:val="28"/>
        </w:rPr>
        <w:t xml:space="preserve">Информация </w:t>
      </w:r>
      <w:r w:rsidR="00220E70" w:rsidRPr="0056194A">
        <w:rPr>
          <w:rFonts w:ascii="Times New Roman" w:hAnsi="Times New Roman"/>
          <w:sz w:val="28"/>
          <w:szCs w:val="28"/>
        </w:rPr>
        <w:t xml:space="preserve">может </w:t>
      </w:r>
      <w:r w:rsidRPr="0056194A">
        <w:rPr>
          <w:rFonts w:ascii="Times New Roman" w:hAnsi="Times New Roman"/>
          <w:sz w:val="28"/>
          <w:szCs w:val="28"/>
        </w:rPr>
        <w:t>включа</w:t>
      </w:r>
      <w:r w:rsidR="00220E70" w:rsidRPr="0056194A">
        <w:rPr>
          <w:rFonts w:ascii="Times New Roman" w:hAnsi="Times New Roman"/>
          <w:sz w:val="28"/>
          <w:szCs w:val="28"/>
        </w:rPr>
        <w:t>ть</w:t>
      </w:r>
      <w:r w:rsidRPr="0056194A">
        <w:rPr>
          <w:rFonts w:ascii="Times New Roman" w:hAnsi="Times New Roman"/>
          <w:sz w:val="28"/>
          <w:szCs w:val="28"/>
        </w:rPr>
        <w:t>:</w:t>
      </w:r>
    </w:p>
    <w:p w:rsidR="00DE39D8" w:rsidRPr="00333911" w:rsidRDefault="00DE39D8" w:rsidP="00F75B0C">
      <w:pPr>
        <w:pStyle w:val="aff1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Техническое описание;</w:t>
      </w:r>
    </w:p>
    <w:p w:rsidR="00DE39D8" w:rsidRPr="00333911" w:rsidRDefault="00DE39D8" w:rsidP="00F75B0C">
      <w:pPr>
        <w:pStyle w:val="aff1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Конкурсные задания;</w:t>
      </w:r>
    </w:p>
    <w:p w:rsidR="00220E70" w:rsidRPr="00333911" w:rsidRDefault="00220E70" w:rsidP="00F75B0C">
      <w:pPr>
        <w:pStyle w:val="aff1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Обобщённая ведомость оценки;</w:t>
      </w:r>
    </w:p>
    <w:p w:rsidR="00DE39D8" w:rsidRPr="00333911" w:rsidRDefault="00DE39D8" w:rsidP="00F75B0C">
      <w:pPr>
        <w:pStyle w:val="aff1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Инфраструктурный лист;</w:t>
      </w:r>
    </w:p>
    <w:p w:rsidR="00DE39D8" w:rsidRPr="00333911" w:rsidRDefault="00DE39D8" w:rsidP="00F75B0C">
      <w:pPr>
        <w:pStyle w:val="aff1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Инструкция по охране труда и технике безопасности;</w:t>
      </w:r>
    </w:p>
    <w:p w:rsidR="00DE39D8" w:rsidRPr="00333911" w:rsidRDefault="00DE39D8" w:rsidP="00F75B0C">
      <w:pPr>
        <w:pStyle w:val="aff1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Дополнительная информация.</w:t>
      </w:r>
    </w:p>
    <w:p w:rsidR="00DE39D8" w:rsidRPr="00333911" w:rsidRDefault="00333911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9" w:name="_Toc489607706"/>
      <w:r w:rsidRPr="00333911">
        <w:rPr>
          <w:rFonts w:ascii="Times New Roman" w:hAnsi="Times New Roman"/>
          <w:szCs w:val="28"/>
        </w:rPr>
        <w:t>6.3. АРХИВ КОНКУРСНЫХ ЗАДАНИЙ</w:t>
      </w:r>
      <w:bookmarkEnd w:id="29"/>
    </w:p>
    <w:p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Конкурсные задания </w:t>
      </w:r>
      <w:r w:rsidR="00940FCB">
        <w:rPr>
          <w:rFonts w:ascii="Times New Roman" w:hAnsi="Times New Roman" w:cs="Times New Roman"/>
          <w:sz w:val="28"/>
          <w:szCs w:val="28"/>
        </w:rPr>
        <w:t xml:space="preserve">прошлых чемпионатов </w:t>
      </w:r>
      <w:r w:rsidRPr="00333911">
        <w:rPr>
          <w:rFonts w:ascii="Times New Roman" w:hAnsi="Times New Roman" w:cs="Times New Roman"/>
          <w:sz w:val="28"/>
          <w:szCs w:val="28"/>
        </w:rPr>
        <w:t xml:space="preserve">доступны по адресу </w:t>
      </w:r>
      <w:hyperlink r:id="rId15" w:history="1">
        <w:r w:rsidR="00972184" w:rsidRPr="00322E85">
          <w:rPr>
            <w:rStyle w:val="ae"/>
            <w:rFonts w:ascii="Times New Roman" w:hAnsi="Times New Roman" w:cs="Times New Roman"/>
            <w:sz w:val="28"/>
            <w:szCs w:val="28"/>
          </w:rPr>
          <w:t>http://forum</w:t>
        </w:r>
        <w:r w:rsidR="00972184" w:rsidRPr="00322E85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="00972184" w:rsidRPr="00322E85">
          <w:rPr>
            <w:rStyle w:val="ae"/>
            <w:rFonts w:ascii="Times New Roman" w:hAnsi="Times New Roman" w:cs="Times New Roman"/>
            <w:sz w:val="28"/>
            <w:szCs w:val="28"/>
          </w:rPr>
          <w:t>.worldskills.</w:t>
        </w:r>
        <w:r w:rsidR="00972184" w:rsidRPr="00322E85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33911">
        <w:rPr>
          <w:rFonts w:ascii="Times New Roman" w:hAnsi="Times New Roman" w:cs="Times New Roman"/>
          <w:sz w:val="28"/>
          <w:szCs w:val="28"/>
        </w:rPr>
        <w:t>.</w:t>
      </w:r>
    </w:p>
    <w:p w:rsidR="00DE39D8" w:rsidRPr="00333911" w:rsidRDefault="00333911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0" w:name="_Toc489607707"/>
      <w:r w:rsidRPr="00333911">
        <w:rPr>
          <w:rFonts w:ascii="Times New Roman" w:hAnsi="Times New Roman"/>
          <w:szCs w:val="28"/>
        </w:rPr>
        <w:t>6.4. УПРАВЛЕНИЕ КОМПЕТЕНЦИЕЙ</w:t>
      </w:r>
      <w:bookmarkEnd w:id="30"/>
    </w:p>
    <w:p w:rsidR="00DE39D8" w:rsidRPr="00333911" w:rsidRDefault="00220E70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>Общее управление компетенцией осуществляется Международным экспертом и Менеджером компетенции с возможным привлечением экспертного сообщества</w:t>
      </w:r>
      <w:r w:rsidR="00DE39D8" w:rsidRPr="00333911">
        <w:rPr>
          <w:rFonts w:ascii="Times New Roman" w:hAnsi="Times New Roman" w:cs="Times New Roman"/>
          <w:sz w:val="28"/>
          <w:szCs w:val="28"/>
        </w:rPr>
        <w:t>.</w:t>
      </w:r>
    </w:p>
    <w:p w:rsidR="00DE39D8" w:rsidRPr="00172EA0" w:rsidRDefault="002E546E" w:rsidP="00172E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Скругленная прямоугольная выноска 34" o:spid="_x0000_s1026" type="#_x0000_t62" style="position:absolute;left:0;text-align:left;margin-left:-460.05pt;margin-top:4.4pt;width:365pt;height:87.05pt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" adj="-2471,21828" fillcolor="white [3201]" strokecolor="red" strokeweight="1pt">
            <v:path arrowok="t"/>
            <v:textbox>
              <w:txbxContent>
                <w:p w:rsidR="00D17E0F" w:rsidRPr="00C34D40" w:rsidRDefault="00D17E0F" w:rsidP="00DE39D8">
                  <w:pPr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Общие требования по технике безопасности указываются в документации по технике безопасности и охране труда в соответствиями с требованиями ТБиОТ Российской Федерации. Специальные требования по ОТиТБ конкретной компетенции, а так же санкции за их нарушение описываются в данном разделе.</w:t>
                  </w:r>
                </w:p>
              </w:txbxContent>
            </v:textbox>
          </v:shape>
        </w:pict>
      </w:r>
      <w:r w:rsidR="00220E70" w:rsidRPr="00333911">
        <w:rPr>
          <w:rFonts w:ascii="Times New Roman" w:hAnsi="Times New Roman" w:cs="Times New Roman"/>
          <w:sz w:val="28"/>
          <w:szCs w:val="28"/>
        </w:rPr>
        <w:t>Управление компетенцией в рамках ко</w:t>
      </w:r>
      <w:r w:rsidR="00554CBB" w:rsidRPr="00333911">
        <w:rPr>
          <w:rFonts w:ascii="Times New Roman" w:hAnsi="Times New Roman" w:cs="Times New Roman"/>
          <w:sz w:val="28"/>
          <w:szCs w:val="28"/>
        </w:rPr>
        <w:t>нкретного чемпионата осуществляется Главным экспертом по компетенции в соответствии с регламентом чемпионата.</w:t>
      </w:r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31" w:name="_Toc489607708"/>
      <w:r w:rsidRPr="009955F8">
        <w:rPr>
          <w:rFonts w:ascii="Times New Roman" w:hAnsi="Times New Roman"/>
          <w:sz w:val="34"/>
          <w:szCs w:val="34"/>
        </w:rPr>
        <w:t xml:space="preserve">7. ТРЕБОВАНИЯ </w:t>
      </w:r>
      <w:r w:rsidR="00554CBB" w:rsidRPr="009955F8">
        <w:rPr>
          <w:rFonts w:ascii="Times New Roman" w:hAnsi="Times New Roman"/>
          <w:sz w:val="34"/>
          <w:szCs w:val="34"/>
        </w:rPr>
        <w:t xml:space="preserve">охраны труда и </w:t>
      </w:r>
      <w:r w:rsidRPr="009955F8">
        <w:rPr>
          <w:rFonts w:ascii="Times New Roman" w:hAnsi="Times New Roman"/>
          <w:sz w:val="34"/>
          <w:szCs w:val="34"/>
        </w:rPr>
        <w:t>ТЕХНИКИ БЕЗОПАСНОСТИ</w:t>
      </w:r>
      <w:bookmarkEnd w:id="31"/>
    </w:p>
    <w:p w:rsidR="00554CBB" w:rsidRPr="0064491A" w:rsidRDefault="0064491A" w:rsidP="0064491A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2" w:name="_Toc489607709"/>
      <w:r w:rsidRPr="0064491A">
        <w:rPr>
          <w:rFonts w:ascii="Times New Roman" w:hAnsi="Times New Roman"/>
          <w:szCs w:val="28"/>
        </w:rPr>
        <w:t>7.1 ТРЕБОВАНИЯ ОХРАНЫ ТРУДА И ТЕХНИКИ БЕЗОПАСНОСТИ НА ЧЕМПИОНАТЕ</w:t>
      </w:r>
      <w:bookmarkEnd w:id="32"/>
    </w:p>
    <w:p w:rsidR="003A21C8" w:rsidRPr="0064491A" w:rsidRDefault="003A21C8" w:rsidP="006449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91A">
        <w:rPr>
          <w:rFonts w:ascii="Times New Roman" w:hAnsi="Times New Roman" w:cs="Times New Roman"/>
          <w:sz w:val="28"/>
          <w:szCs w:val="28"/>
        </w:rPr>
        <w:t>См. документацию по технике безопасности и охране труда предоставленные оргкомитетом чемпионата.</w:t>
      </w:r>
    </w:p>
    <w:p w:rsidR="00554CBB" w:rsidRPr="0064491A" w:rsidRDefault="0064491A" w:rsidP="0064491A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3" w:name="_Toc489607710"/>
      <w:r w:rsidRPr="0064491A">
        <w:rPr>
          <w:rFonts w:ascii="Times New Roman" w:hAnsi="Times New Roman"/>
          <w:szCs w:val="28"/>
        </w:rPr>
        <w:t>7.2 СПЕЦИФИЧНЫЕ ТРЕБОВАНИЯ ОХРАНЫ ТРУДА, ТЕХНИКИ БЕЗОПАСНОСТИ И ОКРУЖАЮЩЕЙ СРЕДЫ КОМПЕТЕНЦИИ</w:t>
      </w:r>
      <w:bookmarkEnd w:id="33"/>
    </w:p>
    <w:p w:rsidR="006B1FCC" w:rsidRPr="006B1FCC" w:rsidRDefault="006B1FCC" w:rsidP="006B1F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_Toc489607711"/>
      <w:r w:rsidRPr="006B1FCC">
        <w:rPr>
          <w:rFonts w:ascii="Times New Roman" w:hAnsi="Times New Roman" w:cs="Times New Roman"/>
          <w:sz w:val="28"/>
          <w:szCs w:val="28"/>
        </w:rPr>
        <w:t>Отраслевые требования отсутствуют.</w:t>
      </w:r>
    </w:p>
    <w:p w:rsidR="006B1FCC" w:rsidRPr="006B1FCC" w:rsidRDefault="006B1FCC" w:rsidP="006B1FCC">
      <w:pPr>
        <w:pStyle w:val="32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</w:pPr>
      <w:r w:rsidRPr="006B1FC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Предполагается, что конкурсанты будут работать безопасными способами и поддерживать безопасность в рабочей зоне во время чемпионата. Во время чемпионата конкурсант, нарушающий правила охраны труда, техники безопасности и охраны окружающей среды, может быть </w:t>
      </w:r>
      <w:r w:rsidR="00245F36">
        <w:rPr>
          <w:rFonts w:ascii="Times New Roman" w:hAnsi="Times New Roman" w:cs="Times New Roman"/>
          <w:color w:val="auto"/>
          <w:sz w:val="28"/>
          <w:szCs w:val="28"/>
          <w:lang w:val="ru-RU"/>
        </w:rPr>
        <w:t>отстранен от выполнения конкурсного задания для прохождения</w:t>
      </w:r>
      <w:r w:rsidRPr="006B1FC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еще один </w:t>
      </w:r>
      <w:r w:rsidR="00245F3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раз </w:t>
      </w:r>
      <w:r w:rsidRPr="006B1FCC">
        <w:rPr>
          <w:rFonts w:ascii="Times New Roman" w:hAnsi="Times New Roman" w:cs="Times New Roman"/>
          <w:color w:val="auto"/>
          <w:sz w:val="28"/>
          <w:szCs w:val="28"/>
          <w:lang w:val="ru-RU"/>
        </w:rPr>
        <w:t>инструктаж</w:t>
      </w:r>
      <w:r w:rsidR="00245F36">
        <w:rPr>
          <w:rFonts w:ascii="Times New Roman" w:hAnsi="Times New Roman" w:cs="Times New Roman"/>
          <w:color w:val="auto"/>
          <w:sz w:val="28"/>
          <w:szCs w:val="28"/>
          <w:lang w:val="ru-RU"/>
        </w:rPr>
        <w:t>а</w:t>
      </w:r>
      <w:r w:rsidRPr="006B1FC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по техник</w:t>
      </w:r>
      <w:r w:rsidR="00245F36">
        <w:rPr>
          <w:rFonts w:ascii="Times New Roman" w:hAnsi="Times New Roman" w:cs="Times New Roman"/>
          <w:color w:val="auto"/>
          <w:sz w:val="28"/>
          <w:szCs w:val="28"/>
          <w:lang w:val="ru-RU"/>
        </w:rPr>
        <w:t>е безопасности на рабочем месте. Конкурсантом изучается инструкция по технике безопасности, после изучения которой, оформляется протокол</w:t>
      </w:r>
      <w:r w:rsidRPr="006B1FC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245F36">
        <w:rPr>
          <w:rFonts w:ascii="Times New Roman" w:hAnsi="Times New Roman" w:cs="Times New Roman"/>
          <w:color w:val="auto"/>
          <w:sz w:val="28"/>
          <w:szCs w:val="28"/>
          <w:lang w:val="ru-RU"/>
        </w:rPr>
        <w:t>инструктажа по технике безопасности и охране труда.  Время, затраченное на прохождение инструктажа в связи с нарушениями тр</w:t>
      </w:r>
      <w:r w:rsidR="0069430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ебований техники безопасности, </w:t>
      </w:r>
      <w:r w:rsidR="00245F36">
        <w:rPr>
          <w:rFonts w:ascii="Times New Roman" w:hAnsi="Times New Roman" w:cs="Times New Roman"/>
          <w:color w:val="auto"/>
          <w:sz w:val="28"/>
          <w:szCs w:val="28"/>
          <w:lang w:val="ru-RU"/>
        </w:rPr>
        <w:t>конкурсанту не компенсируется.</w:t>
      </w:r>
    </w:p>
    <w:p w:rsidR="006B1FCC" w:rsidRPr="006B1FCC" w:rsidRDefault="006B1FCC" w:rsidP="006B1FCC">
      <w:pPr>
        <w:pStyle w:val="32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</w:pPr>
      <w:r w:rsidRPr="006B1FCC">
        <w:rPr>
          <w:rFonts w:ascii="Times New Roman" w:hAnsi="Times New Roman" w:cs="Times New Roman"/>
          <w:color w:val="auto"/>
          <w:sz w:val="28"/>
          <w:szCs w:val="28"/>
          <w:lang w:val="ru-RU"/>
        </w:rPr>
        <w:t>Конкурсанты не должны работать за пределами рабочего места во время чемпионата без одобрения технического эксперта.</w:t>
      </w:r>
    </w:p>
    <w:p w:rsidR="006B1FCC" w:rsidRPr="006B1FCC" w:rsidRDefault="006B1FCC" w:rsidP="006B1FCC">
      <w:pPr>
        <w:pStyle w:val="32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</w:pPr>
      <w:r w:rsidRPr="006B1FCC">
        <w:rPr>
          <w:rFonts w:ascii="Times New Roman" w:hAnsi="Times New Roman" w:cs="Times New Roman"/>
          <w:color w:val="auto"/>
          <w:sz w:val="28"/>
          <w:szCs w:val="28"/>
          <w:lang w:val="ru-RU"/>
        </w:rPr>
        <w:t>Организатор чемпионата должен предоставить диски для пил для резки кирпича с низким уровнем децибелов</w:t>
      </w:r>
      <w:r w:rsidR="0069430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 минимальной глубиной резки 40</w:t>
      </w:r>
      <w:r w:rsidRPr="006B1FCC">
        <w:rPr>
          <w:rFonts w:ascii="Times New Roman" w:hAnsi="Times New Roman" w:cs="Times New Roman"/>
          <w:color w:val="auto"/>
          <w:sz w:val="28"/>
          <w:szCs w:val="28"/>
          <w:lang w:val="ru-RU"/>
        </w:rPr>
        <w:t>0 мм (обязательно).</w:t>
      </w:r>
    </w:p>
    <w:p w:rsidR="006B1FCC" w:rsidRPr="006B1FCC" w:rsidRDefault="006B1FCC" w:rsidP="006B1FCC">
      <w:pPr>
        <w:pStyle w:val="32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</w:pPr>
      <w:r w:rsidRPr="006B1FCC">
        <w:rPr>
          <w:rFonts w:ascii="Times New Roman" w:hAnsi="Times New Roman" w:cs="Times New Roman"/>
          <w:color w:val="auto"/>
          <w:sz w:val="28"/>
          <w:szCs w:val="28"/>
          <w:lang w:val="ru-RU"/>
        </w:rPr>
        <w:t>Если конкурсант не пользуется такой пилой безопасным способом в соответствии с инструктажем, его могут обязать пройти еще один инструктаж (зафиксировать в протоколе), чтобы гарантировать его знание обязательств по технике безопасности. Дальнейшее ненадлежащее использование может привести к тому, что данный конкурсант не будет допущен к использованию пилы на чемпионате.</w:t>
      </w:r>
    </w:p>
    <w:p w:rsidR="006B1FCC" w:rsidRPr="006B1FCC" w:rsidRDefault="00497999" w:rsidP="00497999">
      <w:pPr>
        <w:pStyle w:val="32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70A7E">
        <w:rPr>
          <w:rFonts w:ascii="Times New Roman" w:hAnsi="Times New Roman" w:cs="Times New Roman"/>
          <w:color w:val="auto"/>
          <w:sz w:val="28"/>
          <w:szCs w:val="28"/>
          <w:lang w:val="ru-RU"/>
        </w:rPr>
        <w:t>Организатор чемпионата должен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предоставить средства подмащивания</w:t>
      </w:r>
      <w:r w:rsidRPr="00A70A7E">
        <w:rPr>
          <w:rFonts w:ascii="Times New Roman" w:hAnsi="Times New Roman" w:cs="Times New Roman"/>
          <w:color w:val="auto"/>
          <w:sz w:val="28"/>
          <w:szCs w:val="28"/>
          <w:lang w:val="ru-RU"/>
        </w:rPr>
        <w:t>, соответствующие принципам и нормам охраны труда, техники безопасности и охран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ы окружающей среды WorldSkills. </w:t>
      </w:r>
      <w:r w:rsidR="006B1FCC" w:rsidRPr="006B1FCC">
        <w:rPr>
          <w:rFonts w:ascii="Times New Roman" w:hAnsi="Times New Roman" w:cs="Times New Roman"/>
          <w:color w:val="auto"/>
          <w:sz w:val="28"/>
          <w:szCs w:val="28"/>
          <w:lang w:val="ru-RU"/>
        </w:rPr>
        <w:t>Если к</w:t>
      </w:r>
      <w:r w:rsidR="00694308">
        <w:rPr>
          <w:rFonts w:ascii="Times New Roman" w:hAnsi="Times New Roman" w:cs="Times New Roman"/>
          <w:color w:val="auto"/>
          <w:sz w:val="28"/>
          <w:szCs w:val="28"/>
          <w:lang w:val="ru-RU"/>
        </w:rPr>
        <w:t>онкурсант использует утвержденные средства подмащивания, предоставленные организатором чемпионата, они должны</w:t>
      </w:r>
      <w:r w:rsidR="006B1FCC" w:rsidRPr="006B1FC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использоваться безопасным образом в соответствии со спецификациями изготовителя. Неисполнение данного требования может привести к тому, что конкурсанту придется пройти еще один инструктаж по технике безопасности в части использования оборудования (зафиксировать в протоколе).</w:t>
      </w:r>
    </w:p>
    <w:p w:rsidR="00331F6F" w:rsidRDefault="00331F6F">
      <w:pPr>
        <w:rPr>
          <w:rFonts w:ascii="Times New Roman" w:eastAsia="Times New Roman" w:hAnsi="Times New Roman" w:cs="Times New Roman"/>
          <w:b/>
          <w:bCs/>
          <w:caps/>
          <w:color w:val="2C8DE6"/>
          <w:sz w:val="34"/>
          <w:szCs w:val="34"/>
        </w:rPr>
      </w:pPr>
      <w:r>
        <w:rPr>
          <w:rFonts w:ascii="Times New Roman" w:hAnsi="Times New Roman"/>
          <w:sz w:val="34"/>
          <w:szCs w:val="34"/>
        </w:rPr>
        <w:br w:type="page"/>
      </w:r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r w:rsidRPr="009955F8">
        <w:rPr>
          <w:rFonts w:ascii="Times New Roman" w:hAnsi="Times New Roman"/>
          <w:sz w:val="34"/>
          <w:szCs w:val="34"/>
        </w:rPr>
        <w:t>8. МАТЕРИАЛЫ И ОБОРУДОВАНИЕ</w:t>
      </w:r>
      <w:bookmarkEnd w:id="34"/>
    </w:p>
    <w:p w:rsidR="00DE39D8" w:rsidRPr="0064491A" w:rsidRDefault="0064491A" w:rsidP="0064491A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5" w:name="_Toc489607712"/>
      <w:r w:rsidRPr="0064491A">
        <w:rPr>
          <w:rFonts w:ascii="Times New Roman" w:hAnsi="Times New Roman"/>
          <w:szCs w:val="28"/>
        </w:rPr>
        <w:t>8.1. ИНФРАСТРУКТУРНЫЙ ЛИСТ</w:t>
      </w:r>
      <w:bookmarkEnd w:id="35"/>
    </w:p>
    <w:p w:rsidR="00953113" w:rsidRPr="0029547E" w:rsidRDefault="00953113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47E">
        <w:rPr>
          <w:rFonts w:ascii="Times New Roman" w:hAnsi="Times New Roman" w:cs="Times New Roman"/>
          <w:sz w:val="28"/>
          <w:szCs w:val="28"/>
        </w:rPr>
        <w:t xml:space="preserve">Инфраструктурный лист включает в себя всю инфраструктуру, оборудование и расходные материалы, которые необходимы для выполнения Конкурсного задания. Инфраструктурный лист обязан содержать пример данного оборудования и </w:t>
      </w:r>
      <w:r w:rsidR="00A27EE4" w:rsidRPr="0029547E">
        <w:rPr>
          <w:rFonts w:ascii="Times New Roman" w:hAnsi="Times New Roman" w:cs="Times New Roman"/>
          <w:sz w:val="28"/>
          <w:szCs w:val="28"/>
        </w:rPr>
        <w:t xml:space="preserve">его </w:t>
      </w:r>
      <w:r w:rsidRPr="0029547E">
        <w:rPr>
          <w:rFonts w:ascii="Times New Roman" w:hAnsi="Times New Roman" w:cs="Times New Roman"/>
          <w:sz w:val="28"/>
          <w:szCs w:val="28"/>
        </w:rPr>
        <w:t xml:space="preserve">чёткие и понятные характеристики </w:t>
      </w:r>
      <w:r w:rsidR="00A27EE4" w:rsidRPr="0029547E">
        <w:rPr>
          <w:rFonts w:ascii="Times New Roman" w:hAnsi="Times New Roman" w:cs="Times New Roman"/>
          <w:sz w:val="28"/>
          <w:szCs w:val="28"/>
        </w:rPr>
        <w:t>в случае возможности приобретения аналогов</w:t>
      </w:r>
      <w:r w:rsidRPr="0029547E">
        <w:rPr>
          <w:rFonts w:ascii="Times New Roman" w:hAnsi="Times New Roman" w:cs="Times New Roman"/>
          <w:sz w:val="28"/>
          <w:szCs w:val="28"/>
        </w:rPr>
        <w:t>.</w:t>
      </w:r>
      <w:r w:rsidR="00A27EE4" w:rsidRPr="002954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EE4" w:rsidRPr="0029547E" w:rsidRDefault="00A27EE4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47E">
        <w:rPr>
          <w:rFonts w:ascii="Times New Roman" w:hAnsi="Times New Roman" w:cs="Times New Roman"/>
          <w:sz w:val="28"/>
          <w:szCs w:val="28"/>
        </w:rPr>
        <w:t>При разработке Инфраструктурного листа для конкретного чемпионата необходимо руководствоваться Инфраструктурным листом, размещённым на форуме экспертов Менеджером компетенции. Все изменения в Инфраструктурном листе должны согласовываться с Менеджером компетенции в обязательном порядке.</w:t>
      </w:r>
    </w:p>
    <w:p w:rsidR="00DE39D8" w:rsidRPr="0029547E" w:rsidRDefault="00DE39D8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47E">
        <w:rPr>
          <w:rFonts w:ascii="Times New Roman" w:hAnsi="Times New Roman" w:cs="Times New Roman"/>
          <w:sz w:val="28"/>
          <w:szCs w:val="28"/>
        </w:rPr>
        <w:t xml:space="preserve">На каждом конкурсе технический эксперт должен проводить учет элементов инфраструктуры. Список не </w:t>
      </w:r>
      <w:r w:rsidR="00A27EE4" w:rsidRPr="0029547E">
        <w:rPr>
          <w:rFonts w:ascii="Times New Roman" w:hAnsi="Times New Roman" w:cs="Times New Roman"/>
          <w:sz w:val="28"/>
          <w:szCs w:val="28"/>
        </w:rPr>
        <w:t>должен включать</w:t>
      </w:r>
      <w:r w:rsidRPr="0029547E">
        <w:rPr>
          <w:rFonts w:ascii="Times New Roman" w:hAnsi="Times New Roman" w:cs="Times New Roman"/>
          <w:sz w:val="28"/>
          <w:szCs w:val="28"/>
        </w:rPr>
        <w:t xml:space="preserve"> элементы, которые попросили включить в него </w:t>
      </w:r>
      <w:r w:rsidR="0056194A">
        <w:rPr>
          <w:rFonts w:ascii="Times New Roman" w:hAnsi="Times New Roman" w:cs="Times New Roman"/>
          <w:sz w:val="28"/>
          <w:szCs w:val="28"/>
        </w:rPr>
        <w:t>эксперты или конкурсанты, а так</w:t>
      </w:r>
      <w:r w:rsidRPr="0029547E">
        <w:rPr>
          <w:rFonts w:ascii="Times New Roman" w:hAnsi="Times New Roman" w:cs="Times New Roman"/>
          <w:sz w:val="28"/>
          <w:szCs w:val="28"/>
        </w:rPr>
        <w:t>же запрещенные элементы.</w:t>
      </w:r>
    </w:p>
    <w:p w:rsidR="00DE39D8" w:rsidRPr="00E771EB" w:rsidRDefault="00A27EE4" w:rsidP="00E771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47E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5E30DC">
        <w:rPr>
          <w:rFonts w:ascii="Times New Roman" w:hAnsi="Times New Roman" w:cs="Times New Roman"/>
          <w:sz w:val="28"/>
          <w:szCs w:val="28"/>
        </w:rPr>
        <w:t>соревнования</w:t>
      </w:r>
      <w:r w:rsidR="009F57C0" w:rsidRPr="0029547E">
        <w:rPr>
          <w:rFonts w:ascii="Times New Roman" w:hAnsi="Times New Roman" w:cs="Times New Roman"/>
          <w:sz w:val="28"/>
          <w:szCs w:val="28"/>
        </w:rPr>
        <w:t>, в случае необходимости,</w:t>
      </w:r>
      <w:r w:rsidRPr="0029547E">
        <w:rPr>
          <w:rFonts w:ascii="Times New Roman" w:hAnsi="Times New Roman" w:cs="Times New Roman"/>
          <w:sz w:val="28"/>
          <w:szCs w:val="28"/>
        </w:rPr>
        <w:t xml:space="preserve"> Технический эксперт и Главный эксперт должны дать рекомендации Оргкомитету чемпионата и Менеджеру компетенции о</w:t>
      </w:r>
      <w:r w:rsidR="00E771EB">
        <w:rPr>
          <w:rFonts w:ascii="Times New Roman" w:hAnsi="Times New Roman" w:cs="Times New Roman"/>
          <w:sz w:val="28"/>
          <w:szCs w:val="28"/>
        </w:rPr>
        <w:t>б</w:t>
      </w:r>
      <w:r w:rsidRPr="0029547E">
        <w:rPr>
          <w:rFonts w:ascii="Times New Roman" w:hAnsi="Times New Roman" w:cs="Times New Roman"/>
          <w:sz w:val="28"/>
          <w:szCs w:val="28"/>
        </w:rPr>
        <w:t xml:space="preserve"> </w:t>
      </w:r>
      <w:r w:rsidR="009F57C0" w:rsidRPr="0029547E">
        <w:rPr>
          <w:rFonts w:ascii="Times New Roman" w:hAnsi="Times New Roman" w:cs="Times New Roman"/>
          <w:sz w:val="28"/>
          <w:szCs w:val="28"/>
        </w:rPr>
        <w:t>изменениях в Инфраструктурном листе.</w:t>
      </w:r>
    </w:p>
    <w:p w:rsidR="00DE39D8" w:rsidRPr="0029547E" w:rsidRDefault="0029547E" w:rsidP="00E771EB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36" w:name="_Toc489607713"/>
      <w:r w:rsidRPr="0029547E">
        <w:rPr>
          <w:rFonts w:ascii="Times New Roman" w:hAnsi="Times New Roman"/>
          <w:szCs w:val="28"/>
        </w:rPr>
        <w:t>8.2. МАТЕРИАЛЫ, ОБОРУДОВАНИЕ И ИНСТРУМЕНТЫ В ИНСТРУМЕНТАЛЬНОМ ЯЩИКЕ (ТУЛБОКС, TOOLBOX)</w:t>
      </w:r>
      <w:bookmarkEnd w:id="36"/>
    </w:p>
    <w:p w:rsidR="006B1FCC" w:rsidRDefault="006B1FCC" w:rsidP="001E23E9">
      <w:pPr>
        <w:pStyle w:val="aff1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37" w:name="_Toc489607714"/>
      <w:r w:rsidRPr="006B1FCC">
        <w:rPr>
          <w:rFonts w:ascii="Times New Roman" w:hAnsi="Times New Roman"/>
          <w:sz w:val="28"/>
          <w:szCs w:val="28"/>
        </w:rPr>
        <w:t xml:space="preserve">Расходные материалы и инструмент </w:t>
      </w:r>
      <w:r w:rsidR="009F7A56" w:rsidRPr="006B1FCC">
        <w:rPr>
          <w:rFonts w:ascii="Times New Roman" w:hAnsi="Times New Roman"/>
          <w:sz w:val="28"/>
          <w:szCs w:val="28"/>
        </w:rPr>
        <w:t xml:space="preserve">каменщика </w:t>
      </w:r>
      <w:r w:rsidRPr="006B1FCC">
        <w:rPr>
          <w:rFonts w:ascii="Times New Roman" w:hAnsi="Times New Roman"/>
          <w:sz w:val="28"/>
          <w:szCs w:val="28"/>
        </w:rPr>
        <w:t>представлены в инфраструктурном листе</w:t>
      </w:r>
      <w:r w:rsidR="009F7A56">
        <w:rPr>
          <w:rFonts w:ascii="Times New Roman" w:hAnsi="Times New Roman"/>
          <w:sz w:val="28"/>
          <w:szCs w:val="28"/>
        </w:rPr>
        <w:t>.</w:t>
      </w:r>
    </w:p>
    <w:p w:rsidR="009F7A56" w:rsidRPr="00172EA0" w:rsidRDefault="009F7A56" w:rsidP="00172EA0">
      <w:pPr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</w:t>
      </w:r>
      <w:r w:rsidR="00AD45BA">
        <w:rPr>
          <w:rFonts w:ascii="Times New Roman" w:hAnsi="Times New Roman"/>
          <w:sz w:val="28"/>
          <w:szCs w:val="28"/>
        </w:rPr>
        <w:t>лбокс применяется неопределенный</w:t>
      </w:r>
      <w:r>
        <w:rPr>
          <w:rFonts w:ascii="Times New Roman" w:hAnsi="Times New Roman"/>
          <w:sz w:val="28"/>
          <w:szCs w:val="28"/>
        </w:rPr>
        <w:t>. Рекомендуемый перечень инструментов, привозимых конкурсантом, указывается в инфраструктурном листе.</w:t>
      </w:r>
      <w:r w:rsidR="00172EA0" w:rsidRPr="00172EA0">
        <w:rPr>
          <w:rFonts w:ascii="Times New Roman" w:hAnsi="Times New Roman" w:cs="Times New Roman"/>
          <w:sz w:val="28"/>
          <w:szCs w:val="28"/>
        </w:rPr>
        <w:t xml:space="preserve"> </w:t>
      </w:r>
      <w:r w:rsidR="00172EA0">
        <w:rPr>
          <w:rFonts w:ascii="Times New Roman" w:hAnsi="Times New Roman" w:cs="Times New Roman"/>
          <w:sz w:val="28"/>
          <w:szCs w:val="28"/>
        </w:rPr>
        <w:t>За точность контрольно – измерительных инструментов</w:t>
      </w:r>
      <w:r w:rsidR="00172EA0" w:rsidRPr="006B1FCC">
        <w:rPr>
          <w:rFonts w:ascii="Times New Roman" w:hAnsi="Times New Roman" w:cs="Times New Roman"/>
          <w:sz w:val="28"/>
          <w:szCs w:val="28"/>
        </w:rPr>
        <w:t xml:space="preserve"> отвечает участник конкурса.</w:t>
      </w:r>
    </w:p>
    <w:p w:rsidR="006B1FCC" w:rsidRPr="006B1FCC" w:rsidRDefault="006B1FCC" w:rsidP="001E23E9">
      <w:pPr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FCC">
        <w:rPr>
          <w:rFonts w:ascii="Times New Roman" w:hAnsi="Times New Roman" w:cs="Times New Roman"/>
          <w:sz w:val="28"/>
          <w:szCs w:val="28"/>
        </w:rPr>
        <w:t xml:space="preserve">На конкурсе можно использовать только те электрические инструменты, которые были предоставлены организатором конкурса. </w:t>
      </w:r>
    </w:p>
    <w:p w:rsidR="00172EA0" w:rsidRDefault="006B1FCC" w:rsidP="00172EA0">
      <w:pPr>
        <w:autoSpaceDE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2EA0">
        <w:rPr>
          <w:rFonts w:ascii="Times New Roman" w:hAnsi="Times New Roman" w:cs="Times New Roman"/>
          <w:sz w:val="28"/>
          <w:szCs w:val="28"/>
        </w:rPr>
        <w:t>Использование профилей (реек) разрешено, но конструкции из них должны быть собраны во время конкурса.</w:t>
      </w:r>
      <w:r w:rsidR="00172EA0" w:rsidRPr="00172EA0">
        <w:rPr>
          <w:rFonts w:ascii="Times New Roman" w:hAnsi="Times New Roman"/>
          <w:sz w:val="28"/>
          <w:szCs w:val="28"/>
        </w:rPr>
        <w:t xml:space="preserve"> </w:t>
      </w:r>
    </w:p>
    <w:p w:rsidR="006B1FCC" w:rsidRPr="00172EA0" w:rsidRDefault="00172EA0" w:rsidP="00172EA0">
      <w:pPr>
        <w:autoSpaceDE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2EA0">
        <w:rPr>
          <w:rFonts w:ascii="Times New Roman" w:hAnsi="Times New Roman"/>
          <w:sz w:val="28"/>
          <w:szCs w:val="28"/>
        </w:rPr>
        <w:t xml:space="preserve">Разрешено использование предметов, широко используемых в отрасли, но не разрешено использование предметов, специфичных для задания. </w:t>
      </w:r>
    </w:p>
    <w:p w:rsidR="006B1FCC" w:rsidRPr="006B1FCC" w:rsidRDefault="006B1FCC" w:rsidP="001E23E9">
      <w:pPr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FCC">
        <w:rPr>
          <w:rFonts w:ascii="Times New Roman" w:hAnsi="Times New Roman" w:cs="Times New Roman"/>
          <w:sz w:val="28"/>
          <w:szCs w:val="28"/>
        </w:rPr>
        <w:t>Шаблоны:</w:t>
      </w:r>
    </w:p>
    <w:p w:rsidR="00172EA0" w:rsidRPr="00172EA0" w:rsidRDefault="00172EA0" w:rsidP="00463CAB">
      <w:pPr>
        <w:pStyle w:val="aff1"/>
        <w:numPr>
          <w:ilvl w:val="0"/>
          <w:numId w:val="38"/>
        </w:numPr>
        <w:autoSpaceDE w:val="0"/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Разрешено</w:t>
      </w:r>
      <w:r w:rsidR="006B1FCC" w:rsidRPr="00172EA0">
        <w:rPr>
          <w:rFonts w:ascii="Times New Roman" w:hAnsi="Times New Roman"/>
          <w:sz w:val="28"/>
          <w:szCs w:val="28"/>
        </w:rPr>
        <w:t xml:space="preserve"> иметь при себе шаблоны углов 30, 45, 60 и 90 градусов.</w:t>
      </w:r>
    </w:p>
    <w:p w:rsidR="006B1FCC" w:rsidRPr="00172EA0" w:rsidRDefault="00172EA0" w:rsidP="00463CAB">
      <w:pPr>
        <w:pStyle w:val="aff1"/>
        <w:numPr>
          <w:ilvl w:val="0"/>
          <w:numId w:val="38"/>
        </w:numPr>
        <w:autoSpaceDE w:val="0"/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Разрешено</w:t>
      </w:r>
      <w:r w:rsidR="006B1FCC" w:rsidRPr="00172EA0">
        <w:rPr>
          <w:rFonts w:ascii="Times New Roman" w:hAnsi="Times New Roman"/>
          <w:sz w:val="28"/>
          <w:szCs w:val="28"/>
        </w:rPr>
        <w:t xml:space="preserve"> иметь при себе шаблоны в половину, две трети и три четверти кирпича.</w:t>
      </w:r>
    </w:p>
    <w:p w:rsidR="006B1FCC" w:rsidRPr="00172EA0" w:rsidRDefault="006B1FCC" w:rsidP="00463CAB">
      <w:pPr>
        <w:pStyle w:val="aff1"/>
        <w:numPr>
          <w:ilvl w:val="0"/>
          <w:numId w:val="38"/>
        </w:numPr>
        <w:autoSpaceDE w:val="0"/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72EA0">
        <w:rPr>
          <w:rFonts w:ascii="Times New Roman" w:hAnsi="Times New Roman"/>
          <w:sz w:val="28"/>
          <w:szCs w:val="28"/>
        </w:rPr>
        <w:t>Если используются шаблоны, специфичные для конкурса, они должны быть изготовлены во время конкурса.</w:t>
      </w:r>
    </w:p>
    <w:p w:rsidR="006B1FCC" w:rsidRPr="00172EA0" w:rsidRDefault="006B1FCC" w:rsidP="00463CAB">
      <w:pPr>
        <w:pStyle w:val="aff1"/>
        <w:numPr>
          <w:ilvl w:val="0"/>
          <w:numId w:val="38"/>
        </w:numPr>
        <w:autoSpaceDE w:val="0"/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72EA0">
        <w:rPr>
          <w:rFonts w:ascii="Times New Roman" w:hAnsi="Times New Roman"/>
          <w:sz w:val="28"/>
          <w:szCs w:val="28"/>
        </w:rPr>
        <w:t>Для арок или кривых в шаблон по возможности должна входить отметка центра.</w:t>
      </w:r>
    </w:p>
    <w:p w:rsidR="00DE39D8" w:rsidRPr="0029547E" w:rsidRDefault="0029547E" w:rsidP="009F7A56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r w:rsidRPr="0029547E">
        <w:rPr>
          <w:rFonts w:ascii="Times New Roman" w:hAnsi="Times New Roman"/>
          <w:szCs w:val="28"/>
        </w:rPr>
        <w:t>8.</w:t>
      </w:r>
      <w:r>
        <w:rPr>
          <w:rFonts w:ascii="Times New Roman" w:hAnsi="Times New Roman"/>
          <w:szCs w:val="28"/>
        </w:rPr>
        <w:t>3</w:t>
      </w:r>
      <w:r w:rsidRPr="0029547E">
        <w:rPr>
          <w:rFonts w:ascii="Times New Roman" w:hAnsi="Times New Roman"/>
          <w:szCs w:val="28"/>
        </w:rPr>
        <w:t>. МАТЕРИАЛЫ И ОБОРУДОВАНИЕ, ЗАПРЕЩЕННЫЕ НА ПЛОЩАДКЕ</w:t>
      </w:r>
      <w:bookmarkEnd w:id="37"/>
    </w:p>
    <w:p w:rsidR="00D7681E" w:rsidRPr="001E23E9" w:rsidRDefault="00D7681E" w:rsidP="00D7681E">
      <w:pPr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8" w:name="_Toc489607715"/>
      <w:r>
        <w:rPr>
          <w:rFonts w:ascii="Times New Roman" w:hAnsi="Times New Roman" w:cs="Times New Roman"/>
          <w:sz w:val="28"/>
          <w:szCs w:val="28"/>
        </w:rPr>
        <w:t>Запрещена химическая очистка кирпича. Для очистки кирпича разрешено использовать только чистую воду, все остальные жидкости запрещены к использованию.</w:t>
      </w:r>
    </w:p>
    <w:p w:rsidR="001E23E9" w:rsidRPr="001E23E9" w:rsidRDefault="001E23E9" w:rsidP="001E23E9">
      <w:pPr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3E9">
        <w:rPr>
          <w:rFonts w:ascii="Times New Roman" w:hAnsi="Times New Roman" w:cs="Times New Roman"/>
          <w:sz w:val="28"/>
          <w:szCs w:val="28"/>
        </w:rPr>
        <w:t>Всем Экспертам и участникам объясняется, что запрещен внос на площадку или вынос с площадки любых предметов, кроме как с разрешения Главного эксперта или Заместителя Главного эксперта. Сюда входят любые предметы, добавляемые в инструментальные ящики или вынимаемые из них.</w:t>
      </w:r>
    </w:p>
    <w:p w:rsidR="001E23E9" w:rsidRPr="001E23E9" w:rsidRDefault="001E23E9" w:rsidP="001E23E9">
      <w:pPr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3E9">
        <w:rPr>
          <w:rFonts w:ascii="Times New Roman" w:hAnsi="Times New Roman" w:cs="Times New Roman"/>
          <w:sz w:val="28"/>
          <w:szCs w:val="28"/>
        </w:rPr>
        <w:t>Электрические инструменты запрещены, за исключением:</w:t>
      </w:r>
    </w:p>
    <w:p w:rsidR="001E23E9" w:rsidRPr="00172EA0" w:rsidRDefault="004C69F7" w:rsidP="00463CAB">
      <w:pPr>
        <w:pStyle w:val="aff1"/>
        <w:numPr>
          <w:ilvl w:val="0"/>
          <w:numId w:val="39"/>
        </w:numPr>
        <w:suppressAutoHyphens/>
        <w:autoSpaceDE w:val="0"/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72EA0">
        <w:rPr>
          <w:rFonts w:ascii="Times New Roman" w:hAnsi="Times New Roman"/>
          <w:sz w:val="28"/>
          <w:szCs w:val="28"/>
        </w:rPr>
        <w:t>э</w:t>
      </w:r>
      <w:r w:rsidR="001E23E9" w:rsidRPr="00172EA0">
        <w:rPr>
          <w:rFonts w:ascii="Times New Roman" w:hAnsi="Times New Roman"/>
          <w:sz w:val="28"/>
          <w:szCs w:val="28"/>
        </w:rPr>
        <w:t>лектрических инструментов, которые предоставляет организатор конкурса, как минимум один инструмент на четверых участников;</w:t>
      </w:r>
    </w:p>
    <w:p w:rsidR="001E23E9" w:rsidRPr="00172EA0" w:rsidRDefault="004C69F7" w:rsidP="00463CAB">
      <w:pPr>
        <w:pStyle w:val="aff1"/>
        <w:numPr>
          <w:ilvl w:val="0"/>
          <w:numId w:val="39"/>
        </w:numPr>
        <w:suppressAutoHyphens/>
        <w:autoSpaceDE w:val="0"/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72EA0">
        <w:rPr>
          <w:rFonts w:ascii="Times New Roman" w:hAnsi="Times New Roman"/>
          <w:sz w:val="28"/>
          <w:szCs w:val="28"/>
        </w:rPr>
        <w:t>шуруповерты</w:t>
      </w:r>
      <w:r w:rsidR="0009476B" w:rsidRPr="00172EA0">
        <w:rPr>
          <w:rFonts w:ascii="Times New Roman" w:hAnsi="Times New Roman"/>
          <w:sz w:val="28"/>
          <w:szCs w:val="28"/>
        </w:rPr>
        <w:t xml:space="preserve"> на аккумуляторах, которые</w:t>
      </w:r>
      <w:r w:rsidR="001E23E9" w:rsidRPr="00172EA0">
        <w:rPr>
          <w:rFonts w:ascii="Times New Roman" w:hAnsi="Times New Roman"/>
          <w:sz w:val="28"/>
          <w:szCs w:val="28"/>
        </w:rPr>
        <w:t xml:space="preserve"> предоставляет организатор конкурса;</w:t>
      </w:r>
    </w:p>
    <w:p w:rsidR="001E23E9" w:rsidRPr="00172EA0" w:rsidRDefault="004C69F7" w:rsidP="00463CAB">
      <w:pPr>
        <w:pStyle w:val="aff1"/>
        <w:numPr>
          <w:ilvl w:val="0"/>
          <w:numId w:val="39"/>
        </w:numPr>
        <w:suppressAutoHyphens/>
        <w:autoSpaceDE w:val="0"/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72EA0">
        <w:rPr>
          <w:rFonts w:ascii="Times New Roman" w:hAnsi="Times New Roman"/>
          <w:sz w:val="28"/>
          <w:szCs w:val="28"/>
        </w:rPr>
        <w:t>лобзики</w:t>
      </w:r>
      <w:r w:rsidR="0009476B" w:rsidRPr="00172EA0">
        <w:rPr>
          <w:rFonts w:ascii="Times New Roman" w:hAnsi="Times New Roman"/>
          <w:sz w:val="28"/>
          <w:szCs w:val="28"/>
        </w:rPr>
        <w:t xml:space="preserve"> на аккумуляторах, которые</w:t>
      </w:r>
      <w:r w:rsidR="001E23E9" w:rsidRPr="00172EA0">
        <w:rPr>
          <w:rFonts w:ascii="Times New Roman" w:hAnsi="Times New Roman"/>
          <w:sz w:val="28"/>
          <w:szCs w:val="28"/>
        </w:rPr>
        <w:t xml:space="preserve"> пре</w:t>
      </w:r>
      <w:r w:rsidRPr="00172EA0">
        <w:rPr>
          <w:rFonts w:ascii="Times New Roman" w:hAnsi="Times New Roman"/>
          <w:sz w:val="28"/>
          <w:szCs w:val="28"/>
        </w:rPr>
        <w:t>доставляет организатор конкурса;</w:t>
      </w:r>
    </w:p>
    <w:p w:rsidR="001E23E9" w:rsidRPr="00172EA0" w:rsidRDefault="004C69F7" w:rsidP="00463CAB">
      <w:pPr>
        <w:pStyle w:val="aff1"/>
        <w:numPr>
          <w:ilvl w:val="0"/>
          <w:numId w:val="39"/>
        </w:numPr>
        <w:suppressAutoHyphens/>
        <w:autoSpaceDE w:val="0"/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72EA0">
        <w:rPr>
          <w:rFonts w:ascii="Times New Roman" w:hAnsi="Times New Roman"/>
          <w:sz w:val="28"/>
          <w:szCs w:val="28"/>
        </w:rPr>
        <w:t xml:space="preserve">камнерезные </w:t>
      </w:r>
      <w:r w:rsidR="001E23E9" w:rsidRPr="00172EA0">
        <w:rPr>
          <w:rFonts w:ascii="Times New Roman" w:hAnsi="Times New Roman"/>
          <w:sz w:val="28"/>
          <w:szCs w:val="28"/>
        </w:rPr>
        <w:t xml:space="preserve">танки для распиловки кирпича (один на </w:t>
      </w:r>
      <w:r w:rsidR="002D757A" w:rsidRPr="00172EA0">
        <w:rPr>
          <w:rFonts w:ascii="Times New Roman" w:hAnsi="Times New Roman"/>
          <w:sz w:val="28"/>
          <w:szCs w:val="28"/>
        </w:rPr>
        <w:t>1</w:t>
      </w:r>
      <w:r w:rsidR="006A6CBD" w:rsidRPr="00172EA0">
        <w:rPr>
          <w:rFonts w:ascii="Times New Roman" w:hAnsi="Times New Roman"/>
          <w:sz w:val="28"/>
          <w:szCs w:val="28"/>
        </w:rPr>
        <w:t xml:space="preserve"> </w:t>
      </w:r>
      <w:r w:rsidR="0009476B" w:rsidRPr="00172EA0">
        <w:rPr>
          <w:rFonts w:ascii="Times New Roman" w:hAnsi="Times New Roman"/>
          <w:sz w:val="28"/>
          <w:szCs w:val="28"/>
        </w:rPr>
        <w:t>участника предоставляет организатор</w:t>
      </w:r>
      <w:r w:rsidR="001E23E9" w:rsidRPr="00172EA0">
        <w:rPr>
          <w:rFonts w:ascii="Times New Roman" w:hAnsi="Times New Roman"/>
          <w:sz w:val="28"/>
          <w:szCs w:val="28"/>
        </w:rPr>
        <w:t xml:space="preserve"> конкурса).</w:t>
      </w:r>
      <w:r w:rsidR="006A6CBD" w:rsidRPr="00172EA0">
        <w:rPr>
          <w:rFonts w:ascii="Times New Roman" w:hAnsi="Times New Roman"/>
          <w:sz w:val="28"/>
          <w:szCs w:val="28"/>
        </w:rPr>
        <w:t xml:space="preserve"> На региональном чемпионате 1 станок может пр</w:t>
      </w:r>
      <w:r w:rsidRPr="00172EA0">
        <w:rPr>
          <w:rFonts w:ascii="Times New Roman" w:hAnsi="Times New Roman"/>
          <w:sz w:val="28"/>
          <w:szCs w:val="28"/>
        </w:rPr>
        <w:t>едоставляться на 1-3 участников;</w:t>
      </w:r>
    </w:p>
    <w:p w:rsidR="001E23E9" w:rsidRPr="00172EA0" w:rsidRDefault="004C69F7" w:rsidP="00463CAB">
      <w:pPr>
        <w:pStyle w:val="aff1"/>
        <w:numPr>
          <w:ilvl w:val="0"/>
          <w:numId w:val="39"/>
        </w:numPr>
        <w:suppressAutoHyphens/>
        <w:autoSpaceDE w:val="0"/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72EA0">
        <w:rPr>
          <w:rFonts w:ascii="Times New Roman" w:hAnsi="Times New Roman"/>
          <w:sz w:val="28"/>
          <w:szCs w:val="28"/>
        </w:rPr>
        <w:t>э</w:t>
      </w:r>
      <w:r w:rsidR="001E23E9" w:rsidRPr="00172EA0">
        <w:rPr>
          <w:rFonts w:ascii="Times New Roman" w:hAnsi="Times New Roman"/>
          <w:sz w:val="28"/>
          <w:szCs w:val="28"/>
        </w:rPr>
        <w:t>лектрические миксеры</w:t>
      </w:r>
      <w:r w:rsidR="007B4098" w:rsidRPr="00172EA0">
        <w:rPr>
          <w:rFonts w:ascii="Times New Roman" w:hAnsi="Times New Roman"/>
          <w:sz w:val="28"/>
          <w:szCs w:val="28"/>
        </w:rPr>
        <w:t xml:space="preserve"> или проточные растворосмесители</w:t>
      </w:r>
      <w:r w:rsidR="001E23E9" w:rsidRPr="00172EA0">
        <w:rPr>
          <w:rFonts w:ascii="Times New Roman" w:hAnsi="Times New Roman"/>
          <w:sz w:val="28"/>
          <w:szCs w:val="28"/>
        </w:rPr>
        <w:t xml:space="preserve"> для приготовления рас</w:t>
      </w:r>
      <w:r w:rsidR="007B4098" w:rsidRPr="00172EA0">
        <w:rPr>
          <w:rFonts w:ascii="Times New Roman" w:hAnsi="Times New Roman"/>
          <w:sz w:val="28"/>
          <w:szCs w:val="28"/>
        </w:rPr>
        <w:t>творов</w:t>
      </w:r>
      <w:r w:rsidRPr="00172EA0">
        <w:rPr>
          <w:rFonts w:ascii="Times New Roman" w:hAnsi="Times New Roman"/>
          <w:sz w:val="28"/>
          <w:szCs w:val="28"/>
        </w:rPr>
        <w:t>,</w:t>
      </w:r>
      <w:r w:rsidR="007B4098" w:rsidRPr="00172EA0">
        <w:rPr>
          <w:rFonts w:ascii="Times New Roman" w:hAnsi="Times New Roman"/>
          <w:sz w:val="28"/>
          <w:szCs w:val="28"/>
        </w:rPr>
        <w:t xml:space="preserve"> используются волонтёрами.</w:t>
      </w:r>
    </w:p>
    <w:p w:rsidR="001E23E9" w:rsidRPr="001E23E9" w:rsidRDefault="001E23E9" w:rsidP="001E23E9">
      <w:pPr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3E9">
        <w:rPr>
          <w:rFonts w:ascii="Times New Roman" w:hAnsi="Times New Roman" w:cs="Times New Roman"/>
          <w:sz w:val="28"/>
          <w:szCs w:val="28"/>
        </w:rPr>
        <w:t>Инструменты, работающие на сжатом воздухе, на конкурсе использовать не разрешается.</w:t>
      </w:r>
    </w:p>
    <w:p w:rsidR="00DE39D8" w:rsidRPr="0029547E" w:rsidRDefault="0029547E" w:rsidP="0029547E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r w:rsidRPr="0029547E">
        <w:rPr>
          <w:rFonts w:ascii="Times New Roman" w:hAnsi="Times New Roman"/>
          <w:szCs w:val="28"/>
        </w:rPr>
        <w:t>8.</w:t>
      </w:r>
      <w:r>
        <w:rPr>
          <w:rFonts w:ascii="Times New Roman" w:hAnsi="Times New Roman"/>
          <w:szCs w:val="28"/>
        </w:rPr>
        <w:t>4</w:t>
      </w:r>
      <w:r w:rsidRPr="0029547E">
        <w:rPr>
          <w:rFonts w:ascii="Times New Roman" w:hAnsi="Times New Roman"/>
          <w:szCs w:val="28"/>
        </w:rPr>
        <w:t>. ПРЕДЛАГАЕМАЯ СХЕМА КОНКУРСНОЙ ПЛОЩАДКИ</w:t>
      </w:r>
      <w:bookmarkEnd w:id="38"/>
    </w:p>
    <w:p w:rsidR="00D41269" w:rsidRPr="001C0561" w:rsidRDefault="00DE39D8" w:rsidP="00D115F6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C0561">
        <w:rPr>
          <w:rFonts w:ascii="Times New Roman" w:hAnsi="Times New Roman" w:cs="Times New Roman"/>
          <w:i/>
          <w:sz w:val="28"/>
          <w:szCs w:val="28"/>
        </w:rPr>
        <w:t xml:space="preserve">Схема конкурсной площадки </w:t>
      </w:r>
      <w:r w:rsidR="00DE5528" w:rsidRPr="001C0561">
        <w:rPr>
          <w:rFonts w:ascii="Times New Roman" w:hAnsi="Times New Roman" w:cs="Times New Roman"/>
          <w:i/>
          <w:sz w:val="28"/>
          <w:szCs w:val="28"/>
        </w:rPr>
        <w:t>для основной возрастной категории</w:t>
      </w:r>
    </w:p>
    <w:p w:rsidR="00940FCB" w:rsidRDefault="00DE5528" w:rsidP="00D115F6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E552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5939790" cy="5356860"/>
            <wp:effectExtent l="0" t="0" r="3810" b="0"/>
            <wp:docPr id="2" name="Рисунок 1" descr="C:\Users\Пользователь\Downloads\чертеж ПЗ основные РЧ 2022 для ТО_page-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чертеж ПЗ основные РЧ 2022 для ТО_page-0001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7866" b="18377"/>
                    <a:stretch/>
                  </pic:blipFill>
                  <pic:spPr bwMode="auto">
                    <a:xfrm>
                      <a:off x="0" y="0"/>
                      <a:ext cx="5940425" cy="5357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E5528" w:rsidRDefault="00DE5528" w:rsidP="0049799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E5528" w:rsidRDefault="00DE5528" w:rsidP="00DE5528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5528" w:rsidRDefault="00DE5528" w:rsidP="00DE5528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C0561">
        <w:rPr>
          <w:rFonts w:ascii="Times New Roman" w:hAnsi="Times New Roman" w:cs="Times New Roman"/>
          <w:i/>
          <w:sz w:val="28"/>
          <w:szCs w:val="28"/>
        </w:rPr>
        <w:t>Схема конкурсной площадки для юниоров</w:t>
      </w:r>
    </w:p>
    <w:p w:rsidR="001C0561" w:rsidRPr="001C0561" w:rsidRDefault="001C0561" w:rsidP="001C0561">
      <w:r w:rsidRPr="009E5C46">
        <w:rPr>
          <w:noProof/>
          <w:lang w:eastAsia="ru-RU"/>
        </w:rPr>
        <w:drawing>
          <wp:inline distT="0" distB="0" distL="0" distR="0">
            <wp:extent cx="5939790" cy="5330190"/>
            <wp:effectExtent l="19050" t="0" r="3810" b="0"/>
            <wp:docPr id="8" name="Рисунок 1" descr="C:\Users\Пользователь\Downloads\чертеж ПЗ Юниоры РЧ 2022 для ТО_page-000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чертеж ПЗ Юниоры РЧ 2022 для ТО_page-0001 (3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6324" b="16382"/>
                    <a:stretch/>
                  </pic:blipFill>
                  <pic:spPr bwMode="auto">
                    <a:xfrm>
                      <a:off x="0" y="0"/>
                      <a:ext cx="5940425" cy="533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97999" w:rsidRDefault="00DE5528" w:rsidP="0049799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застройки является типовым (рекомендательным). Минимальная площадь застройки 120 кв.м. </w:t>
      </w:r>
      <w:r w:rsidR="002504A5" w:rsidRPr="002504A5">
        <w:rPr>
          <w:rFonts w:ascii="Times New Roman" w:hAnsi="Times New Roman" w:cs="Times New Roman"/>
          <w:sz w:val="28"/>
          <w:szCs w:val="28"/>
        </w:rPr>
        <w:t>Размер рабочего места</w:t>
      </w:r>
      <w:r w:rsidR="002504A5">
        <w:rPr>
          <w:rFonts w:ascii="Times New Roman" w:hAnsi="Times New Roman" w:cs="Times New Roman"/>
          <w:sz w:val="28"/>
          <w:szCs w:val="28"/>
        </w:rPr>
        <w:t xml:space="preserve"> должен быть </w:t>
      </w:r>
      <w:r w:rsidR="00497999">
        <w:rPr>
          <w:rFonts w:ascii="Times New Roman" w:hAnsi="Times New Roman" w:cs="Times New Roman"/>
          <w:sz w:val="28"/>
          <w:szCs w:val="28"/>
        </w:rPr>
        <w:t>не менее 9м</w:t>
      </w:r>
      <w:r w:rsidR="0049799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497999">
        <w:rPr>
          <w:rFonts w:ascii="Times New Roman" w:hAnsi="Times New Roman" w:cs="Times New Roman"/>
          <w:sz w:val="28"/>
          <w:szCs w:val="28"/>
        </w:rPr>
        <w:t xml:space="preserve">, без установки в его пределах камнерезного станка </w:t>
      </w:r>
      <w:r w:rsidR="00463CAB">
        <w:rPr>
          <w:rFonts w:ascii="Times New Roman" w:hAnsi="Times New Roman" w:cs="Times New Roman"/>
          <w:sz w:val="28"/>
          <w:szCs w:val="28"/>
        </w:rPr>
        <w:t xml:space="preserve">(гильотины – для юниоров) </w:t>
      </w:r>
      <w:r w:rsidR="00497999">
        <w:rPr>
          <w:rFonts w:ascii="Times New Roman" w:hAnsi="Times New Roman" w:cs="Times New Roman"/>
          <w:sz w:val="28"/>
          <w:szCs w:val="28"/>
        </w:rPr>
        <w:t>и не менее 15 м</w:t>
      </w:r>
      <w:r w:rsidR="0049799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497999">
        <w:rPr>
          <w:rFonts w:ascii="Times New Roman" w:hAnsi="Times New Roman" w:cs="Times New Roman"/>
          <w:sz w:val="28"/>
          <w:szCs w:val="28"/>
        </w:rPr>
        <w:t xml:space="preserve">, если камнерезный станок </w:t>
      </w:r>
      <w:r w:rsidR="00463CAB">
        <w:rPr>
          <w:rFonts w:ascii="Times New Roman" w:hAnsi="Times New Roman" w:cs="Times New Roman"/>
          <w:sz w:val="28"/>
          <w:szCs w:val="28"/>
        </w:rPr>
        <w:t xml:space="preserve">(гильотина) </w:t>
      </w:r>
      <w:r w:rsidR="00497999">
        <w:rPr>
          <w:rFonts w:ascii="Times New Roman" w:hAnsi="Times New Roman" w:cs="Times New Roman"/>
          <w:sz w:val="28"/>
          <w:szCs w:val="28"/>
        </w:rPr>
        <w:t>установлен</w:t>
      </w:r>
      <w:r w:rsidR="00463CAB">
        <w:rPr>
          <w:rFonts w:ascii="Times New Roman" w:hAnsi="Times New Roman" w:cs="Times New Roman"/>
          <w:sz w:val="28"/>
          <w:szCs w:val="28"/>
        </w:rPr>
        <w:t>ы</w:t>
      </w:r>
      <w:r w:rsidR="00497999">
        <w:rPr>
          <w:rFonts w:ascii="Times New Roman" w:hAnsi="Times New Roman" w:cs="Times New Roman"/>
          <w:sz w:val="28"/>
          <w:szCs w:val="28"/>
        </w:rPr>
        <w:t xml:space="preserve"> на рабочем месте</w:t>
      </w:r>
      <w:r w:rsidR="00016E6A">
        <w:rPr>
          <w:rFonts w:ascii="Times New Roman" w:hAnsi="Times New Roman" w:cs="Times New Roman"/>
          <w:sz w:val="28"/>
          <w:szCs w:val="28"/>
        </w:rPr>
        <w:t>.</w:t>
      </w:r>
    </w:p>
    <w:p w:rsidR="00DE5528" w:rsidRPr="002504A5" w:rsidRDefault="00DE5528" w:rsidP="00DE55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 могут находиться в другом поме</w:t>
      </w:r>
      <w:r>
        <w:rPr>
          <w:rFonts w:ascii="Times New Roman" w:hAnsi="Times New Roman" w:cs="Times New Roman"/>
          <w:sz w:val="28"/>
          <w:szCs w:val="28"/>
        </w:rPr>
        <w:t>щении, вне конкурсной площадки, но планировка рабочих мест должна соответствовать типовому плану застройки.</w:t>
      </w:r>
    </w:p>
    <w:p w:rsidR="00D41269" w:rsidRPr="002504A5" w:rsidRDefault="002504A5" w:rsidP="0049799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504A5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</w:t>
      </w:r>
      <w:r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E6446A" w:rsidRPr="00331F6F" w:rsidRDefault="00E6446A" w:rsidP="00E6446A">
      <w:pPr>
        <w:pStyle w:val="-1"/>
        <w:rPr>
          <w:rFonts w:ascii="Times New Roman" w:hAnsi="Times New Roman"/>
          <w:sz w:val="34"/>
          <w:szCs w:val="34"/>
        </w:rPr>
      </w:pPr>
      <w:bookmarkStart w:id="39" w:name="_Toc489607716"/>
      <w:r w:rsidRPr="00331F6F">
        <w:rPr>
          <w:rFonts w:ascii="Times New Roman" w:hAnsi="Times New Roman"/>
          <w:sz w:val="34"/>
          <w:szCs w:val="34"/>
        </w:rPr>
        <w:t>9. ОСОБЫЕ ПРАВИЛА</w:t>
      </w:r>
    </w:p>
    <w:bookmarkEnd w:id="39"/>
    <w:p w:rsidR="00E6446A" w:rsidRPr="000A1A98" w:rsidRDefault="00E6446A" w:rsidP="00E6446A">
      <w:pPr>
        <w:pStyle w:val="-1"/>
        <w:rPr>
          <w:rFonts w:ascii="Times New Roman" w:hAnsi="Times New Roman"/>
          <w:b w:val="0"/>
          <w:caps w:val="0"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caps w:val="0"/>
          <w:color w:val="000000" w:themeColor="text1"/>
          <w:sz w:val="28"/>
          <w:szCs w:val="28"/>
        </w:rPr>
        <w:t xml:space="preserve">       </w:t>
      </w:r>
      <w:r w:rsidRPr="000A1A98">
        <w:rPr>
          <w:rFonts w:ascii="Times New Roman" w:hAnsi="Times New Roman"/>
          <w:b w:val="0"/>
          <w:caps w:val="0"/>
          <w:color w:val="000000" w:themeColor="text1"/>
          <w:sz w:val="28"/>
          <w:szCs w:val="28"/>
        </w:rPr>
        <w:t>1. П</w:t>
      </w:r>
      <w:r>
        <w:rPr>
          <w:rFonts w:ascii="Times New Roman" w:hAnsi="Times New Roman"/>
          <w:b w:val="0"/>
          <w:caps w:val="0"/>
          <w:color w:val="000000" w:themeColor="text1"/>
          <w:sz w:val="28"/>
          <w:szCs w:val="28"/>
        </w:rPr>
        <w:t>равила участия в чемпионатах конк</w:t>
      </w:r>
      <w:r w:rsidR="00482737">
        <w:rPr>
          <w:rFonts w:ascii="Times New Roman" w:hAnsi="Times New Roman"/>
          <w:b w:val="0"/>
          <w:caps w:val="0"/>
          <w:color w:val="000000" w:themeColor="text1"/>
          <w:sz w:val="28"/>
          <w:szCs w:val="28"/>
        </w:rPr>
        <w:t>урсантов возрастной группы 14-16</w:t>
      </w:r>
      <w:r>
        <w:rPr>
          <w:rFonts w:ascii="Times New Roman" w:hAnsi="Times New Roman"/>
          <w:b w:val="0"/>
          <w:caps w:val="0"/>
          <w:color w:val="000000" w:themeColor="text1"/>
          <w:sz w:val="28"/>
          <w:szCs w:val="28"/>
        </w:rPr>
        <w:t xml:space="preserve"> лет:</w:t>
      </w:r>
    </w:p>
    <w:p w:rsidR="00E6446A" w:rsidRPr="00172EA0" w:rsidRDefault="00E6446A" w:rsidP="00463CAB">
      <w:pPr>
        <w:pStyle w:val="aff1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172EA0">
        <w:rPr>
          <w:rFonts w:ascii="Times New Roman" w:eastAsia="Arial Unicode MS" w:hAnsi="Times New Roman"/>
          <w:sz w:val="28"/>
          <w:szCs w:val="28"/>
        </w:rPr>
        <w:t xml:space="preserve">время на выполнения Конкурсного задания не </w:t>
      </w:r>
      <w:r w:rsidR="00497999" w:rsidRPr="00172EA0">
        <w:rPr>
          <w:rFonts w:ascii="Times New Roman" w:eastAsia="Arial Unicode MS" w:hAnsi="Times New Roman"/>
          <w:sz w:val="28"/>
          <w:szCs w:val="28"/>
        </w:rPr>
        <w:t>должно превышать 4 часов в день;</w:t>
      </w:r>
    </w:p>
    <w:p w:rsidR="00E6446A" w:rsidRPr="00172EA0" w:rsidRDefault="00E6446A" w:rsidP="00463CAB">
      <w:pPr>
        <w:pStyle w:val="aff1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172EA0">
        <w:rPr>
          <w:rFonts w:ascii="Times New Roman" w:eastAsia="Arial Unicode MS" w:hAnsi="Times New Roman"/>
          <w:sz w:val="28"/>
          <w:szCs w:val="28"/>
        </w:rPr>
        <w:t xml:space="preserve">при разработке Конкурсного задания и Схемы оценки необходимо учитывать специфику и ограничения применяемой техники безопасности и охраны труда для данной возрастной группы (работа на камнерезном станке запрещена), необходимо учитывать антропометрические, психофизиологические и психологические особенности данной возрастной группы. Тем самым Конкурсное задание и Схема оценки может затрагивать не все блоки и поля </w:t>
      </w:r>
      <w:r w:rsidRPr="00172EA0">
        <w:rPr>
          <w:rFonts w:ascii="Times New Roman" w:eastAsia="Arial Unicode MS" w:hAnsi="Times New Roman"/>
          <w:sz w:val="28"/>
          <w:szCs w:val="28"/>
          <w:lang w:val="en-US"/>
        </w:rPr>
        <w:t>WSSS</w:t>
      </w:r>
      <w:r w:rsidRPr="00172EA0">
        <w:rPr>
          <w:rFonts w:ascii="Times New Roman" w:eastAsia="Arial Unicode MS" w:hAnsi="Times New Roman"/>
          <w:sz w:val="28"/>
          <w:szCs w:val="28"/>
        </w:rPr>
        <w:t xml:space="preserve"> в зависимости от специфики компетенции.</w:t>
      </w:r>
    </w:p>
    <w:p w:rsidR="00E6446A" w:rsidRDefault="00AB557C" w:rsidP="00463CAB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2</w:t>
      </w:r>
      <w:r w:rsidR="00E6446A">
        <w:rPr>
          <w:rFonts w:ascii="Times New Roman" w:eastAsia="Arial Unicode MS" w:hAnsi="Times New Roman" w:cs="Times New Roman"/>
          <w:sz w:val="28"/>
          <w:szCs w:val="28"/>
        </w:rPr>
        <w:t>. Пакет секретн</w:t>
      </w:r>
      <w:r w:rsidR="00694308">
        <w:rPr>
          <w:rFonts w:ascii="Times New Roman" w:eastAsia="Arial Unicode MS" w:hAnsi="Times New Roman" w:cs="Times New Roman"/>
          <w:sz w:val="28"/>
          <w:szCs w:val="28"/>
        </w:rPr>
        <w:t xml:space="preserve">ого </w:t>
      </w:r>
      <w:r w:rsidR="00E6446A">
        <w:rPr>
          <w:rFonts w:ascii="Times New Roman" w:eastAsia="Arial Unicode MS" w:hAnsi="Times New Roman" w:cs="Times New Roman"/>
          <w:sz w:val="28"/>
          <w:szCs w:val="28"/>
        </w:rPr>
        <w:t>конкурсного задания обнародуется экспертам в день С-2.</w:t>
      </w:r>
    </w:p>
    <w:p w:rsidR="002504A5" w:rsidRPr="00D41269" w:rsidRDefault="002504A5" w:rsidP="002504A5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sectPr w:rsidR="002504A5" w:rsidRPr="00D41269" w:rsidSect="00ED18F9">
      <w:headerReference w:type="default" r:id="rId18"/>
      <w:footerReference w:type="default" r:id="rId19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C76" w:rsidRDefault="00E14C76" w:rsidP="00970F49">
      <w:pPr>
        <w:spacing w:after="0" w:line="240" w:lineRule="auto"/>
      </w:pPr>
      <w:r>
        <w:separator/>
      </w:r>
    </w:p>
  </w:endnote>
  <w:endnote w:type="continuationSeparator" w:id="0">
    <w:p w:rsidR="00E14C76" w:rsidRDefault="00E14C76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6096"/>
      <w:gridCol w:w="3773"/>
    </w:tblGrid>
    <w:tr w:rsidR="00D17E0F" w:rsidRPr="00832EBB" w:rsidTr="009931F0">
      <w:trPr>
        <w:trHeight w:hRule="exact" w:val="115"/>
        <w:jc w:val="center"/>
      </w:trPr>
      <w:tc>
        <w:tcPr>
          <w:tcW w:w="5954" w:type="dxa"/>
          <w:shd w:val="clear" w:color="auto" w:fill="C00000"/>
          <w:tcMar>
            <w:top w:w="0" w:type="dxa"/>
            <w:bottom w:w="0" w:type="dxa"/>
          </w:tcMar>
        </w:tcPr>
        <w:p w:rsidR="00D17E0F" w:rsidRPr="00832EBB" w:rsidRDefault="00D17E0F" w:rsidP="00B45AA4">
          <w:pPr>
            <w:pStyle w:val="a5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3685" w:type="dxa"/>
          <w:shd w:val="clear" w:color="auto" w:fill="C00000"/>
          <w:tcMar>
            <w:top w:w="0" w:type="dxa"/>
            <w:bottom w:w="0" w:type="dxa"/>
          </w:tcMar>
        </w:tcPr>
        <w:p w:rsidR="00D17E0F" w:rsidRPr="00832EBB" w:rsidRDefault="00D17E0F" w:rsidP="00B45AA4">
          <w:pPr>
            <w:pStyle w:val="a5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D17E0F" w:rsidRPr="00832EBB" w:rsidTr="009931F0">
      <w:trPr>
        <w:jc w:val="center"/>
      </w:trPr>
      <w:sdt>
        <w:sdtPr>
          <w:rPr>
            <w:rFonts w:ascii="Times New Roman" w:hAnsi="Times New Roman" w:cs="Times New Roman"/>
            <w:sz w:val="18"/>
            <w:szCs w:val="18"/>
          </w:rPr>
          <w:alias w:val="Автор"/>
          <w:tag w:val=""/>
          <w:id w:val="183702469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5954" w:type="dxa"/>
              <w:shd w:val="clear" w:color="auto" w:fill="auto"/>
              <w:vAlign w:val="center"/>
            </w:tcPr>
            <w:p w:rsidR="00D17E0F" w:rsidRPr="009955F8" w:rsidRDefault="00D17E0F" w:rsidP="00AA57FB">
              <w:pPr>
                <w:pStyle w:val="a7"/>
                <w:tabs>
                  <w:tab w:val="clear" w:pos="4677"/>
                  <w:tab w:val="clear" w:pos="9355"/>
                </w:tabs>
                <w:rPr>
                  <w:rFonts w:ascii="Times New Roman" w:hAnsi="Times New Roman" w:cs="Times New Roman"/>
                  <w:caps/>
                  <w:sz w:val="18"/>
                  <w:szCs w:val="18"/>
                </w:rPr>
              </w:pPr>
              <w:r w:rsidRPr="009955F8">
                <w:rPr>
                  <w:rFonts w:ascii="Times New Roman" w:hAnsi="Times New Roman" w:cs="Times New Roman"/>
                  <w:sz w:val="18"/>
                  <w:szCs w:val="18"/>
                </w:rPr>
                <w:t xml:space="preserve">Copyright © </w:t>
              </w:r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Агентство </w:t>
              </w:r>
              <w:r w:rsidRPr="009955F8">
                <w:rPr>
                  <w:rFonts w:ascii="Times New Roman" w:hAnsi="Times New Roman" w:cs="Times New Roman"/>
                  <w:sz w:val="18"/>
                  <w:szCs w:val="18"/>
                </w:rPr>
                <w:t>«Ворлдск</w:t>
              </w:r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иллс Россия»              </w:t>
              </w:r>
              <w:r w:rsidRPr="009955F8">
                <w:rPr>
                  <w:rFonts w:ascii="Times New Roman" w:hAnsi="Times New Roman" w:cs="Times New Roman"/>
                  <w:sz w:val="18"/>
                  <w:szCs w:val="18"/>
                </w:rPr>
                <w:t>(</w:t>
              </w:r>
              <w:r>
                <w:rPr>
                  <w:rFonts w:ascii="Times New Roman" w:hAnsi="Times New Roman" w:cs="Times New Roman"/>
                  <w:sz w:val="18"/>
                  <w:szCs w:val="18"/>
                </w:rPr>
                <w:t>Кирпичная кладка</w:t>
              </w:r>
              <w:r w:rsidRPr="009955F8">
                <w:rPr>
                  <w:rFonts w:ascii="Times New Roman" w:hAnsi="Times New Roman" w:cs="Times New Roman"/>
                  <w:sz w:val="18"/>
                  <w:szCs w:val="18"/>
                </w:rPr>
                <w:t>)</w:t>
              </w:r>
            </w:p>
          </w:tc>
        </w:sdtContent>
      </w:sdt>
      <w:tc>
        <w:tcPr>
          <w:tcW w:w="3685" w:type="dxa"/>
          <w:shd w:val="clear" w:color="auto" w:fill="auto"/>
          <w:vAlign w:val="center"/>
        </w:tcPr>
        <w:p w:rsidR="00D17E0F" w:rsidRPr="00832EBB" w:rsidRDefault="002E546E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="00D17E0F"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C25F40">
            <w:rPr>
              <w:caps/>
              <w:noProof/>
              <w:sz w:val="18"/>
              <w:szCs w:val="18"/>
            </w:rPr>
            <w:t>1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:rsidR="00D17E0F" w:rsidRDefault="00D17E0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C76" w:rsidRDefault="00E14C76" w:rsidP="00970F49">
      <w:pPr>
        <w:spacing w:after="0" w:line="240" w:lineRule="auto"/>
      </w:pPr>
      <w:r>
        <w:separator/>
      </w:r>
    </w:p>
  </w:footnote>
  <w:footnote w:type="continuationSeparator" w:id="0">
    <w:p w:rsidR="00E14C76" w:rsidRDefault="00E14C76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E0F" w:rsidRDefault="00D17E0F" w:rsidP="00832EBB">
    <w:pPr>
      <w:pStyle w:val="a5"/>
      <w:tabs>
        <w:tab w:val="clear" w:pos="9355"/>
        <w:tab w:val="right" w:pos="10631"/>
      </w:tabs>
      <w:rPr>
        <w:lang w:val="en-US"/>
      </w:rPr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5674360</wp:posOffset>
          </wp:positionH>
          <wp:positionV relativeFrom="paragraph">
            <wp:posOffset>-139065</wp:posOffset>
          </wp:positionV>
          <wp:extent cx="952500" cy="687070"/>
          <wp:effectExtent l="0" t="0" r="0" b="0"/>
          <wp:wrapNone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rPr>
        <w:lang w:val="en-US"/>
      </w:rPr>
      <w:t xml:space="preserve"> </w:t>
    </w:r>
  </w:p>
  <w:p w:rsidR="00D17E0F" w:rsidRDefault="00D17E0F" w:rsidP="00832EBB">
    <w:pPr>
      <w:pStyle w:val="a5"/>
      <w:tabs>
        <w:tab w:val="clear" w:pos="9355"/>
        <w:tab w:val="right" w:pos="10631"/>
      </w:tabs>
      <w:rPr>
        <w:lang w:val="en-US"/>
      </w:rPr>
    </w:pPr>
  </w:p>
  <w:p w:rsidR="00D17E0F" w:rsidRDefault="00D17E0F" w:rsidP="00832EBB">
    <w:pPr>
      <w:pStyle w:val="a5"/>
      <w:tabs>
        <w:tab w:val="clear" w:pos="9355"/>
        <w:tab w:val="right" w:pos="10631"/>
      </w:tabs>
      <w:rPr>
        <w:lang w:val="en-US"/>
      </w:rPr>
    </w:pPr>
  </w:p>
  <w:p w:rsidR="00D17E0F" w:rsidRPr="00B45AA4" w:rsidRDefault="00D17E0F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556A24B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785379D"/>
    <w:multiLevelType w:val="hybridMultilevel"/>
    <w:tmpl w:val="83E46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05716D"/>
    <w:multiLevelType w:val="hybridMultilevel"/>
    <w:tmpl w:val="0F44EC46"/>
    <w:lvl w:ilvl="0" w:tplc="378C5252">
      <w:start w:val="1"/>
      <w:numFmt w:val="bullet"/>
      <w:pStyle w:val="2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16"/>
        <w:szCs w:val="16"/>
        <w:u w:val="none"/>
        <w:effect w:val="none"/>
        <w:vertAlign w:val="baseline"/>
        <w:specVanish w:val="0"/>
      </w:rPr>
    </w:lvl>
    <w:lvl w:ilvl="1" w:tplc="7E6C637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7B8685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462BDB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724BE8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8A28C8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662FF5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DEA81C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BC2CAD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1CB63A51"/>
    <w:multiLevelType w:val="hybridMultilevel"/>
    <w:tmpl w:val="F53EEE00"/>
    <w:lvl w:ilvl="0" w:tplc="908A7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C693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BED9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ECE7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A07B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4A5B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AC65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0256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0C7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CC5CC3"/>
    <w:multiLevelType w:val="hybridMultilevel"/>
    <w:tmpl w:val="F2E86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6386C5B"/>
    <w:multiLevelType w:val="hybridMultilevel"/>
    <w:tmpl w:val="4B32300E"/>
    <w:lvl w:ilvl="0" w:tplc="05DE6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A0DD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44CE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30BF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D8D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80E2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5E18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F829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146A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B1184E"/>
    <w:multiLevelType w:val="hybridMultilevel"/>
    <w:tmpl w:val="2FE60BAA"/>
    <w:lvl w:ilvl="0" w:tplc="4378B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7875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6C4D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1403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066B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F8AB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822D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7CAF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A011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134E03"/>
    <w:multiLevelType w:val="hybridMultilevel"/>
    <w:tmpl w:val="370890C8"/>
    <w:lvl w:ilvl="0" w:tplc="12FEF9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0C2341B"/>
    <w:multiLevelType w:val="multilevel"/>
    <w:tmpl w:val="AE1037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6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2" w:hanging="93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8" w:hanging="2160"/>
      </w:pPr>
      <w:rPr>
        <w:rFonts w:hint="default"/>
      </w:rPr>
    </w:lvl>
  </w:abstractNum>
  <w:abstractNum w:abstractNumId="18">
    <w:nsid w:val="31204D39"/>
    <w:multiLevelType w:val="hybridMultilevel"/>
    <w:tmpl w:val="768EC0F8"/>
    <w:lvl w:ilvl="0" w:tplc="4C8289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CCBF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D8E4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6221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F01A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10C2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1A78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1279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661F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AC0CF3"/>
    <w:multiLevelType w:val="hybridMultilevel"/>
    <w:tmpl w:val="F18AEA6C"/>
    <w:lvl w:ilvl="0" w:tplc="12FEF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A45A0B"/>
    <w:multiLevelType w:val="hybridMultilevel"/>
    <w:tmpl w:val="13587B8A"/>
    <w:lvl w:ilvl="0" w:tplc="CEB0BCF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E343DE"/>
    <w:multiLevelType w:val="hybridMultilevel"/>
    <w:tmpl w:val="78C6B794"/>
    <w:lvl w:ilvl="0" w:tplc="5948AB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CE54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7275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24C9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8449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B061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F4B0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D286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EAE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266DE9"/>
    <w:multiLevelType w:val="hybridMultilevel"/>
    <w:tmpl w:val="9C96B09C"/>
    <w:lvl w:ilvl="0" w:tplc="12FEF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4C1AFA"/>
    <w:multiLevelType w:val="hybridMultilevel"/>
    <w:tmpl w:val="2A8A4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196B93"/>
    <w:multiLevelType w:val="hybridMultilevel"/>
    <w:tmpl w:val="7A522CD8"/>
    <w:lvl w:ilvl="0" w:tplc="E02A65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2E6C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9C93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8EB8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1E5E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9A5F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4A3E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9C36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4600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4200F1"/>
    <w:multiLevelType w:val="hybridMultilevel"/>
    <w:tmpl w:val="8D6E3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B1DC5"/>
    <w:multiLevelType w:val="hybridMultilevel"/>
    <w:tmpl w:val="7124F89E"/>
    <w:lvl w:ilvl="0" w:tplc="F224C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2A91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00BE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CA87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6ED4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923C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9C8C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A46E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0E29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A375288"/>
    <w:multiLevelType w:val="hybridMultilevel"/>
    <w:tmpl w:val="1A6E6854"/>
    <w:lvl w:ilvl="0" w:tplc="F718FB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CB31EE"/>
    <w:multiLevelType w:val="hybridMultilevel"/>
    <w:tmpl w:val="5BB6B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D50D0B"/>
    <w:multiLevelType w:val="hybridMultilevel"/>
    <w:tmpl w:val="0E400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920DB2"/>
    <w:multiLevelType w:val="hybridMultilevel"/>
    <w:tmpl w:val="364099F0"/>
    <w:lvl w:ilvl="0" w:tplc="E1BEC3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E24A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F86B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C2D8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E41C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8E63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CC22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E4F4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80FE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4E28EB"/>
    <w:multiLevelType w:val="multilevel"/>
    <w:tmpl w:val="AE1037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6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2" w:hanging="93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8" w:hanging="2160"/>
      </w:pPr>
      <w:rPr>
        <w:rFonts w:hint="default"/>
      </w:rPr>
    </w:lvl>
  </w:abstractNum>
  <w:abstractNum w:abstractNumId="33">
    <w:nsid w:val="5F230CA7"/>
    <w:multiLevelType w:val="hybridMultilevel"/>
    <w:tmpl w:val="17C09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5">
    <w:nsid w:val="60FF6C28"/>
    <w:multiLevelType w:val="hybridMultilevel"/>
    <w:tmpl w:val="1A6E6854"/>
    <w:lvl w:ilvl="0" w:tplc="F718FB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1E0D80"/>
    <w:multiLevelType w:val="hybridMultilevel"/>
    <w:tmpl w:val="38ACAEF6"/>
    <w:lvl w:ilvl="0" w:tplc="12FEF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606390"/>
    <w:multiLevelType w:val="hybridMultilevel"/>
    <w:tmpl w:val="A8FA0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C95897"/>
    <w:multiLevelType w:val="hybridMultilevel"/>
    <w:tmpl w:val="BEE4BDF2"/>
    <w:lvl w:ilvl="0" w:tplc="A25C3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8CC2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94B8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042A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B4CD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CEDE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C281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1850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7647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8E2A7D"/>
    <w:multiLevelType w:val="hybridMultilevel"/>
    <w:tmpl w:val="80B298AA"/>
    <w:lvl w:ilvl="0" w:tplc="EFE84A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1C2C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96D7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B2C7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9EEB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7CEC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8A39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C60E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FAE3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7E0345"/>
    <w:multiLevelType w:val="hybridMultilevel"/>
    <w:tmpl w:val="538C7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B14435"/>
    <w:multiLevelType w:val="hybridMultilevel"/>
    <w:tmpl w:val="E9E6AA22"/>
    <w:lvl w:ilvl="0" w:tplc="58728D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A4E2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1CAB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EC0C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709E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A2E4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92C7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F6BB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089E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7909B4"/>
    <w:multiLevelType w:val="hybridMultilevel"/>
    <w:tmpl w:val="E8DCD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42185D"/>
    <w:multiLevelType w:val="hybridMultilevel"/>
    <w:tmpl w:val="CF0ED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0878DB"/>
    <w:multiLevelType w:val="hybridMultilevel"/>
    <w:tmpl w:val="8920F26A"/>
    <w:lvl w:ilvl="0" w:tplc="12FEF9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7"/>
  </w:num>
  <w:num w:numId="4">
    <w:abstractNumId w:val="20"/>
  </w:num>
  <w:num w:numId="5">
    <w:abstractNumId w:val="3"/>
  </w:num>
  <w:num w:numId="6">
    <w:abstractNumId w:val="2"/>
  </w:num>
  <w:num w:numId="7">
    <w:abstractNumId w:val="13"/>
  </w:num>
  <w:num w:numId="8">
    <w:abstractNumId w:val="4"/>
  </w:num>
  <w:num w:numId="9">
    <w:abstractNumId w:val="6"/>
  </w:num>
  <w:num w:numId="10">
    <w:abstractNumId w:val="34"/>
  </w:num>
  <w:num w:numId="11">
    <w:abstractNumId w:val="9"/>
  </w:num>
  <w:num w:numId="12">
    <w:abstractNumId w:val="5"/>
  </w:num>
  <w:num w:numId="13">
    <w:abstractNumId w:val="31"/>
  </w:num>
  <w:num w:numId="14">
    <w:abstractNumId w:val="10"/>
  </w:num>
  <w:num w:numId="15">
    <w:abstractNumId w:val="14"/>
  </w:num>
  <w:num w:numId="16">
    <w:abstractNumId w:val="26"/>
  </w:num>
  <w:num w:numId="17">
    <w:abstractNumId w:val="24"/>
  </w:num>
  <w:num w:numId="18">
    <w:abstractNumId w:val="18"/>
  </w:num>
  <w:num w:numId="19">
    <w:abstractNumId w:val="41"/>
  </w:num>
  <w:num w:numId="20">
    <w:abstractNumId w:val="15"/>
  </w:num>
  <w:num w:numId="21">
    <w:abstractNumId w:val="21"/>
  </w:num>
  <w:num w:numId="22">
    <w:abstractNumId w:val="38"/>
  </w:num>
  <w:num w:numId="23">
    <w:abstractNumId w:val="39"/>
  </w:num>
  <w:num w:numId="24">
    <w:abstractNumId w:val="8"/>
  </w:num>
  <w:num w:numId="25">
    <w:abstractNumId w:val="0"/>
  </w:num>
  <w:num w:numId="26">
    <w:abstractNumId w:val="19"/>
  </w:num>
  <w:num w:numId="27">
    <w:abstractNumId w:val="1"/>
  </w:num>
  <w:num w:numId="28">
    <w:abstractNumId w:val="35"/>
  </w:num>
  <w:num w:numId="29">
    <w:abstractNumId w:val="28"/>
  </w:num>
  <w:num w:numId="30">
    <w:abstractNumId w:val="17"/>
  </w:num>
  <w:num w:numId="31">
    <w:abstractNumId w:val="32"/>
  </w:num>
  <w:num w:numId="32">
    <w:abstractNumId w:val="44"/>
  </w:num>
  <w:num w:numId="33">
    <w:abstractNumId w:val="16"/>
  </w:num>
  <w:num w:numId="34">
    <w:abstractNumId w:val="36"/>
  </w:num>
  <w:num w:numId="35">
    <w:abstractNumId w:val="22"/>
  </w:num>
  <w:num w:numId="36">
    <w:abstractNumId w:val="30"/>
  </w:num>
  <w:num w:numId="37">
    <w:abstractNumId w:val="11"/>
  </w:num>
  <w:num w:numId="38">
    <w:abstractNumId w:val="42"/>
  </w:num>
  <w:num w:numId="39">
    <w:abstractNumId w:val="43"/>
  </w:num>
  <w:num w:numId="40">
    <w:abstractNumId w:val="37"/>
  </w:num>
  <w:num w:numId="41">
    <w:abstractNumId w:val="40"/>
  </w:num>
  <w:num w:numId="42">
    <w:abstractNumId w:val="23"/>
  </w:num>
  <w:num w:numId="43">
    <w:abstractNumId w:val="33"/>
  </w:num>
  <w:num w:numId="44">
    <w:abstractNumId w:val="25"/>
  </w:num>
  <w:num w:numId="45">
    <w:abstractNumId w:val="29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970F49"/>
    <w:rsid w:val="00016E6A"/>
    <w:rsid w:val="00056CDE"/>
    <w:rsid w:val="00064146"/>
    <w:rsid w:val="00072A7D"/>
    <w:rsid w:val="0009476B"/>
    <w:rsid w:val="000A1F96"/>
    <w:rsid w:val="000B11AD"/>
    <w:rsid w:val="000B3397"/>
    <w:rsid w:val="000C2837"/>
    <w:rsid w:val="000D665B"/>
    <w:rsid w:val="000D74AA"/>
    <w:rsid w:val="001024BE"/>
    <w:rsid w:val="0010467F"/>
    <w:rsid w:val="00127743"/>
    <w:rsid w:val="00133AAC"/>
    <w:rsid w:val="00172EA0"/>
    <w:rsid w:val="00175386"/>
    <w:rsid w:val="0017612A"/>
    <w:rsid w:val="00196AAB"/>
    <w:rsid w:val="001A266F"/>
    <w:rsid w:val="001B4B8D"/>
    <w:rsid w:val="001B57DD"/>
    <w:rsid w:val="001C0561"/>
    <w:rsid w:val="001D608C"/>
    <w:rsid w:val="001E02FA"/>
    <w:rsid w:val="001E23E9"/>
    <w:rsid w:val="00220E70"/>
    <w:rsid w:val="002363C0"/>
    <w:rsid w:val="00240652"/>
    <w:rsid w:val="00245A8E"/>
    <w:rsid w:val="00245F36"/>
    <w:rsid w:val="002504A5"/>
    <w:rsid w:val="0026225B"/>
    <w:rsid w:val="00264D85"/>
    <w:rsid w:val="0029547E"/>
    <w:rsid w:val="002B1426"/>
    <w:rsid w:val="002B431A"/>
    <w:rsid w:val="002D757A"/>
    <w:rsid w:val="002E546E"/>
    <w:rsid w:val="002E6AEB"/>
    <w:rsid w:val="002F2906"/>
    <w:rsid w:val="00331F6F"/>
    <w:rsid w:val="00333911"/>
    <w:rsid w:val="00334165"/>
    <w:rsid w:val="003462E7"/>
    <w:rsid w:val="0034663B"/>
    <w:rsid w:val="003746E3"/>
    <w:rsid w:val="00381E83"/>
    <w:rsid w:val="00383FA6"/>
    <w:rsid w:val="003860C2"/>
    <w:rsid w:val="003934F8"/>
    <w:rsid w:val="00397A1B"/>
    <w:rsid w:val="003A21C8"/>
    <w:rsid w:val="003B07A6"/>
    <w:rsid w:val="003C29A9"/>
    <w:rsid w:val="003D0A64"/>
    <w:rsid w:val="003D1E51"/>
    <w:rsid w:val="003D702D"/>
    <w:rsid w:val="003D7530"/>
    <w:rsid w:val="003E1F74"/>
    <w:rsid w:val="003E5653"/>
    <w:rsid w:val="003F252F"/>
    <w:rsid w:val="003F4BD9"/>
    <w:rsid w:val="00416A2E"/>
    <w:rsid w:val="004254FE"/>
    <w:rsid w:val="0044354A"/>
    <w:rsid w:val="00443B27"/>
    <w:rsid w:val="00461042"/>
    <w:rsid w:val="00463CAB"/>
    <w:rsid w:val="00464E82"/>
    <w:rsid w:val="0047108F"/>
    <w:rsid w:val="00482737"/>
    <w:rsid w:val="004917C4"/>
    <w:rsid w:val="00493BFA"/>
    <w:rsid w:val="00497999"/>
    <w:rsid w:val="004A07A5"/>
    <w:rsid w:val="004B692B"/>
    <w:rsid w:val="004C5FD7"/>
    <w:rsid w:val="004C69F7"/>
    <w:rsid w:val="004D096E"/>
    <w:rsid w:val="004D2320"/>
    <w:rsid w:val="004D2C78"/>
    <w:rsid w:val="004E0350"/>
    <w:rsid w:val="004E7905"/>
    <w:rsid w:val="004F22E5"/>
    <w:rsid w:val="00510059"/>
    <w:rsid w:val="0052733A"/>
    <w:rsid w:val="00527AD9"/>
    <w:rsid w:val="00554CBB"/>
    <w:rsid w:val="005560AC"/>
    <w:rsid w:val="005570A9"/>
    <w:rsid w:val="0056194A"/>
    <w:rsid w:val="00592AA8"/>
    <w:rsid w:val="005B0DEC"/>
    <w:rsid w:val="005B6E06"/>
    <w:rsid w:val="005C1BA0"/>
    <w:rsid w:val="005C6A23"/>
    <w:rsid w:val="005E166B"/>
    <w:rsid w:val="005E30DC"/>
    <w:rsid w:val="005E3DFC"/>
    <w:rsid w:val="00614756"/>
    <w:rsid w:val="00614D28"/>
    <w:rsid w:val="00622C7A"/>
    <w:rsid w:val="00623A92"/>
    <w:rsid w:val="0062789A"/>
    <w:rsid w:val="0063396F"/>
    <w:rsid w:val="0064491A"/>
    <w:rsid w:val="00653B50"/>
    <w:rsid w:val="00667392"/>
    <w:rsid w:val="00670BF2"/>
    <w:rsid w:val="006776DC"/>
    <w:rsid w:val="006873B8"/>
    <w:rsid w:val="00690575"/>
    <w:rsid w:val="00694308"/>
    <w:rsid w:val="006A6CBD"/>
    <w:rsid w:val="006B0FEA"/>
    <w:rsid w:val="006B149F"/>
    <w:rsid w:val="006B1FCC"/>
    <w:rsid w:val="006C6D6D"/>
    <w:rsid w:val="006C7A3B"/>
    <w:rsid w:val="006E795C"/>
    <w:rsid w:val="006F4D81"/>
    <w:rsid w:val="0070233E"/>
    <w:rsid w:val="00727F97"/>
    <w:rsid w:val="00730F4F"/>
    <w:rsid w:val="0074372D"/>
    <w:rsid w:val="00754E78"/>
    <w:rsid w:val="0076103D"/>
    <w:rsid w:val="007735DC"/>
    <w:rsid w:val="0079359D"/>
    <w:rsid w:val="007A6888"/>
    <w:rsid w:val="007B0DCC"/>
    <w:rsid w:val="007B2222"/>
    <w:rsid w:val="007B4098"/>
    <w:rsid w:val="007D3601"/>
    <w:rsid w:val="007E38D1"/>
    <w:rsid w:val="00807C81"/>
    <w:rsid w:val="00810F39"/>
    <w:rsid w:val="0082081A"/>
    <w:rsid w:val="00832EBB"/>
    <w:rsid w:val="00834128"/>
    <w:rsid w:val="00834734"/>
    <w:rsid w:val="00835BF6"/>
    <w:rsid w:val="00846F92"/>
    <w:rsid w:val="0085405A"/>
    <w:rsid w:val="008626FA"/>
    <w:rsid w:val="00865DB4"/>
    <w:rsid w:val="008720D4"/>
    <w:rsid w:val="00881DD2"/>
    <w:rsid w:val="00882B54"/>
    <w:rsid w:val="00891ECD"/>
    <w:rsid w:val="008941B2"/>
    <w:rsid w:val="008A2B24"/>
    <w:rsid w:val="008B560B"/>
    <w:rsid w:val="008D6DCF"/>
    <w:rsid w:val="008E5C23"/>
    <w:rsid w:val="009018F0"/>
    <w:rsid w:val="00902BCB"/>
    <w:rsid w:val="00925321"/>
    <w:rsid w:val="00930FAB"/>
    <w:rsid w:val="00940FCB"/>
    <w:rsid w:val="0094259E"/>
    <w:rsid w:val="00953113"/>
    <w:rsid w:val="00970920"/>
    <w:rsid w:val="00970F49"/>
    <w:rsid w:val="00972184"/>
    <w:rsid w:val="00976C9C"/>
    <w:rsid w:val="00982F19"/>
    <w:rsid w:val="00986213"/>
    <w:rsid w:val="00991D10"/>
    <w:rsid w:val="009931F0"/>
    <w:rsid w:val="009955F8"/>
    <w:rsid w:val="0099563F"/>
    <w:rsid w:val="009C03DE"/>
    <w:rsid w:val="009C35BF"/>
    <w:rsid w:val="009D3630"/>
    <w:rsid w:val="009D4B08"/>
    <w:rsid w:val="009D75ED"/>
    <w:rsid w:val="009F1DE8"/>
    <w:rsid w:val="009F2B4B"/>
    <w:rsid w:val="009F57C0"/>
    <w:rsid w:val="009F708D"/>
    <w:rsid w:val="009F7A56"/>
    <w:rsid w:val="00A0014F"/>
    <w:rsid w:val="00A27EE4"/>
    <w:rsid w:val="00A318AE"/>
    <w:rsid w:val="00A551D5"/>
    <w:rsid w:val="00A57976"/>
    <w:rsid w:val="00A673EA"/>
    <w:rsid w:val="00A70A7E"/>
    <w:rsid w:val="00A70AAC"/>
    <w:rsid w:val="00A84E99"/>
    <w:rsid w:val="00A87627"/>
    <w:rsid w:val="00A91D4B"/>
    <w:rsid w:val="00A96529"/>
    <w:rsid w:val="00AA110E"/>
    <w:rsid w:val="00AA2B8A"/>
    <w:rsid w:val="00AA57FB"/>
    <w:rsid w:val="00AB2185"/>
    <w:rsid w:val="00AB557C"/>
    <w:rsid w:val="00AC2352"/>
    <w:rsid w:val="00AC2EB9"/>
    <w:rsid w:val="00AD213E"/>
    <w:rsid w:val="00AD2A63"/>
    <w:rsid w:val="00AD45BA"/>
    <w:rsid w:val="00AE31E2"/>
    <w:rsid w:val="00AE6AB7"/>
    <w:rsid w:val="00AE7A32"/>
    <w:rsid w:val="00B0085B"/>
    <w:rsid w:val="00B122B6"/>
    <w:rsid w:val="00B162B5"/>
    <w:rsid w:val="00B21887"/>
    <w:rsid w:val="00B236AD"/>
    <w:rsid w:val="00B40FFB"/>
    <w:rsid w:val="00B4196F"/>
    <w:rsid w:val="00B45392"/>
    <w:rsid w:val="00B45AA4"/>
    <w:rsid w:val="00B467BB"/>
    <w:rsid w:val="00B567B5"/>
    <w:rsid w:val="00B9361C"/>
    <w:rsid w:val="00BA2CF0"/>
    <w:rsid w:val="00BA77B5"/>
    <w:rsid w:val="00BB1CC9"/>
    <w:rsid w:val="00BC0709"/>
    <w:rsid w:val="00BC3813"/>
    <w:rsid w:val="00BC7808"/>
    <w:rsid w:val="00C06EBC"/>
    <w:rsid w:val="00C115C8"/>
    <w:rsid w:val="00C23239"/>
    <w:rsid w:val="00C245F5"/>
    <w:rsid w:val="00C25F40"/>
    <w:rsid w:val="00C41A6B"/>
    <w:rsid w:val="00C604CF"/>
    <w:rsid w:val="00C704B4"/>
    <w:rsid w:val="00C80E86"/>
    <w:rsid w:val="00C95538"/>
    <w:rsid w:val="00CA1881"/>
    <w:rsid w:val="00CA6CCD"/>
    <w:rsid w:val="00CA7AEE"/>
    <w:rsid w:val="00CB3BEB"/>
    <w:rsid w:val="00CC50B7"/>
    <w:rsid w:val="00CD7949"/>
    <w:rsid w:val="00CE2B47"/>
    <w:rsid w:val="00CF75A7"/>
    <w:rsid w:val="00D115F6"/>
    <w:rsid w:val="00D12ABD"/>
    <w:rsid w:val="00D15AC0"/>
    <w:rsid w:val="00D16F4B"/>
    <w:rsid w:val="00D17E0F"/>
    <w:rsid w:val="00D2075B"/>
    <w:rsid w:val="00D37CEC"/>
    <w:rsid w:val="00D41269"/>
    <w:rsid w:val="00D45007"/>
    <w:rsid w:val="00D7681E"/>
    <w:rsid w:val="00DE39D8"/>
    <w:rsid w:val="00DE5528"/>
    <w:rsid w:val="00DE55E8"/>
    <w:rsid w:val="00DE5614"/>
    <w:rsid w:val="00E14C76"/>
    <w:rsid w:val="00E421AC"/>
    <w:rsid w:val="00E6446A"/>
    <w:rsid w:val="00E771EB"/>
    <w:rsid w:val="00E857D6"/>
    <w:rsid w:val="00E91AAF"/>
    <w:rsid w:val="00EA0163"/>
    <w:rsid w:val="00EA0C3A"/>
    <w:rsid w:val="00EA6977"/>
    <w:rsid w:val="00EB2779"/>
    <w:rsid w:val="00EB5708"/>
    <w:rsid w:val="00EC025B"/>
    <w:rsid w:val="00EC12F0"/>
    <w:rsid w:val="00ED18F9"/>
    <w:rsid w:val="00ED53C9"/>
    <w:rsid w:val="00F1662D"/>
    <w:rsid w:val="00F3299D"/>
    <w:rsid w:val="00F51EA8"/>
    <w:rsid w:val="00F6025D"/>
    <w:rsid w:val="00F60C5C"/>
    <w:rsid w:val="00F672B2"/>
    <w:rsid w:val="00F75B0C"/>
    <w:rsid w:val="00F83D10"/>
    <w:rsid w:val="00F96457"/>
    <w:rsid w:val="00FB1F17"/>
    <w:rsid w:val="00FC7E5F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1" type="callout" idref="#Скругленная прямоугольная выноска 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45392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0">
    <w:name w:val="heading 2"/>
    <w:basedOn w:val="a1"/>
    <w:next w:val="a1"/>
    <w:link w:val="21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1">
    <w:name w:val="Заголовок 2 Знак"/>
    <w:basedOn w:val="a2"/>
    <w:link w:val="20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DE39D8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2">
    <w:name w:val="Body Text Indent 2"/>
    <w:basedOn w:val="a1"/>
    <w:link w:val="23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3">
    <w:name w:val="Основной текст с отступом 2 Знак"/>
    <w:basedOn w:val="a2"/>
    <w:link w:val="22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4">
    <w:name w:val="Body Text 2"/>
    <w:basedOn w:val="a1"/>
    <w:link w:val="25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5">
    <w:name w:val="Основной текст 2 Знак"/>
    <w:basedOn w:val="a2"/>
    <w:link w:val="24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6">
    <w:name w:val="toc 2"/>
    <w:basedOn w:val="a1"/>
    <w:next w:val="a1"/>
    <w:autoRedefine/>
    <w:uiPriority w:val="39"/>
    <w:qFormat/>
    <w:rsid w:val="00DE39D8"/>
    <w:pPr>
      <w:spacing w:after="0" w:line="360" w:lineRule="auto"/>
      <w:ind w:left="22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0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link w:val="aff2"/>
    <w:uiPriority w:val="99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9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aff2">
    <w:name w:val="Абзац списка Знак"/>
    <w:basedOn w:val="a2"/>
    <w:link w:val="aff1"/>
    <w:rsid w:val="003D0A64"/>
    <w:rPr>
      <w:rFonts w:ascii="Calibri" w:eastAsia="Calibri" w:hAnsi="Calibri" w:cs="Times New Roman"/>
    </w:rPr>
  </w:style>
  <w:style w:type="paragraph" w:customStyle="1" w:styleId="2">
    <w:name w:val="Стиль2"/>
    <w:basedOn w:val="aff1"/>
    <w:link w:val="27"/>
    <w:qFormat/>
    <w:rsid w:val="00464E82"/>
    <w:pPr>
      <w:numPr>
        <w:numId w:val="24"/>
      </w:numPr>
      <w:spacing w:after="0" w:line="240" w:lineRule="auto"/>
      <w:ind w:left="1276" w:hanging="283"/>
    </w:pPr>
    <w:rPr>
      <w:rFonts w:ascii="Arial" w:eastAsia="Times New Roman" w:hAnsi="Arial" w:cs="Arial"/>
      <w:color w:val="00B0F0"/>
      <w:sz w:val="18"/>
      <w:szCs w:val="18"/>
      <w:lang w:val="en-US" w:eastAsia="ru-RU"/>
    </w:rPr>
  </w:style>
  <w:style w:type="character" w:customStyle="1" w:styleId="27">
    <w:name w:val="Стиль2 Знак"/>
    <w:basedOn w:val="aff2"/>
    <w:link w:val="2"/>
    <w:rsid w:val="00464E82"/>
    <w:rPr>
      <w:rFonts w:ascii="Arial" w:eastAsia="Times New Roman" w:hAnsi="Arial" w:cs="Arial"/>
      <w:color w:val="00B0F0"/>
      <w:sz w:val="18"/>
      <w:szCs w:val="18"/>
      <w:lang w:val="en-US" w:eastAsia="ru-RU"/>
    </w:rPr>
  </w:style>
  <w:style w:type="paragraph" w:customStyle="1" w:styleId="32">
    <w:name w:val="Стиль3"/>
    <w:basedOn w:val="a1"/>
    <w:link w:val="33"/>
    <w:qFormat/>
    <w:rsid w:val="00A70A7E"/>
    <w:pPr>
      <w:spacing w:after="120" w:line="240" w:lineRule="auto"/>
      <w:ind w:left="992"/>
    </w:pPr>
    <w:rPr>
      <w:rFonts w:ascii="Arial" w:eastAsia="Times New Roman" w:hAnsi="Arial" w:cs="Arial"/>
      <w:color w:val="00B0F0"/>
      <w:sz w:val="18"/>
      <w:szCs w:val="18"/>
      <w:lang w:val="en-US"/>
    </w:rPr>
  </w:style>
  <w:style w:type="character" w:customStyle="1" w:styleId="33">
    <w:name w:val="Стиль3 Знак"/>
    <w:basedOn w:val="a2"/>
    <w:link w:val="32"/>
    <w:rsid w:val="00A70A7E"/>
    <w:rPr>
      <w:rFonts w:ascii="Arial" w:eastAsia="Times New Roman" w:hAnsi="Arial" w:cs="Arial"/>
      <w:color w:val="00B0F0"/>
      <w:sz w:val="18"/>
      <w:szCs w:val="18"/>
      <w:lang w:val="en-US"/>
    </w:rPr>
  </w:style>
  <w:style w:type="character" w:styleId="aff9">
    <w:name w:val="Strong"/>
    <w:basedOn w:val="a2"/>
    <w:uiPriority w:val="22"/>
    <w:qFormat/>
    <w:rsid w:val="00B567B5"/>
    <w:rPr>
      <w:b/>
      <w:bCs/>
    </w:rPr>
  </w:style>
  <w:style w:type="table" w:customStyle="1" w:styleId="13">
    <w:name w:val="Сетка таблицы1"/>
    <w:basedOn w:val="a3"/>
    <w:next w:val="af"/>
    <w:rsid w:val="00AD2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Основной текст1"/>
    <w:basedOn w:val="a2"/>
    <w:rsid w:val="0070233E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character" w:customStyle="1" w:styleId="UnresolvedMention">
    <w:name w:val="Unresolved Mention"/>
    <w:basedOn w:val="a2"/>
    <w:uiPriority w:val="99"/>
    <w:semiHidden/>
    <w:unhideWhenUsed/>
    <w:rsid w:val="0097218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9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forums.worldskills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copyright.ru/ru/documents/registraciy_avtorskih_prav/" TargetMode="Externa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pyright.ru/ru/documents/zashita_avtorskih_prav/znak_ohrani_avtorskih_i_smegnih_prav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orums.worldskills.ru" TargetMode="External"/><Relationship Id="rId10" Type="http://schemas.openxmlformats.org/officeDocument/2006/relationships/hyperlink" Target="http://www.copyright.ru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forums.worldskills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FD63A-B508-416D-9A50-E34169469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6968</Words>
  <Characters>39719</Characters>
  <Application>Microsoft Office Word</Application>
  <DocSecurity>4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 Агентство «Ворлдскиллс Россия»              (Кирпичная кладка)</dc:creator>
  <cp:lastModifiedBy>TjurinaMN</cp:lastModifiedBy>
  <cp:revision>2</cp:revision>
  <cp:lastPrinted>2017-08-17T08:51:00Z</cp:lastPrinted>
  <dcterms:created xsi:type="dcterms:W3CDTF">2021-09-14T10:27:00Z</dcterms:created>
  <dcterms:modified xsi:type="dcterms:W3CDTF">2021-09-14T10:27:00Z</dcterms:modified>
</cp:coreProperties>
</file>