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4"/>
          <w:szCs w:val="24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Default="009931F0" w:rsidP="00352A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52A35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-688975</wp:posOffset>
                </wp:positionV>
                <wp:extent cx="1905000" cy="1390650"/>
                <wp:effectExtent l="19050" t="0" r="0" b="0"/>
                <wp:wrapNone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52A35" w:rsidRDefault="00352A35" w:rsidP="00352A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352A35" w:rsidRDefault="00352A35" w:rsidP="00352A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352A35" w:rsidRDefault="00352A35" w:rsidP="00352A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8D642D" w:rsidRDefault="008D642D" w:rsidP="00352A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8D642D" w:rsidRDefault="008D642D" w:rsidP="00352A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814"/>
            <w:gridCol w:w="4815"/>
          </w:tblGrid>
          <w:tr w:rsidR="00465CA0" w:rsidTr="006C2AD0">
            <w:tc>
              <w:tcPr>
                <w:tcW w:w="4814" w:type="dxa"/>
              </w:tcPr>
              <w:p w:rsidR="00465CA0" w:rsidRDefault="00465CA0" w:rsidP="006C2AD0">
                <w:pPr>
                  <w:jc w:val="right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815" w:type="dxa"/>
              </w:tcPr>
              <w:p w:rsidR="00465CA0" w:rsidRDefault="00465CA0" w:rsidP="006C2AD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Утверждаю:</w:t>
                </w:r>
              </w:p>
              <w:p w:rsidR="00465CA0" w:rsidRPr="004108E9" w:rsidRDefault="00465CA0" w:rsidP="006C2AD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Главный эксперт</w:t>
                </w:r>
              </w:p>
              <w:p w:rsidR="00465CA0" w:rsidRDefault="00465CA0" w:rsidP="006C2AD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______________С.Ю. Кондрашкин</w:t>
                </w:r>
              </w:p>
              <w:p w:rsidR="00465CA0" w:rsidRDefault="00465CA0" w:rsidP="006C2AD0">
                <w:pPr>
                  <w:jc w:val="right"/>
                  <w:rPr>
                    <w:b/>
                    <w:sz w:val="28"/>
                    <w:szCs w:val="28"/>
                  </w:rPr>
                </w:pPr>
              </w:p>
            </w:tc>
          </w:tr>
        </w:tbl>
        <w:p w:rsidR="008D642D" w:rsidRDefault="008D642D" w:rsidP="00352A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8D642D" w:rsidRDefault="008D642D" w:rsidP="00352A35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334165" w:rsidRPr="00352A35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52A35">
            <w:rPr>
              <w:rFonts w:ascii="Times New Roman" w:eastAsia="Arial Unicode MS" w:hAnsi="Times New Roman" w:cs="Times New Roman"/>
              <w:sz w:val="36"/>
              <w:szCs w:val="36"/>
            </w:rPr>
            <w:t>ТЕХНИЧЕСКОЕ ОПИСАНИЕ КОМПЕТЕНЦИИ</w:t>
          </w:r>
        </w:p>
        <w:p w:rsidR="00352A35" w:rsidRPr="00352A35" w:rsidRDefault="00352A3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:rsidR="00334165" w:rsidRPr="009955F8" w:rsidRDefault="00352A35" w:rsidP="00352A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352A35">
            <w:rPr>
              <w:rFonts w:ascii="Times New Roman" w:hAnsi="Times New Roman" w:cs="Times New Roman"/>
              <w:b/>
              <w:caps/>
              <w:spacing w:val="20"/>
              <w:sz w:val="48"/>
              <w:szCs w:val="48"/>
            </w:rPr>
            <w:t>Интеллектуальн</w:t>
          </w:r>
          <w:r w:rsidR="006D27FD">
            <w:rPr>
              <w:rFonts w:ascii="Times New Roman" w:hAnsi="Times New Roman" w:cs="Times New Roman"/>
              <w:b/>
              <w:caps/>
              <w:spacing w:val="20"/>
              <w:sz w:val="48"/>
              <w:szCs w:val="48"/>
            </w:rPr>
            <w:t>ая</w:t>
          </w:r>
          <w:r w:rsidRPr="00352A35">
            <w:rPr>
              <w:rFonts w:ascii="Times New Roman" w:hAnsi="Times New Roman" w:cs="Times New Roman"/>
              <w:b/>
              <w:caps/>
              <w:spacing w:val="20"/>
              <w:sz w:val="48"/>
              <w:szCs w:val="48"/>
            </w:rPr>
            <w:t xml:space="preserve"> систем</w:t>
          </w:r>
          <w:r w:rsidR="006D27FD">
            <w:rPr>
              <w:rFonts w:ascii="Times New Roman" w:hAnsi="Times New Roman" w:cs="Times New Roman"/>
              <w:b/>
              <w:caps/>
              <w:spacing w:val="20"/>
              <w:sz w:val="48"/>
              <w:szCs w:val="48"/>
            </w:rPr>
            <w:t>а</w:t>
          </w:r>
          <w:r w:rsidRPr="00352A35">
            <w:rPr>
              <w:rFonts w:ascii="Times New Roman" w:hAnsi="Times New Roman" w:cs="Times New Roman"/>
              <w:b/>
              <w:caps/>
              <w:spacing w:val="20"/>
              <w:sz w:val="48"/>
              <w:szCs w:val="48"/>
            </w:rPr>
            <w:br/>
            <w:t>учета электроэнергии</w:t>
          </w:r>
        </w:p>
      </w:sdtContent>
    </w:sdt>
    <w:p w:rsidR="006C6D6D" w:rsidRPr="00352A35" w:rsidRDefault="008D642D" w:rsidP="00352A35">
      <w:pPr>
        <w:spacing w:after="0" w:line="240" w:lineRule="auto"/>
        <w:jc w:val="center"/>
        <w:rPr>
          <w:rFonts w:ascii="Times New Roman" w:eastAsia="Arial Unicode MS" w:hAnsi="Times New Roman" w:cs="Times New Roman"/>
          <w:sz w:val="48"/>
          <w:szCs w:val="48"/>
        </w:rPr>
      </w:pPr>
      <w:r>
        <w:rPr>
          <w:rFonts w:ascii="Times New Roman" w:eastAsia="Arial Unicode MS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3387725</wp:posOffset>
            </wp:positionV>
            <wp:extent cx="7575550" cy="6067425"/>
            <wp:effectExtent l="1905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D6D" w:rsidRPr="00352A35">
        <w:rPr>
          <w:rFonts w:ascii="Times New Roman" w:eastAsia="Arial Unicode MS" w:hAnsi="Times New Roman" w:cs="Times New Roman"/>
          <w:sz w:val="48"/>
          <w:szCs w:val="48"/>
        </w:rPr>
        <w:br w:type="page"/>
      </w:r>
    </w:p>
    <w:p w:rsidR="001F4025" w:rsidRPr="008D642D" w:rsidRDefault="001F4025" w:rsidP="001F4025">
      <w:pPr>
        <w:pStyle w:val="14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D642D">
        <w:rPr>
          <w:rFonts w:ascii="Times New Roman" w:hAnsi="Times New Roman" w:cs="Times New Roman"/>
          <w:sz w:val="24"/>
          <w:szCs w:val="24"/>
          <w:lang w:bidi="en-US"/>
        </w:rPr>
        <w:lastRenderedPageBreak/>
        <w:t>Организация Союз «Молодые профессионалы (</w:t>
      </w:r>
      <w:proofErr w:type="spellStart"/>
      <w:r w:rsidRPr="008D642D">
        <w:rPr>
          <w:rFonts w:ascii="Times New Roman" w:hAnsi="Times New Roman" w:cs="Times New Roman"/>
          <w:sz w:val="24"/>
          <w:szCs w:val="24"/>
          <w:lang w:bidi="en-US"/>
        </w:rPr>
        <w:t>Ворлдскиллс</w:t>
      </w:r>
      <w:proofErr w:type="spellEnd"/>
      <w:r w:rsidRPr="008D642D">
        <w:rPr>
          <w:rFonts w:ascii="Times New Roman" w:hAnsi="Times New Roman" w:cs="Times New Roman"/>
          <w:sz w:val="24"/>
          <w:szCs w:val="24"/>
          <w:lang w:bidi="en-US"/>
        </w:rPr>
        <w:t xml:space="preserve"> Россия)» (далее </w:t>
      </w:r>
      <w:r w:rsidRPr="008D642D">
        <w:rPr>
          <w:rFonts w:ascii="Times New Roman" w:hAnsi="Times New Roman" w:cs="Times New Roman"/>
          <w:sz w:val="24"/>
          <w:szCs w:val="24"/>
          <w:lang w:val="en-US" w:bidi="en-US"/>
        </w:rPr>
        <w:t>WSR</w:t>
      </w:r>
      <w:r w:rsidRPr="008D642D">
        <w:rPr>
          <w:rFonts w:ascii="Times New Roman" w:hAnsi="Times New Roman" w:cs="Times New Roman"/>
          <w:sz w:val="24"/>
          <w:szCs w:val="24"/>
          <w:lang w:bidi="en-US"/>
        </w:rPr>
        <w:t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:rsidR="001F4025" w:rsidRDefault="001F4025" w:rsidP="001F4025">
      <w:pPr>
        <w:pStyle w:val="bullet"/>
        <w:numPr>
          <w:ilvl w:val="0"/>
          <w:numId w:val="0"/>
        </w:num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D0464A">
        <w:rPr>
          <w:rFonts w:ascii="Times New Roman" w:hAnsi="Times New Roman"/>
          <w:lang w:val="ru-RU" w:eastAsia="ru-RU"/>
        </w:rPr>
        <w:fldChar w:fldCharType="begin"/>
      </w:r>
      <w:r w:rsidR="001F4025" w:rsidRPr="003B13FF">
        <w:rPr>
          <w:rFonts w:ascii="Times New Roman" w:hAnsi="Times New Roman"/>
          <w:lang w:val="ru-RU" w:eastAsia="ru-RU"/>
        </w:rPr>
        <w:instrText xml:space="preserve"> TOC \o "1-2" \h \z \u </w:instrText>
      </w:r>
      <w:r w:rsidRPr="00D0464A">
        <w:rPr>
          <w:rFonts w:ascii="Times New Roman" w:hAnsi="Times New Roman"/>
          <w:lang w:val="ru-RU" w:eastAsia="ru-RU"/>
        </w:rPr>
        <w:fldChar w:fldCharType="separate"/>
      </w:r>
      <w:hyperlink w:anchor="_Toc521082949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В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в</w:t>
        </w:r>
        <w:r w:rsidR="00F122CF" w:rsidRPr="004E7D86">
          <w:rPr>
            <w:rStyle w:val="ae"/>
            <w:rFonts w:ascii="Times New Roman" w:hAnsi="Times New Roman"/>
            <w:noProof/>
          </w:rPr>
          <w:t>едение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0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1.1.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Название и описание профессиональной компетенци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1" w:history="1">
        <w:r w:rsidR="00F122CF" w:rsidRPr="004E7D86">
          <w:rPr>
            <w:rStyle w:val="ae"/>
            <w:rFonts w:ascii="Times New Roman" w:hAnsi="Times New Roman"/>
            <w:noProof/>
          </w:rPr>
          <w:t>1.1.1.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Название профессиональной компетенции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2" w:history="1">
        <w:r w:rsidR="00F122CF" w:rsidRPr="004E7D86">
          <w:rPr>
            <w:rStyle w:val="ae"/>
            <w:rFonts w:ascii="Times New Roman" w:hAnsi="Times New Roman"/>
            <w:noProof/>
          </w:rPr>
          <w:t>1.1.2.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Описание профессиональной компетенции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3" w:history="1">
        <w:r w:rsidR="00F122CF" w:rsidRPr="004E7D86">
          <w:rPr>
            <w:rStyle w:val="ae"/>
            <w:rFonts w:ascii="Times New Roman" w:hAnsi="Times New Roman"/>
            <w:noProof/>
          </w:rPr>
          <w:t>1.1.3.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Количество конкурсантов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4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1.2.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Важность и значение настоящего документа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5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1.3.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Ассоциированные документы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6" w:history="1">
        <w:r w:rsidR="00F122CF" w:rsidRPr="004E7D86">
          <w:rPr>
            <w:rStyle w:val="ae"/>
            <w:rFonts w:ascii="Times New Roman" w:hAnsi="Times New Roman"/>
            <w:noProof/>
          </w:rPr>
          <w:t>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Спецификация стандарта WorldSkills (WSSS)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7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2.1.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 xml:space="preserve">Общие сведения о спецификации стандартов </w:t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en-US"/>
          </w:rPr>
          <w:t>WorldSkills</w:t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 xml:space="preserve"> (WSSS)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8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3.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Оценочная стратегия и технические особенности оценки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59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3.1.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Основные требования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0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4.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Схема выставления оценки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1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4.1.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Общие указания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2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4.2.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Критерии оценки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3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4.3.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Субкритерии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4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4.4.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Аспекты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5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4.5.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Мнение судей (судейская оценка)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6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4.6.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Измеримая оценка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7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4.7.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Использование измеримых и судейских оценок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8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4.8.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Спецификация оценки компетенции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122CF" w:rsidRDefault="00D0464A" w:rsidP="00F122CF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9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4.8.</w:t>
        </w:r>
        <w:r w:rsidR="00F122CF">
          <w:rPr>
            <w:rStyle w:val="ae"/>
            <w:rFonts w:ascii="Times New Roman" w:hAnsi="Times New Roman"/>
            <w:noProof/>
            <w:lang w:val="ru-RU"/>
          </w:rPr>
          <w:t>1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F122CF">
          <w:rPr>
            <w:rFonts w:ascii="Times New Roman" w:hAnsi="Times New Roman"/>
            <w:szCs w:val="24"/>
          </w:rPr>
          <w:t>Модуль «А». Составление рабочей документации для системы учета электроэнергии с удаленным сбором данных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.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122CF" w:rsidRDefault="00D0464A" w:rsidP="00F122CF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9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4.8.</w:t>
        </w:r>
        <w:r w:rsidR="00F122CF">
          <w:rPr>
            <w:rStyle w:val="ae"/>
            <w:rFonts w:ascii="Times New Roman" w:hAnsi="Times New Roman"/>
            <w:noProof/>
            <w:lang w:val="ru-RU"/>
          </w:rPr>
          <w:t>2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F122CF">
          <w:rPr>
            <w:rFonts w:ascii="Times New Roman" w:hAnsi="Times New Roman"/>
            <w:szCs w:val="24"/>
          </w:rPr>
          <w:t>Модуль «В». Монтаж шкафа технического учета с УСПД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.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69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4.8.3.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Модуль «</w:t>
        </w:r>
        <w:r w:rsidR="00F122CF" w:rsidRPr="004E7D86">
          <w:rPr>
            <w:rStyle w:val="ae"/>
            <w:rFonts w:ascii="Times New Roman" w:hAnsi="Times New Roman"/>
            <w:noProof/>
          </w:rPr>
          <w:t>C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</w:t>
        </w:r>
        <w:r w:rsidR="00F122CF" w:rsidRPr="004E7D86">
          <w:rPr>
            <w:rStyle w:val="ae"/>
            <w:noProof/>
            <w:lang w:val="ru-RU"/>
          </w:rPr>
          <w:t xml:space="preserve"> 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Пусконаладочные работы шкафа технического учета и УСПД.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0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4.8.4.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Модуль «</w:t>
        </w:r>
        <w:r w:rsidR="00F122CF" w:rsidRPr="004E7D86">
          <w:rPr>
            <w:rStyle w:val="ae"/>
            <w:rFonts w:ascii="Times New Roman" w:hAnsi="Times New Roman"/>
            <w:noProof/>
          </w:rPr>
          <w:t>D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  Проверка расчетных приборов учета потребителей. Поиск неисправностей.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1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4.8.5.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Модуль «</w:t>
        </w:r>
        <w:r w:rsidR="00F122CF" w:rsidRPr="004E7D86">
          <w:rPr>
            <w:rStyle w:val="ae"/>
            <w:rFonts w:ascii="Times New Roman" w:hAnsi="Times New Roman"/>
            <w:noProof/>
          </w:rPr>
          <w:t>E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  Замена расчетных приборов учета потребителей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2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4.8.6.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Модуль «</w:t>
        </w:r>
        <w:r w:rsidR="00F122CF" w:rsidRPr="004E7D86">
          <w:rPr>
            <w:rStyle w:val="ae"/>
            <w:rFonts w:ascii="Times New Roman" w:hAnsi="Times New Roman"/>
            <w:noProof/>
          </w:rPr>
          <w:t>F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  Интеграция приборов учета потребителей в интеллектуальную систему учета.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3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4.8.7.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Модуль «</w:t>
        </w:r>
        <w:r w:rsidR="00F122CF" w:rsidRPr="004E7D86">
          <w:rPr>
            <w:rStyle w:val="ae"/>
            <w:rFonts w:ascii="Times New Roman" w:hAnsi="Times New Roman"/>
            <w:noProof/>
            <w:lang w:val="en-US"/>
          </w:rPr>
          <w:t>G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 Определение показателей надежности и качества электроснабжения.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4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4.9.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Регламент оценки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5" w:history="1">
        <w:r w:rsidR="00F122CF" w:rsidRPr="004E7D86">
          <w:rPr>
            <w:rStyle w:val="ae"/>
            <w:rFonts w:ascii="Times New Roman" w:hAnsi="Times New Roman"/>
            <w:noProof/>
          </w:rPr>
          <w:t>5.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К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онкурсное задание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6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5.1.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Основные требования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7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5.2.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Структура конкурсного задания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8" w:history="1"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>Модуль А: Составление рабочей документации для системы учета электроэнергии с удаленным сбором данных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79" w:history="1"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>Модуль В: Монтаж шкафа технического учета с УСПД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0" w:history="1"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>Модуль С: Пусконаладочные работы шкафа технического учета и УСПД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1" w:history="1"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 xml:space="preserve">Модуль </w:t>
        </w:r>
        <w:r w:rsidR="00F122CF" w:rsidRPr="004E7D86">
          <w:rPr>
            <w:rStyle w:val="ae"/>
            <w:rFonts w:ascii="Times New Roman" w:eastAsia="Calibri" w:hAnsi="Times New Roman"/>
            <w:noProof/>
            <w:lang w:val="en-US"/>
          </w:rPr>
          <w:t>D</w:t>
        </w:r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>: Проверка расчетных приборов учета потребителей. Поиск неисправностей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2" w:history="1"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>Модель Е: Замена расчетных приборов учета потребителей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3" w:history="1"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 xml:space="preserve">Модуль </w:t>
        </w:r>
        <w:r w:rsidR="00F122CF" w:rsidRPr="004E7D86">
          <w:rPr>
            <w:rStyle w:val="ae"/>
            <w:rFonts w:ascii="Times New Roman" w:eastAsia="Calibri" w:hAnsi="Times New Roman"/>
            <w:noProof/>
            <w:lang w:val="en-US"/>
          </w:rPr>
          <w:t>F</w:t>
        </w:r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>: Интеграция приборов учета потребителей в интеллектуальную систему учета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4" w:history="1"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 xml:space="preserve">Модуль </w:t>
        </w:r>
        <w:r w:rsidR="00F122CF" w:rsidRPr="004E7D86">
          <w:rPr>
            <w:rStyle w:val="ae"/>
            <w:rFonts w:ascii="Times New Roman" w:eastAsia="Calibri" w:hAnsi="Times New Roman"/>
            <w:noProof/>
            <w:lang w:val="en-US"/>
          </w:rPr>
          <w:t>G</w:t>
        </w:r>
        <w:r w:rsidR="00F122CF" w:rsidRPr="004E7D86">
          <w:rPr>
            <w:rStyle w:val="ae"/>
            <w:rFonts w:ascii="Times New Roman" w:eastAsia="Calibri" w:hAnsi="Times New Roman"/>
            <w:noProof/>
            <w:lang w:val="ru-RU"/>
          </w:rPr>
          <w:t>: Определение показателей надежности и качества электроснабжения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5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Требования к разработке конкурсного задания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6" w:history="1">
        <w:r w:rsidR="00F122CF" w:rsidRPr="004E7D86">
          <w:rPr>
            <w:rStyle w:val="ae"/>
            <w:rFonts w:ascii="Times New Roman" w:hAnsi="Times New Roman"/>
            <w:noProof/>
          </w:rPr>
          <w:t>5.2.1.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Общие требования: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7" w:history="1">
        <w:r w:rsidR="00F122CF" w:rsidRPr="004E7D86">
          <w:rPr>
            <w:rStyle w:val="ae"/>
            <w:rFonts w:ascii="Times New Roman" w:hAnsi="Times New Roman"/>
            <w:noProof/>
          </w:rPr>
          <w:t>5.2.2.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Модул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ь</w:t>
        </w:r>
        <w:r w:rsidR="00F122CF" w:rsidRPr="004E7D86">
          <w:rPr>
            <w:rStyle w:val="ae"/>
            <w:rFonts w:ascii="Times New Roman" w:hAnsi="Times New Roman"/>
            <w:noProof/>
          </w:rPr>
          <w:t xml:space="preserve"> «A»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8" w:history="1">
        <w:r w:rsidR="00F122CF" w:rsidRPr="004E7D86">
          <w:rPr>
            <w:rStyle w:val="ae"/>
            <w:rFonts w:ascii="Times New Roman" w:hAnsi="Times New Roman"/>
            <w:noProof/>
          </w:rPr>
          <w:t>5.2.3.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Модул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ь</w:t>
        </w:r>
        <w:r w:rsidR="00F122CF" w:rsidRPr="004E7D86">
          <w:rPr>
            <w:rStyle w:val="ae"/>
            <w:rFonts w:ascii="Times New Roman" w:hAnsi="Times New Roman"/>
            <w:noProof/>
          </w:rPr>
          <w:t xml:space="preserve"> «B»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89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5.2.4.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Модуль «</w:t>
        </w:r>
        <w:r w:rsidR="00F122CF" w:rsidRPr="004E7D86">
          <w:rPr>
            <w:rStyle w:val="ae"/>
            <w:rFonts w:ascii="Times New Roman" w:hAnsi="Times New Roman"/>
            <w:noProof/>
          </w:rPr>
          <w:t>C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0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5.2.5.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Модуль «</w:t>
        </w:r>
        <w:r w:rsidR="00F122CF" w:rsidRPr="004E7D86">
          <w:rPr>
            <w:rStyle w:val="ae"/>
            <w:rFonts w:ascii="Times New Roman" w:hAnsi="Times New Roman"/>
            <w:noProof/>
          </w:rPr>
          <w:t>D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1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5.2.6.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Модуль «</w:t>
        </w:r>
        <w:r w:rsidR="00F122CF" w:rsidRPr="004E7D86">
          <w:rPr>
            <w:rStyle w:val="ae"/>
            <w:rFonts w:ascii="Times New Roman" w:hAnsi="Times New Roman"/>
            <w:noProof/>
          </w:rPr>
          <w:t>E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2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5.2.7.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Модулю «</w:t>
        </w:r>
        <w:r w:rsidR="00F122CF" w:rsidRPr="004E7D86">
          <w:rPr>
            <w:rStyle w:val="ae"/>
            <w:rFonts w:ascii="Times New Roman" w:hAnsi="Times New Roman"/>
            <w:noProof/>
          </w:rPr>
          <w:t>F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3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5.2.8.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Модулю «</w:t>
        </w:r>
        <w:r w:rsidR="00F122CF" w:rsidRPr="004E7D86">
          <w:rPr>
            <w:rStyle w:val="ae"/>
            <w:rFonts w:ascii="Times New Roman" w:hAnsi="Times New Roman"/>
            <w:noProof/>
            <w:lang w:val="en-US"/>
          </w:rPr>
          <w:t>G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»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4" w:history="1">
        <w:r w:rsidR="00F122CF" w:rsidRPr="004E7D86">
          <w:rPr>
            <w:rStyle w:val="ae"/>
            <w:rFonts w:ascii="Times New Roman" w:hAnsi="Times New Roman"/>
            <w:noProof/>
          </w:rPr>
          <w:t>5.2.9.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Требования к конкурсной площадке: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110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5" w:history="1">
        <w:r w:rsidR="00F122CF" w:rsidRPr="004E7D86">
          <w:rPr>
            <w:rStyle w:val="ae"/>
            <w:rFonts w:ascii="Times New Roman" w:hAnsi="Times New Roman"/>
            <w:noProof/>
          </w:rPr>
          <w:t>5.2.10.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Компоновка рабочего места участника: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110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6" w:history="1">
        <w:r w:rsidR="00F122CF" w:rsidRPr="004E7D86">
          <w:rPr>
            <w:rStyle w:val="ae"/>
            <w:rFonts w:ascii="Times New Roman" w:hAnsi="Times New Roman"/>
            <w:noProof/>
          </w:rPr>
          <w:t>5.2.11.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Требования к участник</w:t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ам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7" w:history="1">
        <w:r w:rsidR="00F122CF" w:rsidRPr="003F6430">
          <w:rPr>
            <w:rStyle w:val="ae"/>
            <w:rFonts w:ascii="Times New Roman" w:hAnsi="Times New Roman"/>
            <w:noProof/>
            <w:spacing w:val="-4"/>
            <w:lang w:val="ru-RU"/>
          </w:rPr>
          <w:t>5.3.</w:t>
        </w:r>
        <w:r w:rsidR="00F122CF" w:rsidRPr="003F643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3F6430">
          <w:rPr>
            <w:rStyle w:val="ae"/>
            <w:rFonts w:ascii="Times New Roman" w:hAnsi="Times New Roman"/>
            <w:noProof/>
            <w:spacing w:val="-4"/>
            <w:lang w:val="ru-RU"/>
          </w:rPr>
          <w:t>Разработка конкурсного задания</w:t>
        </w:r>
        <w:r w:rsidR="00F122CF" w:rsidRPr="003F6430">
          <w:rPr>
            <w:noProof/>
            <w:webHidden/>
          </w:rPr>
          <w:tab/>
        </w:r>
        <w:r w:rsidRPr="003F6430">
          <w:rPr>
            <w:noProof/>
            <w:webHidden/>
          </w:rPr>
          <w:fldChar w:fldCharType="begin"/>
        </w:r>
        <w:r w:rsidR="00F122CF" w:rsidRPr="003F6430">
          <w:rPr>
            <w:noProof/>
            <w:webHidden/>
          </w:rPr>
          <w:instrText xml:space="preserve"> PAGEREF _Toc521082997 \h </w:instrText>
        </w:r>
        <w:r w:rsidRPr="003F6430">
          <w:rPr>
            <w:noProof/>
            <w:webHidden/>
          </w:rPr>
        </w:r>
        <w:r w:rsidRPr="003F6430">
          <w:rPr>
            <w:noProof/>
            <w:webHidden/>
          </w:rPr>
          <w:fldChar w:fldCharType="separate"/>
        </w:r>
        <w:r w:rsidR="00F122CF" w:rsidRPr="003F6430">
          <w:rPr>
            <w:noProof/>
            <w:webHidden/>
          </w:rPr>
          <w:t>24</w:t>
        </w:r>
        <w:r w:rsidRPr="003F6430"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8" w:history="1">
        <w:r w:rsidR="00F122CF" w:rsidRPr="004E7D86">
          <w:rPr>
            <w:rStyle w:val="ae"/>
            <w:rFonts w:ascii="Times New Roman" w:hAnsi="Times New Roman"/>
            <w:noProof/>
          </w:rPr>
          <w:t>5.3.1.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Кто разрабатывает конкурсное задание / модули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2999" w:history="1">
        <w:r w:rsidR="00F122CF" w:rsidRPr="004E7D86">
          <w:rPr>
            <w:rStyle w:val="ae"/>
            <w:rFonts w:ascii="Times New Roman" w:hAnsi="Times New Roman"/>
            <w:noProof/>
          </w:rPr>
          <w:t>5.3.2.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Как разрабатывается конкурсное задание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0" w:history="1">
        <w:r w:rsidR="00F122CF" w:rsidRPr="004E7D86">
          <w:rPr>
            <w:rStyle w:val="ae"/>
            <w:rFonts w:ascii="Times New Roman" w:hAnsi="Times New Roman"/>
            <w:noProof/>
          </w:rPr>
          <w:t>5.3.3.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Когда разрабатывается конкурсное задание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1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5.4.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Утверждение конкурсного задания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2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5.5.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Свойства материала и инструкции производителя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3" w:history="1">
        <w:r w:rsidR="00F122CF" w:rsidRPr="004E7D86">
          <w:rPr>
            <w:rStyle w:val="ae"/>
            <w:rFonts w:ascii="Times New Roman" w:hAnsi="Times New Roman"/>
            <w:noProof/>
          </w:rPr>
          <w:t>6.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</w:rPr>
          <w:t>Управление компетенцией и общение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4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6.1.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Дискуссионый форум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5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6.2.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Иинформация для участников чемпионата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6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6.3.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Архив конкурсных заданий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7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6.4.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Управление компетенцией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8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7.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Требования охраны труда и техники безопасности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09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7.1.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Требования охраны труда и техники безопасности на чемпионате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10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7.2.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Специфичные требования охраны труда, техники безопасности и окружающей среды компетенции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11" w:history="1"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8.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lang w:val="ru-RU"/>
          </w:rPr>
          <w:t>Материалы и оборудования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12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8.1.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Инфраструктурный лист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13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8.2.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Материалы, оборудование и инструменты в инструментальном ящике (Тулбокс, Toolbox)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14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8.3.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Материалы и оборудование, запрещенные на площадке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122CF" w:rsidRDefault="00D0464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21083015" w:history="1"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8.4.</w:t>
        </w:r>
        <w:r w:rsidR="00F122C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ru-RU" w:eastAsia="ru-RU"/>
          </w:rPr>
          <w:tab/>
        </w:r>
        <w:r w:rsidR="00F122CF" w:rsidRPr="004E7D86">
          <w:rPr>
            <w:rStyle w:val="ae"/>
            <w:rFonts w:ascii="Times New Roman" w:hAnsi="Times New Roman"/>
            <w:noProof/>
            <w:spacing w:val="-4"/>
            <w:lang w:val="ru-RU"/>
          </w:rPr>
          <w:t>Предлагаемая схема конкурсной плащадки</w:t>
        </w:r>
        <w:r w:rsidR="00F122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22CF">
          <w:rPr>
            <w:noProof/>
            <w:webHidden/>
          </w:rPr>
          <w:instrText xml:space="preserve"> PAGEREF _Toc521083015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2CF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F4025" w:rsidRPr="008D642D" w:rsidRDefault="00D0464A" w:rsidP="001F4025">
      <w:pPr>
        <w:pStyle w:val="bullet"/>
        <w:numPr>
          <w:ilvl w:val="0"/>
          <w:numId w:val="0"/>
        </w:numPr>
        <w:spacing w:line="300" w:lineRule="auto"/>
        <w:rPr>
          <w:rFonts w:ascii="Times New Roman" w:hAnsi="Times New Roman"/>
          <w:bCs/>
          <w:sz w:val="24"/>
          <w:lang w:val="ru-RU" w:eastAsia="ru-RU"/>
        </w:rPr>
      </w:pPr>
      <w:r w:rsidRPr="003B13F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1F4025" w:rsidRPr="008D642D" w:rsidRDefault="00D0464A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color w:val="595959" w:themeColor="text1" w:themeTint="A6"/>
          <w:sz w:val="24"/>
          <w:lang w:val="ru-RU" w:eastAsia="ru-RU"/>
        </w:rPr>
      </w:pPr>
      <w:hyperlink r:id="rId10" w:tgtFrame="_blank" w:tooltip="Все права защищены" w:history="1">
        <w:proofErr w:type="spellStart"/>
        <w:r w:rsidR="001F4025" w:rsidRPr="008D642D">
          <w:rPr>
            <w:rFonts w:ascii="Times New Roman" w:hAnsi="Times New Roman"/>
            <w:bCs/>
            <w:color w:val="595959" w:themeColor="text1" w:themeTint="A6"/>
            <w:sz w:val="24"/>
            <w:lang w:val="ru-RU" w:eastAsia="ru-RU"/>
          </w:rPr>
          <w:t>Copyright</w:t>
        </w:r>
        <w:proofErr w:type="spellEnd"/>
      </w:hyperlink>
      <w:r w:rsidR="001F4025" w:rsidRPr="008D642D">
        <w:rPr>
          <w:rFonts w:ascii="Times New Roman" w:hAnsi="Times New Roman"/>
          <w:bCs/>
          <w:color w:val="595959" w:themeColor="text1" w:themeTint="A6"/>
          <w:sz w:val="24"/>
          <w:lang w:val="ru-RU" w:eastAsia="ru-RU"/>
        </w:rPr>
        <w:t> </w:t>
      </w:r>
      <w:hyperlink r:id="rId11" w:tgtFrame="_blank" w:tooltip="Copyright" w:history="1">
        <w:r w:rsidR="001F4025" w:rsidRPr="008D642D">
          <w:rPr>
            <w:rFonts w:ascii="Times New Roman" w:hAnsi="Times New Roman"/>
            <w:bCs/>
            <w:color w:val="595959" w:themeColor="text1" w:themeTint="A6"/>
            <w:sz w:val="24"/>
            <w:lang w:val="ru-RU" w:eastAsia="ru-RU"/>
          </w:rPr>
          <w:t>©</w:t>
        </w:r>
      </w:hyperlink>
      <w:r w:rsidR="001F4025" w:rsidRPr="008D642D">
        <w:rPr>
          <w:rFonts w:ascii="Times New Roman" w:hAnsi="Times New Roman"/>
          <w:bCs/>
          <w:color w:val="595959" w:themeColor="text1" w:themeTint="A6"/>
          <w:sz w:val="24"/>
          <w:lang w:val="ru-RU" w:eastAsia="ru-RU"/>
        </w:rPr>
        <w:t xml:space="preserve"> 201</w:t>
      </w:r>
      <w:r w:rsidR="001F4025">
        <w:rPr>
          <w:rFonts w:ascii="Times New Roman" w:hAnsi="Times New Roman"/>
          <w:bCs/>
          <w:color w:val="595959" w:themeColor="text1" w:themeTint="A6"/>
          <w:sz w:val="24"/>
          <w:lang w:val="ru-RU" w:eastAsia="ru-RU"/>
        </w:rPr>
        <w:t>8</w:t>
      </w:r>
      <w:r w:rsidR="001F4025" w:rsidRPr="008D642D">
        <w:rPr>
          <w:rFonts w:ascii="Times New Roman" w:hAnsi="Times New Roman"/>
          <w:bCs/>
          <w:color w:val="595959" w:themeColor="text1" w:themeTint="A6"/>
          <w:sz w:val="24"/>
          <w:lang w:val="ru-RU" w:eastAsia="ru-RU"/>
        </w:rPr>
        <w:t xml:space="preserve"> СОЮЗ «ВОРЛДСКИЛЛС РОССИЯ» </w:t>
      </w:r>
    </w:p>
    <w:p w:rsidR="001F4025" w:rsidRPr="008D642D" w:rsidRDefault="00D0464A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color w:val="595959" w:themeColor="text1" w:themeTint="A6"/>
          <w:sz w:val="24"/>
          <w:lang w:val="ru-RU" w:eastAsia="ru-RU"/>
        </w:rPr>
      </w:pPr>
      <w:hyperlink r:id="rId12" w:tgtFrame="_blank" w:tooltip="Регистрация авторских прав" w:history="1">
        <w:r w:rsidR="001F4025" w:rsidRPr="008D642D">
          <w:rPr>
            <w:rFonts w:ascii="Times New Roman" w:hAnsi="Times New Roman"/>
            <w:bCs/>
            <w:color w:val="595959" w:themeColor="text1" w:themeTint="A6"/>
            <w:sz w:val="24"/>
            <w:lang w:val="ru-RU" w:eastAsia="ru-RU"/>
          </w:rPr>
          <w:t>Все права защищены</w:t>
        </w:r>
      </w:hyperlink>
    </w:p>
    <w:p w:rsidR="001F4025" w:rsidRPr="008D642D" w:rsidRDefault="001F4025" w:rsidP="001F4025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color w:val="595959" w:themeColor="text1" w:themeTint="A6"/>
          <w:sz w:val="24"/>
          <w:lang w:val="ru-RU" w:eastAsia="ru-RU"/>
        </w:rPr>
      </w:pPr>
    </w:p>
    <w:p w:rsidR="001F4025" w:rsidRDefault="001F4025" w:rsidP="001F4025">
      <w:pPr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8D642D">
        <w:rPr>
          <w:rFonts w:ascii="Times New Roman" w:hAnsi="Times New Roman" w:cs="Times New Roman"/>
          <w:bCs/>
          <w:color w:val="595959" w:themeColor="text1" w:themeTint="A6"/>
          <w:sz w:val="24"/>
          <w:lang w:eastAsia="ru-RU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>
        <w:rPr>
          <w:rFonts w:ascii="Times New Roman" w:hAnsi="Times New Roman"/>
          <w:bCs/>
          <w:color w:val="595959" w:themeColor="text1" w:themeTint="A6"/>
          <w:sz w:val="24"/>
          <w:lang w:eastAsia="ru-RU"/>
        </w:rPr>
        <w:br w:type="page"/>
      </w:r>
    </w:p>
    <w:p w:rsidR="001F4025" w:rsidRPr="00374636" w:rsidRDefault="001F4025" w:rsidP="001F4025">
      <w:pPr>
        <w:pStyle w:val="1"/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</w:pPr>
      <w:bookmarkStart w:id="1" w:name="_Toc512411837"/>
      <w:bookmarkStart w:id="2" w:name="_Toc521082949"/>
      <w:bookmarkEnd w:id="0"/>
      <w:r w:rsidRPr="00374636">
        <w:rPr>
          <w:rFonts w:ascii="Times New Roman" w:hAnsi="Times New Roman"/>
          <w:color w:val="1F4E79" w:themeColor="accent1" w:themeShade="80"/>
          <w:sz w:val="32"/>
          <w:szCs w:val="32"/>
        </w:rPr>
        <w:lastRenderedPageBreak/>
        <w:t>В</w:t>
      </w:r>
      <w:r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  <w:t>в</w:t>
      </w:r>
      <w:r w:rsidRPr="00374636">
        <w:rPr>
          <w:rFonts w:ascii="Times New Roman" w:hAnsi="Times New Roman"/>
          <w:color w:val="1F4E79" w:themeColor="accent1" w:themeShade="80"/>
          <w:sz w:val="32"/>
          <w:szCs w:val="32"/>
        </w:rPr>
        <w:t>едение</w:t>
      </w:r>
      <w:bookmarkEnd w:id="1"/>
      <w:bookmarkEnd w:id="2"/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3" w:name="_Toc521082950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Название и описание профессиональной компетенци</w:t>
      </w:r>
      <w:bookmarkEnd w:id="3"/>
    </w:p>
    <w:p w:rsidR="001F4025" w:rsidRPr="00374636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4" w:name="_Toc512412381"/>
      <w:bookmarkStart w:id="5" w:name="_Toc512414338"/>
      <w:bookmarkStart w:id="6" w:name="_Toc521082951"/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Название</w:t>
      </w:r>
      <w:proofErr w:type="spellEnd"/>
      <w:r w:rsidRPr="00374636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профессиональной</w:t>
      </w:r>
      <w:proofErr w:type="spellEnd"/>
      <w:r w:rsidRPr="00374636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компетенции</w:t>
      </w:r>
      <w:bookmarkEnd w:id="4"/>
      <w:bookmarkEnd w:id="5"/>
      <w:bookmarkEnd w:id="6"/>
      <w:proofErr w:type="spellEnd"/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t>Интеллектуальная система учета электроэнергии</w:t>
      </w:r>
    </w:p>
    <w:p w:rsidR="001F4025" w:rsidRPr="00374636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7" w:name="_Toc512412382"/>
      <w:bookmarkStart w:id="8" w:name="_Toc512414339"/>
      <w:bookmarkStart w:id="9" w:name="_Toc521082952"/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Описание</w:t>
      </w:r>
      <w:proofErr w:type="spellEnd"/>
      <w:r w:rsidRPr="00374636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профессиональной</w:t>
      </w:r>
      <w:proofErr w:type="spellEnd"/>
      <w:r w:rsidRPr="00374636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компетенции</w:t>
      </w:r>
      <w:bookmarkEnd w:id="7"/>
      <w:bookmarkEnd w:id="8"/>
      <w:bookmarkEnd w:id="9"/>
      <w:proofErr w:type="spellEnd"/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t>Коммерческий учет является необходимой составляющей функционирования оптового и розничных рынков электроэнергии. В качественном и достоверном учете заинтересованы не только продавцы – поставщики электроэнергии, сетевые организации и потребители, но и государство, осуществляющее функции регулятора отрасли и проводящее на основе учетных данных налоговую политику.</w:t>
      </w:r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t xml:space="preserve">С ростом энерговооруженности, увеличением количества </w:t>
      </w:r>
      <w:proofErr w:type="spellStart"/>
      <w:r w:rsidRPr="00131737">
        <w:rPr>
          <w:rFonts w:ascii="Times New Roman" w:hAnsi="Times New Roman" w:cs="Times New Roman"/>
          <w:spacing w:val="-4"/>
          <w:sz w:val="24"/>
          <w:szCs w:val="24"/>
        </w:rPr>
        <w:t>электроприемников</w:t>
      </w:r>
      <w:proofErr w:type="spellEnd"/>
      <w:r w:rsidRPr="00131737">
        <w:rPr>
          <w:rFonts w:ascii="Times New Roman" w:hAnsi="Times New Roman" w:cs="Times New Roman"/>
          <w:spacing w:val="-4"/>
          <w:sz w:val="24"/>
          <w:szCs w:val="24"/>
        </w:rPr>
        <w:t xml:space="preserve"> потребителей, возникает необходимость перехода от традиционных систем учета, способных измерять только объемы электроэнергии, к интеллектуальным, включающим в себя приборы учета, каналы связи, устройства сбора и передачи данных, информационно-вычислительные комплексы.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 отличие от современной системы учета электроэнергии, интеллектуальные системы учета являются </w:t>
      </w:r>
      <w:r w:rsidRPr="005A38EB">
        <w:rPr>
          <w:rFonts w:ascii="Times New Roman" w:hAnsi="Times New Roman" w:cs="Times New Roman"/>
          <w:spacing w:val="-4"/>
          <w:sz w:val="24"/>
          <w:szCs w:val="24"/>
        </w:rPr>
        <w:t>совокупность</w:t>
      </w:r>
      <w:r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5A38EB">
        <w:rPr>
          <w:rFonts w:ascii="Times New Roman" w:hAnsi="Times New Roman" w:cs="Times New Roman"/>
          <w:spacing w:val="-4"/>
          <w:sz w:val="24"/>
          <w:szCs w:val="24"/>
        </w:rPr>
        <w:t xml:space="preserve"> функционально объединенных устройств, предназначенная для удаленного сбора,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обработки, </w:t>
      </w:r>
      <w:r w:rsidRPr="005A38EB">
        <w:rPr>
          <w:rFonts w:ascii="Times New Roman" w:hAnsi="Times New Roman" w:cs="Times New Roman"/>
          <w:spacing w:val="-4"/>
          <w:sz w:val="24"/>
          <w:szCs w:val="24"/>
        </w:rPr>
        <w:t xml:space="preserve">передачи показаний приборов учета электрической энергии (мощности), обеспечивающая информационный обмен, хранение показаний приборов учета электрической энергии (мощности), удаленное управление ее компонентами и приборами учета электрической энергии (мощности),  а также представление информации о результатах измерения количества и иных параметров электрической энергии </w:t>
      </w:r>
      <w:r w:rsidRPr="00131737">
        <w:rPr>
          <w:rFonts w:ascii="Times New Roman" w:hAnsi="Times New Roman" w:cs="Times New Roman"/>
          <w:spacing w:val="-4"/>
          <w:sz w:val="24"/>
          <w:szCs w:val="24"/>
        </w:rPr>
        <w:t xml:space="preserve">Внедрение интеллектуальных системы учета дает потребителям эффективный инструмент для экономии расходования денежных средств на электроэнергию, предоставляя возможность использования различных тарифных планов и удаленного ограничения энергоемких </w:t>
      </w:r>
      <w:proofErr w:type="spellStart"/>
      <w:r w:rsidRPr="00131737">
        <w:rPr>
          <w:rFonts w:ascii="Times New Roman" w:hAnsi="Times New Roman" w:cs="Times New Roman"/>
          <w:spacing w:val="-4"/>
          <w:sz w:val="24"/>
          <w:szCs w:val="24"/>
        </w:rPr>
        <w:t>электроприемников</w:t>
      </w:r>
      <w:proofErr w:type="spellEnd"/>
      <w:r w:rsidRPr="0013173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51D65">
        <w:rPr>
          <w:rFonts w:ascii="Times New Roman" w:hAnsi="Times New Roman" w:cs="Times New Roman"/>
          <w:spacing w:val="-4"/>
          <w:sz w:val="24"/>
          <w:szCs w:val="24"/>
        </w:rPr>
        <w:t>Приборы учета электроэнергии являются элементами электрической сети, с помощью которых</w:t>
      </w:r>
      <w:r w:rsidRPr="00131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1D65">
        <w:rPr>
          <w:rFonts w:ascii="Times New Roman" w:hAnsi="Times New Roman" w:cs="Times New Roman"/>
          <w:spacing w:val="-4"/>
          <w:sz w:val="24"/>
          <w:szCs w:val="24"/>
        </w:rPr>
        <w:t>можно получить достоверные данные о фактической мощности устройств потребителя, а также</w:t>
      </w:r>
      <w:r w:rsidRPr="00131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1D65">
        <w:rPr>
          <w:rFonts w:ascii="Times New Roman" w:hAnsi="Times New Roman" w:cs="Times New Roman"/>
          <w:spacing w:val="-4"/>
          <w:sz w:val="24"/>
          <w:szCs w:val="24"/>
        </w:rPr>
        <w:t>сведения о показателях надежности и качестве оказываемых услуг. В связи с этим в настоящее</w:t>
      </w:r>
      <w:r w:rsidRPr="00131737">
        <w:rPr>
          <w:rFonts w:ascii="Times New Roman" w:hAnsi="Times New Roman" w:cs="Times New Roman"/>
          <w:spacing w:val="-4"/>
          <w:sz w:val="24"/>
          <w:szCs w:val="24"/>
        </w:rPr>
        <w:t xml:space="preserve"> время к </w:t>
      </w:r>
      <w:r>
        <w:rPr>
          <w:rFonts w:ascii="Times New Roman" w:hAnsi="Times New Roman" w:cs="Times New Roman"/>
          <w:spacing w:val="-4"/>
          <w:sz w:val="24"/>
          <w:szCs w:val="24"/>
        </w:rPr>
        <w:t>персоналу по обслуживанию интеллектуальных систем</w:t>
      </w:r>
      <w:r w:rsidRPr="00131737">
        <w:rPr>
          <w:rFonts w:ascii="Times New Roman" w:hAnsi="Times New Roman" w:cs="Times New Roman"/>
          <w:spacing w:val="-4"/>
          <w:sz w:val="24"/>
          <w:szCs w:val="24"/>
        </w:rPr>
        <w:t xml:space="preserve"> учета электроэнергии предъявляются требования к знаниям, навыкам и умениям по созданию и поддержания надлежащего состояния интеллектуальных систем и приборов учета электроэнергии.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Компетенция «Интеллектуальная система учета электроэнергии» в соответствии со спецификой деятельности и требованиями техники безопасности предусматривает командную работу. </w:t>
      </w:r>
      <w:r w:rsidRPr="00CE5F5F">
        <w:rPr>
          <w:rFonts w:ascii="Times New Roman" w:hAnsi="Times New Roman" w:cs="Times New Roman"/>
          <w:spacing w:val="-4"/>
          <w:sz w:val="24"/>
          <w:szCs w:val="24"/>
        </w:rPr>
        <w:t>Соревнование основывается 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F5F">
        <w:rPr>
          <w:rFonts w:ascii="Times New Roman" w:hAnsi="Times New Roman" w:cs="Times New Roman"/>
          <w:spacing w:val="-4"/>
          <w:sz w:val="24"/>
          <w:szCs w:val="24"/>
        </w:rPr>
        <w:t>проектировании, сборке</w:t>
      </w:r>
      <w:r w:rsidR="000F2488">
        <w:rPr>
          <w:rFonts w:ascii="Times New Roman" w:hAnsi="Times New Roman" w:cs="Times New Roman"/>
          <w:spacing w:val="-4"/>
          <w:sz w:val="24"/>
          <w:szCs w:val="24"/>
        </w:rPr>
        <w:t>, монтаже</w:t>
      </w:r>
      <w:r w:rsidRPr="00CE5F5F">
        <w:rPr>
          <w:rFonts w:ascii="Times New Roman" w:hAnsi="Times New Roman" w:cs="Times New Roman"/>
          <w:spacing w:val="-4"/>
          <w:sz w:val="24"/>
          <w:szCs w:val="24"/>
        </w:rPr>
        <w:t xml:space="preserve"> и испытании </w:t>
      </w:r>
      <w:r>
        <w:rPr>
          <w:rFonts w:ascii="Times New Roman" w:hAnsi="Times New Roman" w:cs="Times New Roman"/>
          <w:spacing w:val="-4"/>
          <w:sz w:val="24"/>
          <w:szCs w:val="24"/>
        </w:rPr>
        <w:t>интеллектуальной системы учета</w:t>
      </w:r>
      <w:r w:rsidRPr="00CE5F5F">
        <w:rPr>
          <w:rFonts w:ascii="Times New Roman" w:hAnsi="Times New Roman" w:cs="Times New Roman"/>
          <w:spacing w:val="-4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pacing w:val="-4"/>
          <w:sz w:val="24"/>
          <w:szCs w:val="24"/>
        </w:rPr>
        <w:t>ой</w:t>
      </w:r>
      <w:r w:rsidRPr="00CE5F5F">
        <w:rPr>
          <w:rFonts w:ascii="Times New Roman" w:hAnsi="Times New Roman" w:cs="Times New Roman"/>
          <w:spacing w:val="-4"/>
          <w:sz w:val="24"/>
          <w:szCs w:val="24"/>
        </w:rPr>
        <w:t xml:space="preserve"> работающих совместно специалистов.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E5F5F">
        <w:rPr>
          <w:rFonts w:ascii="Times New Roman" w:hAnsi="Times New Roman" w:cs="Times New Roman"/>
          <w:spacing w:val="-4"/>
          <w:sz w:val="24"/>
          <w:szCs w:val="24"/>
        </w:rPr>
        <w:t>меется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F5F">
        <w:rPr>
          <w:rFonts w:ascii="Times New Roman" w:hAnsi="Times New Roman" w:cs="Times New Roman"/>
          <w:spacing w:val="-4"/>
          <w:sz w:val="24"/>
          <w:szCs w:val="24"/>
        </w:rPr>
        <w:t>большой спрос на то, чтобы несколько специалистов объединились 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F5F">
        <w:rPr>
          <w:rFonts w:ascii="Times New Roman" w:hAnsi="Times New Roman" w:cs="Times New Roman"/>
          <w:spacing w:val="-4"/>
          <w:sz w:val="24"/>
          <w:szCs w:val="24"/>
        </w:rPr>
        <w:t>проектирования, 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готовления, </w:t>
      </w:r>
      <w:r w:rsidR="000F2488">
        <w:rPr>
          <w:rFonts w:ascii="Times New Roman" w:hAnsi="Times New Roman" w:cs="Times New Roman"/>
          <w:spacing w:val="-4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испытаний интеллектуальной системы учета электроэнергии.</w:t>
      </w:r>
    </w:p>
    <w:p w:rsidR="001F4025" w:rsidRPr="00BE208C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08C">
        <w:rPr>
          <w:rFonts w:ascii="Times New Roman" w:hAnsi="Times New Roman" w:cs="Times New Roman"/>
          <w:spacing w:val="-4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pacing w:val="-4"/>
          <w:sz w:val="24"/>
          <w:szCs w:val="24"/>
        </w:rPr>
        <w:t>команды</w:t>
      </w:r>
      <w:r w:rsidRPr="00BE208C">
        <w:rPr>
          <w:rFonts w:ascii="Times New Roman" w:hAnsi="Times New Roman" w:cs="Times New Roman"/>
          <w:spacing w:val="-4"/>
          <w:sz w:val="24"/>
          <w:szCs w:val="24"/>
        </w:rPr>
        <w:t xml:space="preserve"> должны иметь при себе документы: удостоверение работника </w:t>
      </w:r>
      <w:r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 w:rsidRPr="00BE208C">
        <w:rPr>
          <w:rFonts w:ascii="Times New Roman" w:hAnsi="Times New Roman" w:cs="Times New Roman"/>
          <w:spacing w:val="-4"/>
          <w:sz w:val="24"/>
          <w:szCs w:val="24"/>
        </w:rPr>
        <w:t xml:space="preserve">, удостоверения о проверке знаний работника с указанием группы по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электробезопасности</w:t>
      </w:r>
      <w:r w:rsidRPr="00BE208C">
        <w:rPr>
          <w:rFonts w:ascii="Times New Roman" w:hAnsi="Times New Roman" w:cs="Times New Roman"/>
          <w:spacing w:val="-4"/>
          <w:sz w:val="24"/>
          <w:szCs w:val="24"/>
        </w:rPr>
        <w:t>, результатов проверки знаний по охране труда, технической эксплуатации, пожарной безопасности; инструкции по оказанию первой помощи при нес</w:t>
      </w:r>
      <w:r w:rsidR="000F2488">
        <w:rPr>
          <w:rFonts w:ascii="Times New Roman" w:hAnsi="Times New Roman" w:cs="Times New Roman"/>
          <w:spacing w:val="-4"/>
          <w:sz w:val="24"/>
          <w:szCs w:val="24"/>
        </w:rPr>
        <w:t>частных случаях на производстве</w:t>
      </w:r>
      <w:bookmarkStart w:id="10" w:name="_GoBack"/>
      <w:bookmarkEnd w:id="10"/>
      <w:r w:rsidRPr="00BE208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F4025" w:rsidRPr="00CE5F5F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11" w:name="_Toc521082953"/>
      <w:proofErr w:type="spellStart"/>
      <w:r w:rsidRPr="00CE5F5F">
        <w:rPr>
          <w:rFonts w:ascii="Times New Roman" w:hAnsi="Times New Roman"/>
          <w:caps w:val="0"/>
          <w:color w:val="auto"/>
          <w:sz w:val="24"/>
        </w:rPr>
        <w:lastRenderedPageBreak/>
        <w:t>Количество</w:t>
      </w:r>
      <w:proofErr w:type="spellEnd"/>
      <w:r w:rsidRPr="00CE5F5F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CE5F5F">
        <w:rPr>
          <w:rFonts w:ascii="Times New Roman" w:hAnsi="Times New Roman"/>
          <w:caps w:val="0"/>
          <w:color w:val="auto"/>
          <w:sz w:val="24"/>
        </w:rPr>
        <w:t>конкурсантов</w:t>
      </w:r>
      <w:bookmarkEnd w:id="11"/>
      <w:proofErr w:type="spellEnd"/>
      <w:r w:rsidRPr="00CE5F5F">
        <w:rPr>
          <w:rFonts w:ascii="Times New Roman" w:hAnsi="Times New Roman"/>
          <w:caps w:val="0"/>
          <w:color w:val="auto"/>
          <w:sz w:val="24"/>
        </w:rPr>
        <w:t xml:space="preserve"> </w:t>
      </w:r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Каждая команда состоит из двух конкурсантов, имеющих допуск к самостоятельной работе, один из которых должен быть производителем работ. </w:t>
      </w:r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12" w:name="_Toc521082954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В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ажность и значение настоящего документа</w:t>
      </w:r>
      <w:bookmarkEnd w:id="12"/>
    </w:p>
    <w:p w:rsidR="001F4025" w:rsidRPr="00451D6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51D65">
        <w:rPr>
          <w:rFonts w:ascii="Times New Roman" w:hAnsi="Times New Roman" w:cs="Times New Roman"/>
          <w:spacing w:val="-4"/>
          <w:sz w:val="24"/>
          <w:szCs w:val="24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При этом WSR признаёт авторское право </w:t>
      </w:r>
      <w:proofErr w:type="spellStart"/>
      <w:r w:rsidRPr="00451D65">
        <w:rPr>
          <w:rFonts w:ascii="Times New Roman" w:hAnsi="Times New Roman" w:cs="Times New Roman"/>
          <w:spacing w:val="-4"/>
          <w:sz w:val="24"/>
          <w:szCs w:val="24"/>
        </w:rPr>
        <w:t>WorldSkills</w:t>
      </w:r>
      <w:proofErr w:type="spellEnd"/>
      <w:r w:rsidRPr="00451D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51D65">
        <w:rPr>
          <w:rFonts w:ascii="Times New Roman" w:hAnsi="Times New Roman" w:cs="Times New Roman"/>
          <w:spacing w:val="-4"/>
          <w:sz w:val="24"/>
          <w:szCs w:val="24"/>
        </w:rPr>
        <w:t>International</w:t>
      </w:r>
      <w:proofErr w:type="spellEnd"/>
      <w:r w:rsidRPr="00451D65">
        <w:rPr>
          <w:rFonts w:ascii="Times New Roman" w:hAnsi="Times New Roman" w:cs="Times New Roman"/>
          <w:spacing w:val="-4"/>
          <w:sz w:val="24"/>
          <w:szCs w:val="24"/>
        </w:rPr>
        <w:t xml:space="preserve"> (WSI). WSR также признаёт права интеллектуальной собственности WSI в отношении принципов, методов и процедур оценки.</w:t>
      </w:r>
    </w:p>
    <w:p w:rsidR="001F4025" w:rsidRPr="00451D6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51D65">
        <w:rPr>
          <w:rFonts w:ascii="Times New Roman" w:hAnsi="Times New Roman" w:cs="Times New Roman"/>
          <w:spacing w:val="-4"/>
          <w:sz w:val="24"/>
          <w:szCs w:val="24"/>
        </w:rPr>
        <w:t>Каждый эксперт и участник должен знать и понимать данное Техническое описание.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13" w:name="_Toc521082955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А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ссоциированные документы</w:t>
      </w:r>
      <w:bookmarkEnd w:id="13"/>
    </w:p>
    <w:p w:rsidR="001F4025" w:rsidRPr="00451D6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51D65">
        <w:rPr>
          <w:rFonts w:ascii="Times New Roman" w:hAnsi="Times New Roman" w:cs="Times New Roman"/>
          <w:spacing w:val="-4"/>
          <w:sz w:val="24"/>
          <w:szCs w:val="24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1F4025" w:rsidRPr="00451D65" w:rsidRDefault="001F4025" w:rsidP="001F4025">
      <w:pPr>
        <w:pStyle w:val="aff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pacing w:val="-4"/>
          <w:sz w:val="24"/>
          <w:szCs w:val="24"/>
        </w:rPr>
      </w:pPr>
      <w:r w:rsidRPr="00451D65">
        <w:rPr>
          <w:rFonts w:ascii="Times New Roman" w:hAnsi="Times New Roman"/>
          <w:spacing w:val="-4"/>
          <w:sz w:val="24"/>
          <w:szCs w:val="24"/>
        </w:rPr>
        <w:t>WSR, Регламент проведения чемпионата;</w:t>
      </w:r>
    </w:p>
    <w:p w:rsidR="001F4025" w:rsidRPr="00451D65" w:rsidRDefault="001F4025" w:rsidP="001F4025">
      <w:pPr>
        <w:pStyle w:val="aff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pacing w:val="-4"/>
          <w:sz w:val="24"/>
          <w:szCs w:val="24"/>
        </w:rPr>
      </w:pPr>
      <w:r w:rsidRPr="00451D65">
        <w:rPr>
          <w:rFonts w:ascii="Times New Roman" w:hAnsi="Times New Roman"/>
          <w:spacing w:val="-4"/>
          <w:sz w:val="24"/>
          <w:szCs w:val="24"/>
        </w:rPr>
        <w:t>WSR, онлайн-ресурсы, указанные в данном документе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1F4025" w:rsidRPr="00451D65" w:rsidRDefault="001F4025" w:rsidP="001F4025">
      <w:pPr>
        <w:pStyle w:val="aff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pacing w:val="-4"/>
          <w:sz w:val="24"/>
          <w:szCs w:val="24"/>
        </w:rPr>
      </w:pPr>
      <w:r w:rsidRPr="00451D65">
        <w:rPr>
          <w:rFonts w:ascii="Times New Roman" w:hAnsi="Times New Roman"/>
          <w:spacing w:val="-4"/>
          <w:sz w:val="24"/>
          <w:szCs w:val="24"/>
        </w:rPr>
        <w:t>WSR, политика и нормативные положения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1F4025" w:rsidRDefault="001F4025" w:rsidP="001F4025">
      <w:pPr>
        <w:pStyle w:val="aff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pacing w:val="-4"/>
          <w:sz w:val="24"/>
          <w:szCs w:val="24"/>
        </w:rPr>
      </w:pPr>
      <w:r w:rsidRPr="00CE5F5F">
        <w:rPr>
          <w:rFonts w:ascii="Times New Roman" w:hAnsi="Times New Roman"/>
          <w:spacing w:val="-4"/>
          <w:sz w:val="24"/>
          <w:szCs w:val="24"/>
        </w:rPr>
        <w:t>Инструкция по охране труда и технике безопасности по компетенции</w:t>
      </w:r>
    </w:p>
    <w:p w:rsidR="001F4025" w:rsidRPr="00CE5F5F" w:rsidRDefault="001F4025" w:rsidP="001F4025">
      <w:pPr>
        <w:pStyle w:val="aff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pacing w:val="-4"/>
          <w:sz w:val="24"/>
          <w:szCs w:val="24"/>
        </w:rPr>
      </w:pPr>
    </w:p>
    <w:p w:rsidR="001F4025" w:rsidRPr="00CE5F5F" w:rsidRDefault="001F4025" w:rsidP="001F4025">
      <w:pPr>
        <w:pStyle w:val="1"/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1F4E79" w:themeColor="accent1" w:themeShade="80"/>
          <w:sz w:val="32"/>
          <w:szCs w:val="32"/>
        </w:rPr>
      </w:pPr>
      <w:bookmarkStart w:id="14" w:name="_Toc521082956"/>
      <w:r w:rsidRPr="00CE5F5F">
        <w:rPr>
          <w:rFonts w:ascii="Times New Roman" w:hAnsi="Times New Roman"/>
          <w:color w:val="1F4E79" w:themeColor="accent1" w:themeShade="80"/>
          <w:sz w:val="32"/>
          <w:szCs w:val="32"/>
        </w:rPr>
        <w:t>Спецификация стандарта WorldSkills (WSSS)</w:t>
      </w:r>
      <w:bookmarkEnd w:id="14"/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15" w:name="_Toc521082957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О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бщие сведения о спецификации стандартов </w:t>
      </w:r>
      <w:r>
        <w:rPr>
          <w:rFonts w:ascii="Times New Roman" w:hAnsi="Times New Roman"/>
          <w:color w:val="auto"/>
          <w:spacing w:val="-4"/>
          <w:sz w:val="28"/>
          <w:szCs w:val="28"/>
          <w:lang w:val="en-US"/>
        </w:rPr>
        <w:t>WorldSkills</w:t>
      </w:r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 (WSSS)</w:t>
      </w:r>
      <w:bookmarkEnd w:id="15"/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t>WSSS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t>Целью соревнования по компетенции является демонстрация лучших международных практик, как описано в WSSS и в той степени, в которой они могут быть реализованы. Таким образом, WSSS является руководством по необходимому обучению и подготовке для соревнований по компетенции.</w:t>
      </w:r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t>WSSS разделена на четкие разделы с номерами и заголовками.</w:t>
      </w:r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t>Каждому разделу назначен процент относительной важности в рамках WSSS. Сумма всех процентов относительной важности составляет 100.</w:t>
      </w:r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t>В схеме выставления оценок и конкурсном задании оцениваются только те компетенции, которые изложены в WSSS. Они должны отражать WSSS настолько всесторонне, насколько допускают ограничения соревнования по компетенции.</w:t>
      </w:r>
    </w:p>
    <w:p w:rsidR="001F4025" w:rsidRPr="00131737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1737">
        <w:rPr>
          <w:rFonts w:ascii="Times New Roman" w:hAnsi="Times New Roman" w:cs="Times New Roman"/>
          <w:spacing w:val="-4"/>
          <w:sz w:val="24"/>
          <w:szCs w:val="24"/>
        </w:rPr>
        <w:lastRenderedPageBreak/>
        <w:t>Схема выставления оценок и конкурсное задание будут отражать распределение оценок в рамках WSSS в максимально возможной степени. Допускаются колебания в пределах 5% при условии, что они не исказят весовые коэффициенты, заданные условиями WSSS.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B13FF">
        <w:rPr>
          <w:rFonts w:ascii="Times New Roman" w:hAnsi="Times New Roman" w:cs="Times New Roman"/>
          <w:spacing w:val="-4"/>
          <w:sz w:val="24"/>
          <w:szCs w:val="24"/>
        </w:rPr>
        <w:t>В рамках выполнения конкурсного задания участники соревнований должны проявить следующие навыки и умения: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f"/>
        <w:tblW w:w="9853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/>
      </w:tblPr>
      <w:tblGrid>
        <w:gridCol w:w="516"/>
        <w:gridCol w:w="7956"/>
        <w:gridCol w:w="1381"/>
      </w:tblGrid>
      <w:tr w:rsidR="001F4025" w:rsidRPr="00DE7040" w:rsidTr="001F4025">
        <w:trPr>
          <w:trHeight w:val="567"/>
        </w:trPr>
        <w:tc>
          <w:tcPr>
            <w:tcW w:w="516" w:type="dxa"/>
            <w:shd w:val="clear" w:color="auto" w:fill="323E4F" w:themeFill="text2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7956" w:type="dxa"/>
            <w:shd w:val="clear" w:color="auto" w:fill="323E4F" w:themeFill="text2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Требуемые навыки и умения</w:t>
            </w:r>
          </w:p>
        </w:tc>
        <w:tc>
          <w:tcPr>
            <w:tcW w:w="1381" w:type="dxa"/>
            <w:shd w:val="clear" w:color="auto" w:fill="323E4F" w:themeFill="text2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Важность,</w:t>
            </w: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br/>
              <w:t>%</w:t>
            </w:r>
          </w:p>
        </w:tc>
      </w:tr>
      <w:tr w:rsidR="001F4025" w:rsidRPr="00DE7040" w:rsidTr="001F4025">
        <w:trPr>
          <w:trHeight w:val="567"/>
        </w:trPr>
        <w:tc>
          <w:tcPr>
            <w:tcW w:w="516" w:type="dxa"/>
            <w:tcBorders>
              <w:bottom w:val="single" w:sz="4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956" w:type="dxa"/>
            <w:tcBorders>
              <w:bottom w:val="single" w:sz="4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Организация работы</w:t>
            </w:r>
          </w:p>
        </w:tc>
        <w:tc>
          <w:tcPr>
            <w:tcW w:w="1381" w:type="dxa"/>
            <w:tcBorders>
              <w:bottom w:val="single" w:sz="4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1F4025" w:rsidRPr="00367069" w:rsidRDefault="001F4025" w:rsidP="0036706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71F3E"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A260B5">
              <w:rPr>
                <w:b/>
                <w:bCs/>
                <w:color w:val="FFFFFF" w:themeColor="background1"/>
                <w:sz w:val="24"/>
                <w:szCs w:val="24"/>
              </w:rPr>
              <w:t>,5</w:t>
            </w:r>
          </w:p>
        </w:tc>
      </w:tr>
      <w:tr w:rsidR="001F4025" w:rsidRPr="00D84273" w:rsidTr="001F4025">
        <w:trPr>
          <w:trHeight w:val="20"/>
        </w:trPr>
        <w:tc>
          <w:tcPr>
            <w:tcW w:w="516" w:type="dxa"/>
            <w:shd w:val="clear" w:color="auto" w:fill="FFFFFF" w:themeFill="background1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7956" w:type="dxa"/>
            <w:shd w:val="clear" w:color="auto" w:fill="FFFFFF" w:themeFill="background1"/>
            <w:vAlign w:val="center"/>
          </w:tcPr>
          <w:p w:rsidR="001F4025" w:rsidRPr="000C0E64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Нормы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правила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области охраны труда и техники безопасности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Требования к электрозащитным и индивидуальным </w:t>
            </w:r>
            <w:r w:rsidRPr="00C02029">
              <w:rPr>
                <w:rFonts w:ascii="Times New Roman" w:eastAsiaTheme="minorHAnsi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ам</w:t>
            </w:r>
            <w:r w:rsidRPr="00C020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Правила технической эксплуатации средств учета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Защитные меры, обеспечивающие безопасность от поражения электрическим током (в том числе заземление).</w:t>
            </w:r>
          </w:p>
          <w:p w:rsidR="001F4025" w:rsidRPr="00775982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75982">
              <w:rPr>
                <w:rFonts w:ascii="Times New Roman" w:eastAsiaTheme="minorHAnsi" w:hAnsi="Times New Roman" w:cs="Times New Roman"/>
                <w:sz w:val="24"/>
                <w:szCs w:val="24"/>
              </w:rPr>
              <w:t>ситуации, при которых должны использоваться средства индивидуальной защиты;</w:t>
            </w:r>
          </w:p>
          <w:p w:rsidR="001F4025" w:rsidRPr="00775982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75982">
              <w:rPr>
                <w:rFonts w:ascii="Times New Roman" w:eastAsiaTheme="minorHAnsi" w:hAnsi="Times New Roman" w:cs="Times New Roman"/>
                <w:sz w:val="24"/>
                <w:szCs w:val="24"/>
              </w:rPr>
              <w:t>назначение, принципы использования и хранения необходимых инструментов и оборудования с учетом факторов, влияющих на их безопасность;</w:t>
            </w:r>
          </w:p>
          <w:p w:rsidR="001F4025" w:rsidRPr="00775982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775982">
              <w:rPr>
                <w:rFonts w:ascii="Times New Roman" w:eastAsiaTheme="minorHAnsi" w:hAnsi="Times New Roman" w:cs="Times New Roman"/>
                <w:sz w:val="24"/>
                <w:szCs w:val="24"/>
              </w:rPr>
              <w:t>азначение, принципы использования и хранения необходимых материалов;</w:t>
            </w:r>
          </w:p>
          <w:p w:rsidR="001F4025" w:rsidRPr="00775982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75982">
              <w:rPr>
                <w:rFonts w:ascii="Times New Roman" w:eastAsiaTheme="minorHAnsi" w:hAnsi="Times New Roman" w:cs="Times New Roman"/>
                <w:sz w:val="24"/>
                <w:szCs w:val="24"/>
              </w:rPr>
              <w:t>мероприятия по экологически ориентированному рациональному использованию ресурсов в плане использования безопасных материалов и вторичного использования;</w:t>
            </w:r>
          </w:p>
          <w:p w:rsidR="001F4025" w:rsidRPr="00775982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75982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основные способы сокращения издержек при сохранении качества работы;</w:t>
            </w:r>
          </w:p>
          <w:p w:rsidR="001F4025" w:rsidRPr="00786418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6418">
              <w:rPr>
                <w:rFonts w:ascii="Times New Roman" w:eastAsiaTheme="minorHAnsi" w:hAnsi="Times New Roman" w:cs="Times New Roman"/>
                <w:sz w:val="24"/>
                <w:szCs w:val="24"/>
              </w:rPr>
              <w:t>Нормативные требования к организации учета электроэнергии;</w:t>
            </w:r>
          </w:p>
          <w:p w:rsidR="001F4025" w:rsidRPr="00786418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6418">
              <w:rPr>
                <w:rFonts w:ascii="Times New Roman" w:eastAsiaTheme="minorHAnsi" w:hAnsi="Times New Roman" w:cs="Times New Roman"/>
                <w:sz w:val="24"/>
                <w:szCs w:val="24"/>
              </w:rPr>
              <w:t>Аппаратную основу и структурные схемы построения интеллектуальной системы учета электроэнергии;</w:t>
            </w:r>
          </w:p>
          <w:p w:rsidR="001F4025" w:rsidRPr="00786418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64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Существующие способы передачи данных (по силовой сети 0,4 кВ, радиосвязь, сотовая связь, проводная связь по интерфейсу RS-485 и </w:t>
            </w:r>
            <w:proofErr w:type="spellStart"/>
            <w:r w:rsidRPr="00786418">
              <w:rPr>
                <w:rFonts w:ascii="Times New Roman" w:eastAsiaTheme="minorHAnsi" w:hAnsi="Times New Roman" w:cs="Times New Roman"/>
                <w:sz w:val="24"/>
                <w:szCs w:val="24"/>
              </w:rPr>
              <w:t>Ethernet</w:t>
            </w:r>
            <w:proofErr w:type="spellEnd"/>
            <w:r w:rsidRPr="00786418">
              <w:rPr>
                <w:rFonts w:ascii="Times New Roman" w:eastAsiaTheme="minorHAnsi" w:hAnsi="Times New Roman" w:cs="Times New Roman"/>
                <w:sz w:val="24"/>
                <w:szCs w:val="24"/>
              </w:rPr>
              <w:t>), типы и характеристики каналов связи;</w:t>
            </w:r>
          </w:p>
          <w:p w:rsidR="001F4025" w:rsidRPr="00C02029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6418">
              <w:rPr>
                <w:rFonts w:ascii="Times New Roman" w:eastAsiaTheme="minorHAnsi" w:hAnsi="Times New Roman" w:cs="Times New Roman"/>
                <w:sz w:val="24"/>
                <w:szCs w:val="24"/>
              </w:rPr>
              <w:t>Передовой отечественный и зарубежный опыт создания интеллектуальных систем учета электроэнергии.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F4025" w:rsidRPr="00D84273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84273" w:rsidTr="001F4025">
        <w:trPr>
          <w:trHeight w:val="20"/>
        </w:trPr>
        <w:tc>
          <w:tcPr>
            <w:tcW w:w="516" w:type="dxa"/>
            <w:shd w:val="clear" w:color="auto" w:fill="FFFFFF" w:themeFill="background1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7956" w:type="dxa"/>
            <w:shd w:val="clear" w:color="auto" w:fill="FFFFFF" w:themeFill="background1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уметь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1F4025" w:rsidRPr="00F975A9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Содержать рабочее место в безопасном и аккуратном состоянии;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Эффективн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работать с оборудованием с учетом мер безопасности и в соответстви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 с инструкциями производителей;</w:t>
            </w:r>
          </w:p>
          <w:p w:rsidR="001F4025" w:rsidRPr="002319B9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19B9">
              <w:rPr>
                <w:rFonts w:ascii="Times New Roman" w:eastAsiaTheme="minorHAnsi" w:hAnsi="Times New Roman" w:cs="Times New Roman"/>
                <w:sz w:val="24"/>
                <w:szCs w:val="24"/>
              </w:rPr>
              <w:t>выполнять требования по охране труда и технике безопасности;</w:t>
            </w:r>
          </w:p>
          <w:p w:rsidR="001F4025" w:rsidRPr="002319B9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19B9">
              <w:rPr>
                <w:rFonts w:ascii="Times New Roman" w:eastAsiaTheme="minorHAnsi" w:hAnsi="Times New Roman" w:cs="Times New Roman"/>
                <w:sz w:val="24"/>
                <w:szCs w:val="24"/>
              </w:rPr>
              <w:t>выполнять требования техники безопасности при работе с электроустановками;</w:t>
            </w:r>
          </w:p>
          <w:p w:rsidR="001F4025" w:rsidRPr="002319B9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19B9">
              <w:rPr>
                <w:rFonts w:ascii="Times New Roman" w:eastAsiaTheme="minorHAnsi" w:hAnsi="Times New Roman" w:cs="Times New Roman"/>
                <w:sz w:val="24"/>
                <w:szCs w:val="24"/>
              </w:rPr>
              <w:t>идентифицировать и использовать средства индивидуальной защиты;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Пользоваться электрозащитными и средствами индивидуальной защиты;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Правильно применять первичные средства пожаротушения;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Выбирать и использовать соответствующие инструменты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приборы 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с учетом норм безопасности и эффективности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их применения;</w:t>
            </w:r>
          </w:p>
          <w:p w:rsidR="001F4025" w:rsidRPr="006F29D3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Эффективно использовать рабочее время.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F4025" w:rsidRPr="00D84273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E7040" w:rsidTr="001F4025">
        <w:trPr>
          <w:trHeight w:val="567"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2</w:t>
            </w:r>
          </w:p>
        </w:tc>
        <w:tc>
          <w:tcPr>
            <w:tcW w:w="795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Проектирование интеллектуальной системы учета</w:t>
            </w:r>
          </w:p>
        </w:tc>
        <w:tc>
          <w:tcPr>
            <w:tcW w:w="1381" w:type="dxa"/>
            <w:shd w:val="clear" w:color="auto" w:fill="2E74B5" w:themeFill="accent1" w:themeFillShade="BF"/>
            <w:vAlign w:val="center"/>
          </w:tcPr>
          <w:p w:rsidR="001F4025" w:rsidRPr="00DE7040" w:rsidRDefault="00A260B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7,5</w:t>
            </w:r>
          </w:p>
        </w:tc>
      </w:tr>
      <w:tr w:rsidR="001F4025" w:rsidRPr="00D84273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Pr="000C0E64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Обозначения и виды стандартов электрических схем и чертежей;</w:t>
            </w:r>
          </w:p>
          <w:p w:rsidR="001F4025" w:rsidRPr="00E1498B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проектной документации;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Схемы включения приборов учета электроэнергии;</w:t>
            </w:r>
          </w:p>
          <w:p w:rsidR="001F4025" w:rsidRPr="00786418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 w:rsidRPr="00DE7040">
              <w:rPr>
                <w:rFonts w:ascii="Times New Roman" w:eastAsiaTheme="minorHAnsi" w:hAnsi="Times New Roman" w:cs="Times New Roman"/>
                <w:sz w:val="24"/>
                <w:szCs w:val="24"/>
              </w:rPr>
              <w:t>Принципиальные и монтажные (исполнительные) электрические схемы.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Руководства по эксплуатации приборов учета, устройств сбора и передачи данных (УСПД), и измерительных трансформаторов;</w:t>
            </w:r>
          </w:p>
          <w:p w:rsidR="001F4025" w:rsidRPr="00DE7040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Технологическую последовательность операций при проверке схемы учета и оформлении актов допуска в эксплуатацию измерительного комплекса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Pr="00D84273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84273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уметь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Читать и понимать электрические схемы и чертежи;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Использовать типовые технические решения;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Определять правильность схемы включения приборов учета;</w:t>
            </w:r>
          </w:p>
          <w:p w:rsidR="001F4025" w:rsidRPr="00743B56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Планировать монтажные работы, используя имеющиеся чертежи и схемы с учетом наличия оборудования.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Pr="00D84273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E7040" w:rsidTr="001F4025">
        <w:trPr>
          <w:trHeight w:val="567"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95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Производство монтажных работ</w:t>
            </w:r>
          </w:p>
        </w:tc>
        <w:tc>
          <w:tcPr>
            <w:tcW w:w="1381" w:type="dxa"/>
            <w:shd w:val="clear" w:color="auto" w:fill="2E74B5" w:themeFill="accent1" w:themeFillShade="BF"/>
            <w:vAlign w:val="center"/>
          </w:tcPr>
          <w:p w:rsidR="001F4025" w:rsidRPr="00DE7040" w:rsidRDefault="00367069" w:rsidP="008745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="00A260B5">
              <w:rPr>
                <w:b/>
                <w:bCs/>
                <w:color w:val="FFFFFF" w:themeColor="background1"/>
                <w:sz w:val="24"/>
                <w:szCs w:val="24"/>
              </w:rPr>
              <w:t>,5</w:t>
            </w:r>
          </w:p>
        </w:tc>
      </w:tr>
      <w:tr w:rsidR="001F4025" w:rsidRPr="00D84273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>Схемы подключения приборов учёта к УСПД, (проводное, беспроводное)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Виды шкафов учета и способы размещения в них приборов учета и других устройств;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Виды электропроводок для организации учета электроэнергии на объектах сетевой организации и у разных групп потребителей;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Технические характеристики и конструктивные особенности компонентов интеллектуальной системы учета электроэнергии различных производителей;</w:t>
            </w:r>
          </w:p>
          <w:p w:rsidR="001F4025" w:rsidRPr="000C0E64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>Функциональные возможности и особенности приборов учета разных производителей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риемы работ и последовательность операций во время демонтажа/монтажа приборов учета электроэнергии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УСПД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Правила маркировки вторичных цепей учета электроэнергии;</w:t>
            </w:r>
          </w:p>
          <w:p w:rsidR="001F4025" w:rsidRPr="004C2FF9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нанесению необходимых надписей и знаков безопасности.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Pr="00D84273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84273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уметь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Выбирать типовые решения монтажа оборудования интеллектуальных систем учета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полнять электромонтажные работы в соответствии с правилами и проектом;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FE1A15">
              <w:rPr>
                <w:rFonts w:ascii="Times New Roman" w:eastAsiaTheme="minorHAnsi" w:hAnsi="Times New Roman" w:cs="Times New Roman"/>
                <w:sz w:val="24"/>
                <w:szCs w:val="24"/>
              </w:rPr>
              <w:t>ыбирать и устанавливать оборудование и проводку согласно имеющимся чертежам и документации;</w:t>
            </w:r>
          </w:p>
          <w:p w:rsidR="001F4025" w:rsidRPr="00FE1A1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Безопасно монтировать шкафы учета электроэнергии;</w:t>
            </w:r>
          </w:p>
          <w:p w:rsidR="001F4025" w:rsidRPr="00FE1A1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FE1A1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ыбирать и монтировать кабели и провода внутри </w:t>
            </w:r>
            <w:proofErr w:type="spellStart"/>
            <w:r w:rsidRPr="00FE1A15">
              <w:rPr>
                <w:rFonts w:ascii="Times New Roman" w:eastAsiaTheme="minorHAnsi" w:hAnsi="Times New Roman" w:cs="Times New Roman"/>
                <w:sz w:val="24"/>
                <w:szCs w:val="24"/>
              </w:rPr>
              <w:t>кабель-каналов</w:t>
            </w:r>
            <w:proofErr w:type="spellEnd"/>
            <w:r w:rsidRPr="00FE1A1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труб и </w:t>
            </w:r>
            <w:proofErr w:type="spellStart"/>
            <w:r w:rsidRPr="00FE1A15">
              <w:rPr>
                <w:rFonts w:ascii="Times New Roman" w:eastAsiaTheme="minorHAnsi" w:hAnsi="Times New Roman" w:cs="Times New Roman"/>
                <w:sz w:val="24"/>
                <w:szCs w:val="24"/>
              </w:rPr>
              <w:t>гофротруб</w:t>
            </w:r>
            <w:proofErr w:type="spellEnd"/>
            <w:r w:rsidRPr="00FE1A1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1A15">
              <w:rPr>
                <w:rFonts w:ascii="Times New Roman" w:eastAsiaTheme="minorHAnsi" w:hAnsi="Times New Roman" w:cs="Times New Roman"/>
                <w:sz w:val="24"/>
                <w:szCs w:val="24"/>
              </w:rPr>
              <w:t>монтировать и надежно закреплять кабели на различных видах лотков и поверхностях, согласно действующим стандартам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Определять тип и марку проводов, кабелей и их сечение;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Соединять проводники внутри шкафов учета в соответствии с электрическими схемами;</w:t>
            </w:r>
          </w:p>
          <w:p w:rsidR="001F4025" w:rsidRPr="006F29D3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>Выб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ирать </w:t>
            </w: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учета электроэнергии, коммутационны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аппарат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>, проводник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узлов учета электроэнергии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Pr="00D84273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E7040" w:rsidTr="001F4025">
        <w:trPr>
          <w:trHeight w:val="567"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4</w:t>
            </w:r>
          </w:p>
        </w:tc>
        <w:tc>
          <w:tcPr>
            <w:tcW w:w="795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Выполнение пусконаладочных работ</w:t>
            </w:r>
          </w:p>
        </w:tc>
        <w:tc>
          <w:tcPr>
            <w:tcW w:w="1381" w:type="dxa"/>
            <w:shd w:val="clear" w:color="auto" w:fill="2E74B5" w:themeFill="accent1" w:themeFillShade="BF"/>
            <w:vAlign w:val="center"/>
          </w:tcPr>
          <w:p w:rsidR="001F4025" w:rsidRPr="00271F3E" w:rsidRDefault="00874596" w:rsidP="0036706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71F3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</w:tr>
      <w:tr w:rsidR="001F4025" w:rsidRPr="00D84273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1F4025" w:rsidRPr="000C0E64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Назначение и функциональную связь компонентов интеллектуальной системы учета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753FAA">
              <w:rPr>
                <w:rFonts w:ascii="Times New Roman" w:eastAsiaTheme="minorHAnsi" w:hAnsi="Times New Roman" w:cs="Times New Roman"/>
                <w:sz w:val="24"/>
                <w:szCs w:val="24"/>
              </w:rPr>
              <w:t>сновные функции и технические характеристики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УСПД;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Принцип работы у</w:t>
            </w:r>
            <w:r w:rsidRPr="00753FAA">
              <w:rPr>
                <w:rFonts w:ascii="Times New Roman" w:eastAsiaTheme="minorHAnsi" w:hAnsi="Times New Roman" w:cs="Times New Roman"/>
                <w:sz w:val="24"/>
                <w:szCs w:val="24"/>
              </w:rPr>
              <w:t>стройства преобразования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сигналов (модем, маршрутизатор</w:t>
            </w:r>
            <w:r w:rsidRPr="00753FAA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91BD2"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Программное обеспечение, применяемое при пусконаладочных работах, их основные функции и технические возможности.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D0AA3">
              <w:rPr>
                <w:rFonts w:ascii="Times New Roman" w:eastAsiaTheme="minorHAnsi" w:hAnsi="Times New Roman" w:cs="Times New Roman"/>
                <w:sz w:val="24"/>
                <w:szCs w:val="24"/>
              </w:rPr>
              <w:t>Распространенные дефекты и 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поладки </w:t>
            </w:r>
            <w:r w:rsidRPr="007D0AA3">
              <w:rPr>
                <w:rFonts w:ascii="Times New Roman" w:eastAsiaTheme="minorHAnsi" w:hAnsi="Times New Roman" w:cs="Times New Roman"/>
                <w:sz w:val="24"/>
                <w:szCs w:val="24"/>
              </w:rPr>
              <w:t>в интеллектуальных системах учета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Методы диагностирования и выявления сбоев в работе интеллектуальной системы учета электроэнергии;</w:t>
            </w:r>
          </w:p>
          <w:p w:rsidR="001F4025" w:rsidRPr="006F29D3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3FAA">
              <w:rPr>
                <w:rFonts w:ascii="Times New Roman" w:eastAsiaTheme="minorHAnsi" w:hAnsi="Times New Roman" w:cs="Times New Roman"/>
                <w:sz w:val="24"/>
                <w:szCs w:val="24"/>
              </w:rPr>
              <w:t>Существующие информационно-вычислительные комплексы верхнего уровня и их функциональные возможности, интерфейс пользователя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Pr="00D84273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84273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уметь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Пользоваться персональным компьютером и ноутбуком;</w:t>
            </w:r>
          </w:p>
          <w:p w:rsidR="001F4025" w:rsidRPr="000C0E64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7040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 xml:space="preserve">Подключать ноутбук к прибору учета </w:t>
            </w:r>
            <w:r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DE7040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УСПД с использованием устройств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сопряжения, в том числе </w:t>
            </w:r>
            <w:r w:rsidRPr="00F20D6E">
              <w:rPr>
                <w:rFonts w:ascii="Times New Roman" w:eastAsiaTheme="minorHAnsi" w:hAnsi="Times New Roman" w:cs="Times New Roman"/>
                <w:sz w:val="24"/>
                <w:szCs w:val="24"/>
              </w:rPr>
              <w:t>по оптическому (инфракрасному) порту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Считывать данные с приборов учета с использованием ноутбука;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Программировать параметры прибора учета;</w:t>
            </w:r>
          </w:p>
          <w:p w:rsidR="001F4025" w:rsidRPr="00C14A64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14A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Назначать пароли доступа,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C14A64">
              <w:rPr>
                <w:rFonts w:ascii="Times New Roman" w:eastAsiaTheme="minorHAnsi" w:hAnsi="Times New Roman" w:cs="Times New Roman"/>
                <w:sz w:val="24"/>
                <w:szCs w:val="24"/>
              </w:rPr>
              <w:t>станавливать тарифное расписание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приборах учета</w:t>
            </w:r>
            <w:r w:rsidRPr="00C14A64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Использовать и настраивать дистанционный дисплей для снятия показаний с приборов учета с расщепленной архитектурой;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Настраивать каналообразующую аппаратуру;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Проводить синхронизацию внутреннего времени оборудования интеллектуальной системы учета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Программировать 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учета и УСПД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Pr="006F29D3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Проводить авторизацию счетчика.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Pr="00D84273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E7040" w:rsidTr="001F4025">
        <w:trPr>
          <w:trHeight w:val="567"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95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Организация интеллектуальной системы учета электроэнергии</w:t>
            </w:r>
          </w:p>
        </w:tc>
        <w:tc>
          <w:tcPr>
            <w:tcW w:w="1381" w:type="dxa"/>
            <w:shd w:val="clear" w:color="auto" w:fill="2E74B5" w:themeFill="accent1" w:themeFillShade="BF"/>
            <w:vAlign w:val="center"/>
          </w:tcPr>
          <w:p w:rsidR="001F4025" w:rsidRPr="00DE7040" w:rsidRDefault="00367069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1F4025" w:rsidRPr="000C0E64" w:rsidTr="001F4025">
        <w:trPr>
          <w:trHeight w:val="20"/>
        </w:trPr>
        <w:tc>
          <w:tcPr>
            <w:tcW w:w="516" w:type="dxa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7956" w:type="dxa"/>
            <w:vAlign w:val="center"/>
          </w:tcPr>
          <w:p w:rsidR="001F4025" w:rsidRPr="000C0E64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Нормативные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интеллектуальным системам учета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Границы ответственности потребителя и сетевой организации за надлежащее функционирование интеллектуальной системы учета электроэнергии; </w:t>
            </w:r>
          </w:p>
          <w:p w:rsidR="001F4025" w:rsidRPr="000C0E64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2FF9">
              <w:rPr>
                <w:rFonts w:ascii="Times New Roman" w:eastAsiaTheme="minorHAnsi" w:hAnsi="Times New Roman" w:cs="Times New Roman"/>
                <w:sz w:val="24"/>
                <w:szCs w:val="24"/>
              </w:rPr>
              <w:t>Типовые технические решения по организации интеллектуального учета электроэнергии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Pr="007D0AA3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Аппаратную основу и структурные схемы построения интеллектуальной системы учета электроэнергии;</w:t>
            </w:r>
          </w:p>
          <w:p w:rsidR="001F4025" w:rsidRPr="00EF4E2B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3FA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Существующие информационно-вычислительные комплексы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(ИВК)</w:t>
            </w:r>
            <w:r w:rsidRPr="00753FA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их функциональные возможности, интерфейс пользователя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Pr="00E1498B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Передовой отечественный и зарубежный опыт создания интеллектуальных систем учета электроэнергии.</w:t>
            </w:r>
          </w:p>
        </w:tc>
        <w:tc>
          <w:tcPr>
            <w:tcW w:w="1381" w:type="dxa"/>
            <w:vAlign w:val="center"/>
          </w:tcPr>
          <w:p w:rsidR="001F4025" w:rsidRPr="000C0E64" w:rsidRDefault="001F4025" w:rsidP="001F4025">
            <w:pPr>
              <w:jc w:val="center"/>
              <w:rPr>
                <w:szCs w:val="24"/>
              </w:rPr>
            </w:pPr>
          </w:p>
        </w:tc>
      </w:tr>
      <w:tr w:rsidR="001F4025" w:rsidRPr="000C0E64" w:rsidTr="001F4025">
        <w:trPr>
          <w:trHeight w:val="20"/>
        </w:trPr>
        <w:tc>
          <w:tcPr>
            <w:tcW w:w="516" w:type="dxa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7956" w:type="dxa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уметь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Находить оптимальные решения по организации интеллектуальной системы учета электроэнергии с учетом местных условий;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Выбирать компоненты интеллектуальной системы учета электроэнергии с учетом особенностей используемого оборудования и каналов связи;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Выполнять интеграцию данных с приборов учета и УСПД в ИВК;</w:t>
            </w:r>
          </w:p>
          <w:p w:rsidR="001F4025" w:rsidRPr="00EF4E2B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Пользоваться ИВК интеллектуальной системы учета электроэнергии.</w:t>
            </w:r>
          </w:p>
        </w:tc>
        <w:tc>
          <w:tcPr>
            <w:tcW w:w="1381" w:type="dxa"/>
            <w:vAlign w:val="center"/>
          </w:tcPr>
          <w:p w:rsidR="001F4025" w:rsidRPr="000C0E64" w:rsidRDefault="001F4025" w:rsidP="001F4025">
            <w:pPr>
              <w:jc w:val="center"/>
              <w:rPr>
                <w:szCs w:val="24"/>
              </w:rPr>
            </w:pPr>
          </w:p>
        </w:tc>
      </w:tr>
      <w:tr w:rsidR="001F4025" w:rsidRPr="00DE7040" w:rsidTr="001F4025">
        <w:trPr>
          <w:trHeight w:val="567"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95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Эксплуатация измерительных комплексов электроэнергии</w:t>
            </w:r>
          </w:p>
        </w:tc>
        <w:tc>
          <w:tcPr>
            <w:tcW w:w="1381" w:type="dxa"/>
            <w:shd w:val="clear" w:color="auto" w:fill="2E74B5" w:themeFill="accent1" w:themeFillShade="BF"/>
            <w:vAlign w:val="center"/>
          </w:tcPr>
          <w:p w:rsidR="001F4025" w:rsidRPr="00271F3E" w:rsidRDefault="00271F3E" w:rsidP="001F4025">
            <w:pPr>
              <w:pStyle w:val="2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5</w:t>
            </w:r>
          </w:p>
        </w:tc>
      </w:tr>
      <w:tr w:rsidR="001F4025" w:rsidRPr="000C0E64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Pr="000C0E64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безучетного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потребления электроэнергии, методы их выявления и предотвращения;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Эксплуатационные характеристики приборов учета, УСПД и измерительных трансформаторов;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Технологическую последовательность операций при проверке схемы учета и оформлении актов допуска в эксплуатацию измерительного комплекса;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4C2FF9">
              <w:rPr>
                <w:rFonts w:ascii="Times New Roman" w:eastAsiaTheme="minorHAnsi" w:hAnsi="Times New Roman" w:cs="Times New Roman"/>
                <w:sz w:val="24"/>
                <w:szCs w:val="24"/>
              </w:rPr>
              <w:t>ребования к знаку поверки и содержанию свидетельства о поверке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Pr="00DE7040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Пломбировочные схемы, обеспечивающие защиту от </w:t>
            </w:r>
            <w:r w:rsidRPr="00DE7040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несанкционированного доступа к элементам схемы учета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законодательства к оформлению актов допуска в эксплуатацию (проверки) измерительного комплекса и актов о неучтенном потреблении электроэнергии.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0C0E64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6.2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уметь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Пользоваться средствами измерений и приборами мониторинга;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Снимать векторные диаграммы средств учета с измерительными трансформаторами;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Определять вмешательство в работу приборов учета и выявлять нарушение пломбировочных устройств (знаков визуального контроля);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Пломбировать приборы учета и элементы измерительного комплекса;</w:t>
            </w:r>
          </w:p>
          <w:p w:rsidR="001F4025" w:rsidRPr="007446C0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7446C0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пределять соответствие электроустановки современным действующим стандартам;</w:t>
            </w:r>
          </w:p>
          <w:p w:rsidR="001F4025" w:rsidRPr="007446C0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7446C0">
              <w:rPr>
                <w:rFonts w:ascii="Times New Roman" w:eastAsiaTheme="minorHAnsi" w:hAnsi="Times New Roman" w:cs="Times New Roman"/>
                <w:sz w:val="24"/>
                <w:szCs w:val="24"/>
              </w:rPr>
              <w:t>ользоваться  измерительн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7446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ем</w:t>
            </w:r>
            <w:r w:rsidRPr="007446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(прибор для измерения сопротивления изоляции; приборы, осуществляющие проверку цепи на обрыв или замыкание; </w:t>
            </w:r>
            <w:proofErr w:type="spellStart"/>
            <w:r w:rsidRPr="007446C0">
              <w:rPr>
                <w:rFonts w:ascii="Times New Roman" w:eastAsiaTheme="minorHAnsi" w:hAnsi="Times New Roman" w:cs="Times New Roman"/>
                <w:sz w:val="24"/>
                <w:szCs w:val="24"/>
              </w:rPr>
              <w:t>мультиметры</w:t>
            </w:r>
            <w:proofErr w:type="spellEnd"/>
            <w:r w:rsidRPr="007446C0">
              <w:rPr>
                <w:rFonts w:ascii="Times New Roman" w:eastAsiaTheme="minorHAnsi" w:hAnsi="Times New Roman" w:cs="Times New Roman"/>
                <w:sz w:val="24"/>
                <w:szCs w:val="24"/>
              </w:rPr>
              <w:t>, обжимной инструмент и тестер сетевого кабеля);</w:t>
            </w:r>
          </w:p>
          <w:p w:rsidR="001F4025" w:rsidRPr="007446C0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7446C0">
              <w:rPr>
                <w:rFonts w:ascii="Times New Roman" w:eastAsiaTheme="minorHAnsi" w:hAnsi="Times New Roman" w:cs="Times New Roman"/>
                <w:sz w:val="24"/>
                <w:szCs w:val="24"/>
              </w:rPr>
              <w:t>существлять ремонтные работы и производить замену неисправных деталей в электроустановках;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Pr="007446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аменить или ремонтировать электропроводку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шкафах учета;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Оформлять акты допуска в эксплуатацию (проверки) измерительного комплекса;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Оформлять акты о неучтенном потреблении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Формулировать потребителям предписания (рекомендации) о необходимости замены компонентов измерительного комплекса и изменения схемы учета электроэнергии;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E7040" w:rsidTr="001F4025">
        <w:trPr>
          <w:trHeight w:val="567"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7</w:t>
            </w:r>
          </w:p>
        </w:tc>
        <w:tc>
          <w:tcPr>
            <w:tcW w:w="795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</w:t>
            </w:r>
            <w:r w:rsidRPr="00DE7040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оиск и устранение неисправностей интеллектуальной системы учета электроэнергии</w:t>
            </w:r>
          </w:p>
        </w:tc>
        <w:tc>
          <w:tcPr>
            <w:tcW w:w="1381" w:type="dxa"/>
            <w:shd w:val="clear" w:color="auto" w:fill="2E74B5" w:themeFill="accent1" w:themeFillShade="BF"/>
            <w:vAlign w:val="center"/>
          </w:tcPr>
          <w:p w:rsidR="001F4025" w:rsidRPr="00DE7040" w:rsidRDefault="00271F3E" w:rsidP="001F4025">
            <w:pPr>
              <w:pStyle w:val="2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1F4025" w:rsidRPr="000C0E64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D0AA3">
              <w:rPr>
                <w:rFonts w:ascii="Times New Roman" w:eastAsiaTheme="minorHAnsi" w:hAnsi="Times New Roman" w:cs="Times New Roman"/>
                <w:sz w:val="24"/>
                <w:szCs w:val="24"/>
              </w:rPr>
              <w:t>Распространенные дефекты и 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поладки </w:t>
            </w:r>
            <w:r w:rsidRPr="007D0AA3">
              <w:rPr>
                <w:rFonts w:ascii="Times New Roman" w:eastAsiaTheme="minorHAnsi" w:hAnsi="Times New Roman" w:cs="Times New Roman"/>
                <w:sz w:val="24"/>
                <w:szCs w:val="24"/>
              </w:rPr>
              <w:t>в интеллектуальных системах учета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Методы диагностирования и выявления сбоев в работе интеллектуальной системы учета электроэнергии;</w:t>
            </w:r>
          </w:p>
          <w:p w:rsidR="001F4025" w:rsidRPr="00463421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Причины возникновения небалансов величины отпуска и потребления электроэнергии.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0C0E64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уметь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Интерпретировать и анализировать информацию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</w:t>
            </w: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>отчетов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сформированных автоматически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3F50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вырабатывать рекомендации по дальнейшим действиям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Реагировать на тревожные сигналы интеллектуальной системы учета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7446C0">
              <w:rPr>
                <w:rFonts w:ascii="Times New Roman" w:eastAsiaTheme="minorHAnsi" w:hAnsi="Times New Roman"/>
                <w:sz w:val="24"/>
                <w:szCs w:val="24"/>
              </w:rPr>
              <w:t>ыявлять дефекты компонентов системы учета и обнаруживать неисправности, включая неисправности: короткое замыкание и обрыв цепи, неправильная полярность, отсутствие и низкое сопротивление изоляции, неправильная настройка оборудование и неправильная программа в программируемых устройствах;</w:t>
            </w:r>
          </w:p>
          <w:p w:rsidR="001F4025" w:rsidRPr="007446C0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7446C0">
              <w:rPr>
                <w:rFonts w:ascii="Times New Roman" w:eastAsiaTheme="minorHAnsi" w:hAnsi="Times New Roman" w:cs="Times New Roman"/>
                <w:sz w:val="24"/>
                <w:szCs w:val="24"/>
              </w:rPr>
              <w:t>иагностировать электроустановки и выявлять следующие проблемы: плохой контакт, неправильная коммутация, неисправность оборудования;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Определять неисправность электросчетчиков и погрешность измерительного комплекса;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Устранять неисправности при опросе приборов учета и УСПД;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Принимать меры направленные на устранение сверхнормативных потерь электрической энергии.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DE7040" w:rsidTr="001F4025">
        <w:trPr>
          <w:trHeight w:val="567"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956" w:type="dxa"/>
            <w:shd w:val="clear" w:color="auto" w:fill="2E74B5" w:themeFill="accent1" w:themeFillShade="BF"/>
            <w:vAlign w:val="center"/>
          </w:tcPr>
          <w:p w:rsidR="001F4025" w:rsidRPr="00DE7040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E7040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Коммуникативные навыки общения, техническая грамотность</w:t>
            </w:r>
          </w:p>
        </w:tc>
        <w:tc>
          <w:tcPr>
            <w:tcW w:w="1381" w:type="dxa"/>
            <w:shd w:val="clear" w:color="auto" w:fill="2E74B5" w:themeFill="accent1" w:themeFillShade="BF"/>
            <w:vAlign w:val="center"/>
          </w:tcPr>
          <w:p w:rsidR="001F4025" w:rsidRPr="00DE7040" w:rsidRDefault="00A260B5" w:rsidP="00CC6DA2">
            <w:pPr>
              <w:pStyle w:val="2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</w:rPr>
              <w:t>6,5</w:t>
            </w:r>
          </w:p>
        </w:tc>
      </w:tr>
      <w:tr w:rsidR="001F4025" w:rsidRPr="000C0E64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1F4025" w:rsidRPr="000C0E64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Основы электротехники;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Теоретические основы учета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Правила предоставления коммунальных услуг потребителям;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Основные положения правил функционирования розничных рынков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Руководства по эксплуатации приборов учета и УСПД;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DE7040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Специальную терминологию в области организации учета электроэнергии.</w:t>
            </w:r>
          </w:p>
          <w:p w:rsidR="001F4025" w:rsidRPr="002319B9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2319B9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значимость</w:t>
            </w:r>
            <w:r w:rsidRPr="002319B9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 xml:space="preserve"> установления и поддержа</w:t>
            </w:r>
            <w:r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ния доверия со стороны потребителя</w:t>
            </w:r>
            <w:r w:rsidRPr="002319B9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;</w:t>
            </w:r>
          </w:p>
          <w:p w:rsidR="001F4025" w:rsidRPr="002319B9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2319B9">
              <w:rPr>
                <w:rFonts w:ascii="Times New Roman" w:eastAsiaTheme="minorHAnsi" w:hAnsi="Times New Roman" w:cs="Times New Roman"/>
                <w:sz w:val="24"/>
                <w:szCs w:val="24"/>
              </w:rPr>
              <w:t>важность</w:t>
            </w:r>
            <w:r w:rsidRPr="002319B9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 xml:space="preserve"> поддержания знаний на высоком уровне;</w:t>
            </w:r>
          </w:p>
          <w:p w:rsidR="001F4025" w:rsidRPr="00DE7040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2319B9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основные</w:t>
            </w:r>
            <w:r w:rsidRPr="002319B9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 xml:space="preserve"> требования к смежным профессиям;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F4025" w:rsidRPr="000C0E64" w:rsidTr="001F4025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1F4025" w:rsidRPr="00DE7040" w:rsidRDefault="001F4025" w:rsidP="001F4025">
            <w:pPr>
              <w:jc w:val="center"/>
              <w:rPr>
                <w:bCs/>
                <w:sz w:val="24"/>
                <w:szCs w:val="24"/>
              </w:rPr>
            </w:pPr>
            <w:r w:rsidRPr="00DE7040"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уметь</w:t>
            </w:r>
            <w:r w:rsidRPr="000C0E64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Налаживать коммуникативное общение с потребителями электрической 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Объяснять потребителям последствия осуществления неучтенного потребления;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Консультировать и давать рекомендации потребителям в области энергосбережения и учета электроэнергии;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Изъясняться с использованием общепринятой терминологии в профессиональной среде;</w:t>
            </w:r>
          </w:p>
          <w:p w:rsidR="001F4025" w:rsidRDefault="001F4025" w:rsidP="001F4025">
            <w:pPr>
              <w:pStyle w:val="260"/>
              <w:numPr>
                <w:ilvl w:val="0"/>
                <w:numId w:val="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193" w:hanging="193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Эффективно р</w:t>
            </w:r>
            <w:r w:rsidRPr="00EF4E2B">
              <w:rPr>
                <w:rFonts w:ascii="Times New Roman" w:eastAsiaTheme="minorHAnsi" w:hAnsi="Times New Roman" w:cs="Times New Roman"/>
                <w:sz w:val="24"/>
                <w:szCs w:val="24"/>
              </w:rPr>
              <w:t>аботать в составе бригады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F4025" w:rsidRDefault="001F4025" w:rsidP="001F4025">
            <w:pPr>
              <w:pStyle w:val="2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F4025" w:rsidRPr="007E1081" w:rsidRDefault="001F4025" w:rsidP="001F4025">
      <w:pPr>
        <w:pStyle w:val="1"/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</w:pPr>
      <w:bookmarkStart w:id="16" w:name="_Toc521082958"/>
      <w:r w:rsidRPr="007E1081"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  <w:lastRenderedPageBreak/>
        <w:t>О</w:t>
      </w:r>
      <w:r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  <w:t>ценочная стратегия и технические особенности оценки</w:t>
      </w:r>
      <w:bookmarkEnd w:id="16"/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17" w:name="_Toc521082959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О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сновные требования</w:t>
      </w:r>
      <w:bookmarkEnd w:id="17"/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Стратегия устанавливает принципы и методы, которым должны соответствовать оценка и начисление баллов WSR.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Экспертная оценка лежит в основе соревнований WSR. По этой причине 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Оценка на соревнованиях WSR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Схема выставления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своевременную и точную запись оценок, что способствует надлежащей организации соревнований.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WSSS и Стратегии оценки. Они представляются на утверждение Менеджеру компетенции вместе, чтобы демонстрировать их качество и соответствие WSSS.</w:t>
      </w:r>
    </w:p>
    <w:p w:rsidR="001F4025" w:rsidRPr="007E1081" w:rsidRDefault="001F4025" w:rsidP="001F4025">
      <w:pPr>
        <w:pStyle w:val="1"/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</w:pPr>
      <w:bookmarkStart w:id="18" w:name="_Toc521082960"/>
      <w:r w:rsidRPr="007E1081"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  <w:t>С</w:t>
      </w:r>
      <w:r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  <w:t>хема выставления оценки</w:t>
      </w:r>
      <w:bookmarkEnd w:id="18"/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19" w:name="_Toc521082961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О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бщие указания</w:t>
      </w:r>
      <w:bookmarkEnd w:id="19"/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Схема выставления оценки является основным инструментом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может относиться только к одному модулю WSSS.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 xml:space="preserve">Отражая весовые коэффициенты, указанные в WSSS Схема выставления оценок устанавливает параметры разработки Конкурсного задания. В зависимости от природы навыка и требований к его оцениванию может быть полезно изначально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</w:t>
      </w:r>
      <w:r w:rsidRPr="00061CC6">
        <w:rPr>
          <w:rFonts w:ascii="Times New Roman" w:hAnsi="Times New Roman" w:cs="Times New Roman"/>
          <w:sz w:val="24"/>
          <w:szCs w:val="24"/>
        </w:rPr>
        <w:lastRenderedPageBreak/>
        <w:t xml:space="preserve">основываться на обобщённой Схеме выставления оценки. Дальнейшая разработка Конкурсного задания сопровождается разработкой аспектов оценки. 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Схема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Кроме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Во всех случаях полная и утвержденная Менеджером компетенции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20" w:name="_Toc521082962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К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ритерии оценки</w:t>
      </w:r>
      <w:bookmarkEnd w:id="20"/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WSSS; в других они могут полностью отличаться.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WSSS.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Сводная ведомость оценок, генерируемая CIS, включает перечень критериев оценки.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21" w:name="_Toc521082963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убкритерии</w:t>
      </w:r>
      <w:bookmarkEnd w:id="21"/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 xml:space="preserve">Каждый критерий оценки разделяется на один или более </w:t>
      </w:r>
      <w:proofErr w:type="spellStart"/>
      <w:r w:rsidRPr="00061CC6">
        <w:rPr>
          <w:rFonts w:ascii="Times New Roman" w:hAnsi="Times New Roman" w:cs="Times New Roman"/>
          <w:sz w:val="24"/>
          <w:szCs w:val="24"/>
        </w:rPr>
        <w:t>субкритериев</w:t>
      </w:r>
      <w:proofErr w:type="spellEnd"/>
      <w:r w:rsidRPr="00061CC6">
        <w:rPr>
          <w:rFonts w:ascii="Times New Roman" w:hAnsi="Times New Roman" w:cs="Times New Roman"/>
          <w:sz w:val="24"/>
          <w:szCs w:val="24"/>
        </w:rPr>
        <w:t xml:space="preserve">. Каждый </w:t>
      </w:r>
      <w:proofErr w:type="spellStart"/>
      <w:r w:rsidRPr="00061CC6">
        <w:rPr>
          <w:rFonts w:ascii="Times New Roman" w:hAnsi="Times New Roman" w:cs="Times New Roman"/>
          <w:sz w:val="24"/>
          <w:szCs w:val="24"/>
        </w:rPr>
        <w:t>субкритерий</w:t>
      </w:r>
      <w:proofErr w:type="spellEnd"/>
      <w:r w:rsidRPr="00061CC6">
        <w:rPr>
          <w:rFonts w:ascii="Times New Roman" w:hAnsi="Times New Roman" w:cs="Times New Roman"/>
          <w:sz w:val="24"/>
          <w:szCs w:val="24"/>
        </w:rPr>
        <w:t xml:space="preserve"> становится заголовком Схемы выставления оценок.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В каждой ведомости оценок (</w:t>
      </w:r>
      <w:proofErr w:type="spellStart"/>
      <w:r w:rsidRPr="00061CC6">
        <w:rPr>
          <w:rFonts w:ascii="Times New Roman" w:hAnsi="Times New Roman" w:cs="Times New Roman"/>
          <w:sz w:val="24"/>
          <w:szCs w:val="24"/>
        </w:rPr>
        <w:t>субкритериев</w:t>
      </w:r>
      <w:proofErr w:type="spellEnd"/>
      <w:r w:rsidRPr="00061CC6">
        <w:rPr>
          <w:rFonts w:ascii="Times New Roman" w:hAnsi="Times New Roman" w:cs="Times New Roman"/>
          <w:sz w:val="24"/>
          <w:szCs w:val="24"/>
        </w:rPr>
        <w:t>) указан конкретный день, в который она будет заполняться.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Каждая ведомость оценок (</w:t>
      </w:r>
      <w:proofErr w:type="spellStart"/>
      <w:r w:rsidRPr="00061CC6">
        <w:rPr>
          <w:rFonts w:ascii="Times New Roman" w:hAnsi="Times New Roman" w:cs="Times New Roman"/>
          <w:sz w:val="24"/>
          <w:szCs w:val="24"/>
        </w:rPr>
        <w:t>субкритериев</w:t>
      </w:r>
      <w:proofErr w:type="spellEnd"/>
      <w:r w:rsidRPr="00061CC6">
        <w:rPr>
          <w:rFonts w:ascii="Times New Roman" w:hAnsi="Times New Roman" w:cs="Times New Roman"/>
          <w:sz w:val="24"/>
          <w:szCs w:val="24"/>
        </w:rPr>
        <w:t xml:space="preserve">) содержит оцениваемые аспекты, подлежащие оценке. Для каждого вида оценки имеется специальная ведомость оценок. 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22" w:name="_Toc521082964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А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спекты</w:t>
      </w:r>
      <w:bookmarkEnd w:id="22"/>
    </w:p>
    <w:p w:rsidR="001F4025" w:rsidRPr="0037463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Каждый аспект подробно описывает один из оцениваемых показателей, а также возможные оценки или инструкции по выставлению оценок.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lastRenderedPageBreak/>
        <w:t>Сумма баллов, присуждаемых по каждому аспекту, должна попадать в диапазон баллов, определенных для каждого раздела компетенции в WSSS. Она будет отображаться в таблице распределения баллов CIS, в следующем формате:</w:t>
      </w:r>
    </w:p>
    <w:tbl>
      <w:tblPr>
        <w:tblStyle w:val="af"/>
        <w:tblW w:w="10127" w:type="dxa"/>
        <w:tblLayout w:type="fixed"/>
        <w:tblLook w:val="04A0"/>
      </w:tblPr>
      <w:tblGrid>
        <w:gridCol w:w="1764"/>
        <w:gridCol w:w="612"/>
        <w:gridCol w:w="670"/>
        <w:gridCol w:w="548"/>
        <w:gridCol w:w="548"/>
        <w:gridCol w:w="548"/>
        <w:gridCol w:w="548"/>
        <w:gridCol w:w="548"/>
        <w:gridCol w:w="559"/>
        <w:gridCol w:w="993"/>
        <w:gridCol w:w="1657"/>
        <w:gridCol w:w="1132"/>
      </w:tblGrid>
      <w:tr w:rsidR="001F4025" w:rsidRPr="00061CC6" w:rsidTr="001F4025">
        <w:trPr>
          <w:trHeight w:val="567"/>
        </w:trPr>
        <w:tc>
          <w:tcPr>
            <w:tcW w:w="6345" w:type="dxa"/>
            <w:gridSpan w:val="9"/>
            <w:shd w:val="clear" w:color="auto" w:fill="2E74B5" w:themeFill="accent1" w:themeFillShade="BF"/>
            <w:vAlign w:val="center"/>
          </w:tcPr>
          <w:p w:rsidR="001F4025" w:rsidRPr="00061CC6" w:rsidRDefault="001F4025" w:rsidP="001F4025">
            <w:pPr>
              <w:jc w:val="center"/>
              <w:rPr>
                <w:sz w:val="24"/>
                <w:szCs w:val="24"/>
              </w:rPr>
            </w:pPr>
            <w:r w:rsidRPr="00061CC6">
              <w:rPr>
                <w:color w:val="FFFFFF" w:themeColor="background1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F4025" w:rsidRPr="00061CC6" w:rsidRDefault="001F4025" w:rsidP="001F4025">
            <w:pPr>
              <w:jc w:val="center"/>
              <w:rPr>
                <w:sz w:val="24"/>
                <w:szCs w:val="24"/>
              </w:rPr>
            </w:pPr>
            <w:r w:rsidRPr="00061CC6">
              <w:rPr>
                <w:sz w:val="24"/>
                <w:szCs w:val="24"/>
              </w:rPr>
              <w:t>Итого</w:t>
            </w:r>
            <w:r w:rsidRPr="00061CC6">
              <w:rPr>
                <w:sz w:val="24"/>
                <w:szCs w:val="24"/>
              </w:rPr>
              <w:br/>
              <w:t>баллов</w:t>
            </w:r>
            <w:r w:rsidRPr="00061CC6">
              <w:rPr>
                <w:sz w:val="24"/>
                <w:szCs w:val="24"/>
              </w:rPr>
              <w:br/>
              <w:t>за</w:t>
            </w:r>
            <w:r w:rsidRPr="00061CC6">
              <w:rPr>
                <w:sz w:val="24"/>
                <w:szCs w:val="24"/>
              </w:rPr>
              <w:br/>
              <w:t>раздел</w:t>
            </w:r>
            <w:r w:rsidRPr="00061CC6">
              <w:rPr>
                <w:sz w:val="24"/>
                <w:szCs w:val="24"/>
              </w:rPr>
              <w:br/>
              <w:t>WSSS</w:t>
            </w:r>
          </w:p>
        </w:tc>
        <w:tc>
          <w:tcPr>
            <w:tcW w:w="1657" w:type="dxa"/>
            <w:vMerge w:val="restart"/>
            <w:shd w:val="clear" w:color="auto" w:fill="D9D9D9" w:themeFill="background1" w:themeFillShade="D9"/>
            <w:vAlign w:val="center"/>
          </w:tcPr>
          <w:p w:rsidR="001F4025" w:rsidRPr="00061CC6" w:rsidRDefault="001F4025" w:rsidP="001F4025">
            <w:pPr>
              <w:jc w:val="center"/>
              <w:rPr>
                <w:sz w:val="24"/>
                <w:szCs w:val="24"/>
              </w:rPr>
            </w:pPr>
            <w:r w:rsidRPr="00061CC6">
              <w:rPr>
                <w:sz w:val="24"/>
                <w:szCs w:val="24"/>
              </w:rPr>
              <w:t>Баллы</w:t>
            </w:r>
            <w:r w:rsidRPr="00061CC6">
              <w:rPr>
                <w:sz w:val="24"/>
                <w:szCs w:val="24"/>
              </w:rPr>
              <w:br/>
              <w:t>спецификации</w:t>
            </w:r>
            <w:r w:rsidRPr="00061CC6">
              <w:rPr>
                <w:sz w:val="24"/>
                <w:szCs w:val="24"/>
              </w:rPr>
              <w:br/>
              <w:t>стандартов</w:t>
            </w:r>
            <w:r w:rsidRPr="00061CC6">
              <w:rPr>
                <w:sz w:val="24"/>
                <w:szCs w:val="24"/>
              </w:rPr>
              <w:br/>
            </w:r>
            <w:proofErr w:type="spellStart"/>
            <w:r w:rsidRPr="00061CC6">
              <w:rPr>
                <w:sz w:val="24"/>
                <w:szCs w:val="24"/>
                <w:lang w:val="en-US"/>
              </w:rPr>
              <w:t>WorldSkills</w:t>
            </w:r>
            <w:proofErr w:type="spellEnd"/>
            <w:r w:rsidRPr="00061CC6">
              <w:rPr>
                <w:sz w:val="24"/>
                <w:szCs w:val="24"/>
              </w:rPr>
              <w:br/>
              <w:t>на каждый</w:t>
            </w:r>
            <w:r w:rsidRPr="00061CC6">
              <w:rPr>
                <w:sz w:val="24"/>
                <w:szCs w:val="24"/>
              </w:rPr>
              <w:br/>
              <w:t>раздел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1F4025" w:rsidRPr="00061CC6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1CC6">
              <w:rPr>
                <w:sz w:val="24"/>
                <w:szCs w:val="24"/>
              </w:rPr>
              <w:t>тклонения</w:t>
            </w:r>
          </w:p>
        </w:tc>
      </w:tr>
      <w:tr w:rsidR="001F4025" w:rsidRPr="00061CC6" w:rsidTr="001F4025">
        <w:trPr>
          <w:trHeight w:val="567"/>
        </w:trPr>
        <w:tc>
          <w:tcPr>
            <w:tcW w:w="1764" w:type="dxa"/>
            <w:vMerge w:val="restart"/>
            <w:shd w:val="clear" w:color="auto" w:fill="2E74B5" w:themeFill="accent1" w:themeFillShade="BF"/>
            <w:vAlign w:val="center"/>
          </w:tcPr>
          <w:p w:rsidR="001F4025" w:rsidRPr="00061CC6" w:rsidRDefault="001F4025" w:rsidP="001F402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61CC6">
              <w:rPr>
                <w:b/>
                <w:color w:val="FFFFFF" w:themeColor="background1"/>
                <w:sz w:val="24"/>
                <w:szCs w:val="24"/>
              </w:rPr>
              <w:t>Разделы</w:t>
            </w:r>
            <w:r w:rsidRPr="00061CC6">
              <w:rPr>
                <w:b/>
                <w:color w:val="FFFFFF" w:themeColor="background1"/>
                <w:sz w:val="24"/>
                <w:szCs w:val="24"/>
              </w:rPr>
              <w:br/>
              <w:t>Спецификации</w:t>
            </w:r>
            <w:r w:rsidRPr="00061CC6">
              <w:rPr>
                <w:b/>
                <w:color w:val="FFFFFF" w:themeColor="background1"/>
                <w:sz w:val="24"/>
                <w:szCs w:val="24"/>
              </w:rPr>
              <w:br/>
              <w:t>стандарта</w:t>
            </w:r>
            <w:r w:rsidRPr="00061CC6">
              <w:rPr>
                <w:b/>
                <w:color w:val="FFFFFF" w:themeColor="background1"/>
                <w:sz w:val="24"/>
                <w:szCs w:val="24"/>
              </w:rPr>
              <w:br/>
            </w:r>
            <w:proofErr w:type="spellStart"/>
            <w:r w:rsidRPr="00061CC6">
              <w:rPr>
                <w:b/>
                <w:color w:val="FFFFFF" w:themeColor="background1"/>
                <w:sz w:val="24"/>
                <w:szCs w:val="24"/>
                <w:lang w:val="en-US"/>
              </w:rPr>
              <w:t>WorldSkills</w:t>
            </w:r>
            <w:proofErr w:type="spellEnd"/>
            <w:r w:rsidRPr="00061CC6">
              <w:rPr>
                <w:b/>
                <w:color w:val="FFFFFF" w:themeColor="background1"/>
                <w:sz w:val="24"/>
                <w:szCs w:val="24"/>
              </w:rPr>
              <w:br/>
              <w:t>(</w:t>
            </w:r>
            <w:r w:rsidRPr="00061CC6">
              <w:rPr>
                <w:b/>
                <w:color w:val="FFFFFF" w:themeColor="background1"/>
                <w:sz w:val="24"/>
                <w:szCs w:val="24"/>
                <w:lang w:val="en-US"/>
              </w:rPr>
              <w:t>WSSS</w:t>
            </w:r>
            <w:r w:rsidRPr="00061CC6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612" w:type="dxa"/>
            <w:shd w:val="clear" w:color="auto" w:fill="323E4F" w:themeFill="text2" w:themeFillShade="BF"/>
            <w:vAlign w:val="center"/>
          </w:tcPr>
          <w:p w:rsidR="001F4025" w:rsidRPr="00061CC6" w:rsidRDefault="001F4025" w:rsidP="001F402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323E4F" w:themeFill="text2" w:themeFillShade="BF"/>
            <w:vAlign w:val="center"/>
          </w:tcPr>
          <w:p w:rsidR="001F4025" w:rsidRPr="00061CC6" w:rsidRDefault="001F4025" w:rsidP="001F402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61CC6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48" w:type="dxa"/>
            <w:shd w:val="clear" w:color="auto" w:fill="323E4F" w:themeFill="text2" w:themeFillShade="BF"/>
            <w:vAlign w:val="center"/>
          </w:tcPr>
          <w:p w:rsidR="001F4025" w:rsidRPr="00061CC6" w:rsidRDefault="001F4025" w:rsidP="001F402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61CC6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548" w:type="dxa"/>
            <w:shd w:val="clear" w:color="auto" w:fill="323E4F" w:themeFill="text2" w:themeFillShade="BF"/>
            <w:vAlign w:val="center"/>
          </w:tcPr>
          <w:p w:rsidR="001F4025" w:rsidRPr="00061CC6" w:rsidRDefault="001F4025" w:rsidP="001F402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61CC6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548" w:type="dxa"/>
            <w:shd w:val="clear" w:color="auto" w:fill="323E4F" w:themeFill="text2" w:themeFillShade="BF"/>
            <w:vAlign w:val="center"/>
          </w:tcPr>
          <w:p w:rsidR="001F4025" w:rsidRPr="00061CC6" w:rsidRDefault="001F4025" w:rsidP="001F402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61CC6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548" w:type="dxa"/>
            <w:shd w:val="clear" w:color="auto" w:fill="323E4F" w:themeFill="text2" w:themeFillShade="BF"/>
            <w:vAlign w:val="center"/>
          </w:tcPr>
          <w:p w:rsidR="001F4025" w:rsidRPr="00061CC6" w:rsidRDefault="001F4025" w:rsidP="001F402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61CC6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548" w:type="dxa"/>
            <w:shd w:val="clear" w:color="auto" w:fill="323E4F" w:themeFill="text2" w:themeFillShade="BF"/>
            <w:vAlign w:val="center"/>
          </w:tcPr>
          <w:p w:rsidR="001F4025" w:rsidRPr="00061CC6" w:rsidRDefault="001F4025" w:rsidP="001F402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61CC6">
              <w:rPr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F4025" w:rsidRPr="002D1658" w:rsidRDefault="001F4025" w:rsidP="001F402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G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F4025" w:rsidRPr="00061CC6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vAlign w:val="center"/>
          </w:tcPr>
          <w:p w:rsidR="001F4025" w:rsidRPr="00061CC6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  <w:vAlign w:val="center"/>
          </w:tcPr>
          <w:p w:rsidR="001F4025" w:rsidRPr="00061CC6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</w:tr>
      <w:tr w:rsidR="00A260B5" w:rsidRPr="00061CC6" w:rsidTr="00985C24">
        <w:trPr>
          <w:trHeight w:val="20"/>
        </w:trPr>
        <w:tc>
          <w:tcPr>
            <w:tcW w:w="1764" w:type="dxa"/>
            <w:vMerge/>
            <w:shd w:val="clear" w:color="auto" w:fill="2E74B5" w:themeFill="accent1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323E4F" w:themeFill="text2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1CC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260B5" w:rsidRPr="00985C24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985C24">
              <w:rPr>
                <w:b/>
                <w:sz w:val="24"/>
                <w:szCs w:val="24"/>
              </w:rPr>
              <w:t>0</w:t>
            </w:r>
          </w:p>
        </w:tc>
      </w:tr>
      <w:tr w:rsidR="00A260B5" w:rsidRPr="00061CC6" w:rsidTr="00985C24">
        <w:trPr>
          <w:trHeight w:val="20"/>
        </w:trPr>
        <w:tc>
          <w:tcPr>
            <w:tcW w:w="1764" w:type="dxa"/>
            <w:vMerge/>
            <w:shd w:val="clear" w:color="auto" w:fill="2E74B5" w:themeFill="accent1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323E4F" w:themeFill="text2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1CC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260B5" w:rsidRPr="00985C24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985C24">
              <w:rPr>
                <w:b/>
                <w:sz w:val="24"/>
                <w:szCs w:val="24"/>
              </w:rPr>
              <w:t>0</w:t>
            </w:r>
          </w:p>
        </w:tc>
      </w:tr>
      <w:tr w:rsidR="00A260B5" w:rsidRPr="00061CC6" w:rsidTr="00985C24">
        <w:trPr>
          <w:trHeight w:val="20"/>
        </w:trPr>
        <w:tc>
          <w:tcPr>
            <w:tcW w:w="1764" w:type="dxa"/>
            <w:vMerge/>
            <w:shd w:val="clear" w:color="auto" w:fill="2E74B5" w:themeFill="accent1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323E4F" w:themeFill="text2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1CC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260B5" w:rsidRPr="00985C24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985C24">
              <w:rPr>
                <w:b/>
                <w:sz w:val="24"/>
                <w:szCs w:val="24"/>
              </w:rPr>
              <w:t>0</w:t>
            </w:r>
          </w:p>
        </w:tc>
      </w:tr>
      <w:tr w:rsidR="00A260B5" w:rsidRPr="00061CC6" w:rsidTr="00985C24">
        <w:trPr>
          <w:trHeight w:val="20"/>
        </w:trPr>
        <w:tc>
          <w:tcPr>
            <w:tcW w:w="1764" w:type="dxa"/>
            <w:vMerge/>
            <w:shd w:val="clear" w:color="auto" w:fill="2E74B5" w:themeFill="accent1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323E4F" w:themeFill="text2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1CC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260B5" w:rsidRPr="00985C24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985C24">
              <w:rPr>
                <w:b/>
                <w:sz w:val="24"/>
                <w:szCs w:val="24"/>
              </w:rPr>
              <w:t>0</w:t>
            </w:r>
          </w:p>
        </w:tc>
      </w:tr>
      <w:tr w:rsidR="00A260B5" w:rsidRPr="00061CC6" w:rsidTr="00985C24">
        <w:trPr>
          <w:trHeight w:val="20"/>
        </w:trPr>
        <w:tc>
          <w:tcPr>
            <w:tcW w:w="1764" w:type="dxa"/>
            <w:vMerge/>
            <w:shd w:val="clear" w:color="auto" w:fill="2E74B5" w:themeFill="accent1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323E4F" w:themeFill="text2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061C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260B5" w:rsidRPr="00985C24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985C24">
              <w:rPr>
                <w:b/>
                <w:sz w:val="24"/>
                <w:szCs w:val="24"/>
              </w:rPr>
              <w:t>0</w:t>
            </w:r>
          </w:p>
        </w:tc>
      </w:tr>
      <w:tr w:rsidR="00A260B5" w:rsidRPr="00061CC6" w:rsidTr="00985C24">
        <w:trPr>
          <w:trHeight w:val="20"/>
        </w:trPr>
        <w:tc>
          <w:tcPr>
            <w:tcW w:w="1764" w:type="dxa"/>
            <w:vMerge/>
            <w:shd w:val="clear" w:color="auto" w:fill="2E74B5" w:themeFill="accent1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323E4F" w:themeFill="text2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061CC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260B5" w:rsidRPr="00985C24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985C24">
              <w:rPr>
                <w:b/>
                <w:sz w:val="24"/>
                <w:szCs w:val="24"/>
              </w:rPr>
              <w:t>0</w:t>
            </w:r>
          </w:p>
        </w:tc>
      </w:tr>
      <w:tr w:rsidR="00A260B5" w:rsidRPr="00061CC6" w:rsidTr="00985C24">
        <w:trPr>
          <w:trHeight w:val="20"/>
        </w:trPr>
        <w:tc>
          <w:tcPr>
            <w:tcW w:w="1764" w:type="dxa"/>
            <w:vMerge/>
            <w:shd w:val="clear" w:color="auto" w:fill="2E74B5" w:themeFill="accent1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323E4F" w:themeFill="text2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061CC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260B5" w:rsidRPr="00985C24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985C24">
              <w:rPr>
                <w:b/>
                <w:sz w:val="24"/>
                <w:szCs w:val="24"/>
              </w:rPr>
              <w:t>0</w:t>
            </w:r>
          </w:p>
        </w:tc>
      </w:tr>
      <w:tr w:rsidR="00A260B5" w:rsidRPr="00061CC6" w:rsidTr="00985C24">
        <w:trPr>
          <w:trHeight w:val="113"/>
        </w:trPr>
        <w:tc>
          <w:tcPr>
            <w:tcW w:w="1764" w:type="dxa"/>
            <w:vMerge/>
            <w:shd w:val="clear" w:color="auto" w:fill="2E74B5" w:themeFill="accent1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323E4F" w:themeFill="text2" w:themeFillShade="BF"/>
            <w:vAlign w:val="center"/>
          </w:tcPr>
          <w:p w:rsidR="00A260B5" w:rsidRPr="00061CC6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061CC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B5" w:rsidRPr="00A260B5" w:rsidRDefault="00A260B5">
            <w:pPr>
              <w:jc w:val="center"/>
              <w:rPr>
                <w:color w:val="000000"/>
                <w:sz w:val="24"/>
                <w:szCs w:val="24"/>
              </w:rPr>
            </w:pPr>
            <w:r w:rsidRPr="00A26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260B5" w:rsidRPr="00A260B5" w:rsidRDefault="00A26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60B5">
              <w:rPr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260B5" w:rsidRPr="00985C24" w:rsidRDefault="00A260B5" w:rsidP="009848DE">
            <w:pPr>
              <w:jc w:val="center"/>
              <w:rPr>
                <w:b/>
                <w:sz w:val="24"/>
                <w:szCs w:val="24"/>
              </w:rPr>
            </w:pPr>
            <w:r w:rsidRPr="00985C24">
              <w:rPr>
                <w:b/>
                <w:sz w:val="24"/>
                <w:szCs w:val="24"/>
              </w:rPr>
              <w:t>0</w:t>
            </w:r>
          </w:p>
        </w:tc>
      </w:tr>
      <w:tr w:rsidR="00985C24" w:rsidRPr="00061CC6" w:rsidTr="00985C24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985C24" w:rsidRPr="00061CC6" w:rsidRDefault="00985C24" w:rsidP="00985C24">
            <w:pPr>
              <w:jc w:val="center"/>
              <w:rPr>
                <w:sz w:val="24"/>
                <w:szCs w:val="24"/>
              </w:rPr>
            </w:pPr>
            <w:r w:rsidRPr="00061CC6">
              <w:rPr>
                <w:sz w:val="24"/>
                <w:szCs w:val="24"/>
              </w:rPr>
              <w:t>Итого баллов за критерий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:rsidR="00985C24" w:rsidRPr="00985C24" w:rsidRDefault="00985C24" w:rsidP="00985C24">
            <w:pPr>
              <w:jc w:val="center"/>
              <w:rPr>
                <w:b/>
                <w:sz w:val="24"/>
                <w:szCs w:val="24"/>
              </w:rPr>
            </w:pPr>
            <w:r w:rsidRPr="00985C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85C24" w:rsidRPr="00985C24" w:rsidRDefault="00367069" w:rsidP="00985C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 w:rsidR="00985C24" w:rsidRPr="00985C2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85C24" w:rsidRPr="00985C24" w:rsidRDefault="00367069" w:rsidP="00985C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 w:rsidR="00985C24" w:rsidRPr="00985C2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85C24" w:rsidRPr="00985C24" w:rsidRDefault="00367069" w:rsidP="00985C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 w:rsidR="00985C24" w:rsidRPr="00985C2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85C24" w:rsidRPr="00985C24" w:rsidRDefault="00985C24" w:rsidP="00985C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5C24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85C24" w:rsidRPr="00985C24" w:rsidRDefault="00367069" w:rsidP="00985C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 w:rsidR="00985C24" w:rsidRPr="00985C2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85C24" w:rsidRPr="00985C24" w:rsidRDefault="00985C24" w:rsidP="00985C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5C2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85C24" w:rsidRPr="00985C24" w:rsidRDefault="00985C24" w:rsidP="00985C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5C24">
              <w:rPr>
                <w:b/>
                <w:color w:val="000000"/>
                <w:sz w:val="24"/>
                <w:szCs w:val="24"/>
              </w:rPr>
              <w:t>10</w:t>
            </w:r>
            <w:r w:rsidR="009848D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85C24" w:rsidRPr="00985C24" w:rsidRDefault="00985C24" w:rsidP="00985C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5C24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85C24" w:rsidRPr="00985C24" w:rsidRDefault="00985C24" w:rsidP="00985C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5C24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23" w:name="_Toc521082965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М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нение судей </w:t>
      </w:r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(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судейская оценка</w:t>
      </w:r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)</w:t>
      </w:r>
      <w:bookmarkEnd w:id="23"/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При принятии решения используется шкала 0-3. Для четкого и последовательного применения шкалы судейское решение должно приниматься с учетом:</w:t>
      </w:r>
    </w:p>
    <w:p w:rsidR="001F4025" w:rsidRPr="00061CC6" w:rsidRDefault="001F4025" w:rsidP="001F4025">
      <w:pPr>
        <w:pStyle w:val="aff1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61CC6">
        <w:rPr>
          <w:rFonts w:ascii="Times New Roman" w:hAnsi="Times New Roman"/>
          <w:sz w:val="24"/>
          <w:szCs w:val="24"/>
        </w:rPr>
        <w:t>эталонов для сравнения (критериев) для подробного руководства по каждому аспекту</w:t>
      </w:r>
    </w:p>
    <w:p w:rsidR="001F4025" w:rsidRPr="00061CC6" w:rsidRDefault="001F4025" w:rsidP="001F4025">
      <w:pPr>
        <w:pStyle w:val="aff1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61CC6">
        <w:rPr>
          <w:rFonts w:ascii="Times New Roman" w:hAnsi="Times New Roman"/>
          <w:sz w:val="24"/>
          <w:szCs w:val="24"/>
        </w:rPr>
        <w:t>шкалы 0–3, где:</w:t>
      </w:r>
    </w:p>
    <w:p w:rsidR="001F4025" w:rsidRPr="00061CC6" w:rsidRDefault="001F4025" w:rsidP="001F4025">
      <w:pPr>
        <w:pStyle w:val="aff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61CC6">
        <w:rPr>
          <w:rFonts w:ascii="Times New Roman" w:hAnsi="Times New Roman"/>
          <w:sz w:val="24"/>
          <w:szCs w:val="24"/>
        </w:rPr>
        <w:t>0: исполнение не соответствует отраслевому стандарту;</w:t>
      </w:r>
    </w:p>
    <w:p w:rsidR="001F4025" w:rsidRPr="00061CC6" w:rsidRDefault="001F4025" w:rsidP="001F4025">
      <w:pPr>
        <w:pStyle w:val="aff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61CC6">
        <w:rPr>
          <w:rFonts w:ascii="Times New Roman" w:hAnsi="Times New Roman"/>
          <w:sz w:val="24"/>
          <w:szCs w:val="24"/>
        </w:rPr>
        <w:t>1: исполнение соответствует отраслевому стандарту;</w:t>
      </w:r>
    </w:p>
    <w:p w:rsidR="001F4025" w:rsidRPr="00061CC6" w:rsidRDefault="001F4025" w:rsidP="001F4025">
      <w:pPr>
        <w:pStyle w:val="aff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61CC6">
        <w:rPr>
          <w:rFonts w:ascii="Times New Roman" w:hAnsi="Times New Roman"/>
          <w:sz w:val="24"/>
          <w:szCs w:val="24"/>
        </w:rPr>
        <w:t>2: исполнение соответствует отраслевому стандарту и в некоторых отношениях превосходит его;</w:t>
      </w:r>
    </w:p>
    <w:p w:rsidR="001F4025" w:rsidRPr="00061CC6" w:rsidRDefault="001F4025" w:rsidP="001F4025">
      <w:pPr>
        <w:pStyle w:val="aff1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61CC6">
        <w:rPr>
          <w:rFonts w:ascii="Times New Roman" w:hAnsi="Times New Roman"/>
          <w:sz w:val="24"/>
          <w:szCs w:val="24"/>
        </w:rPr>
        <w:t>3: исполнение полностью превосходит отраслевой стандарт и оценивается как отличное</w:t>
      </w:r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24" w:name="_Toc521082966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И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змеримая оценка</w:t>
      </w:r>
      <w:bookmarkEnd w:id="24"/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25" w:name="_Toc521082967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lastRenderedPageBreak/>
        <w:t>И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спользование измеримых и судейских оценок</w:t>
      </w:r>
      <w:bookmarkEnd w:id="25"/>
    </w:p>
    <w:p w:rsidR="001F4025" w:rsidRPr="00061CC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0" w:type="auto"/>
        <w:tblLook w:val="04A0"/>
      </w:tblPr>
      <w:tblGrid>
        <w:gridCol w:w="1021"/>
        <w:gridCol w:w="4616"/>
        <w:gridCol w:w="1405"/>
        <w:gridCol w:w="1405"/>
        <w:gridCol w:w="1406"/>
      </w:tblGrid>
      <w:tr w:rsidR="001F4025" w:rsidRPr="003176F1" w:rsidTr="001F4025">
        <w:tc>
          <w:tcPr>
            <w:tcW w:w="5637" w:type="dxa"/>
            <w:gridSpan w:val="2"/>
            <w:shd w:val="clear" w:color="auto" w:fill="2E74B5" w:themeFill="accent1" w:themeFillShade="BF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Критерий</w:t>
            </w:r>
          </w:p>
        </w:tc>
        <w:tc>
          <w:tcPr>
            <w:tcW w:w="4216" w:type="dxa"/>
            <w:gridSpan w:val="3"/>
            <w:shd w:val="clear" w:color="auto" w:fill="2E74B5" w:themeFill="accent1" w:themeFillShade="BF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Баллы</w:t>
            </w:r>
          </w:p>
        </w:tc>
      </w:tr>
      <w:tr w:rsidR="001F4025" w:rsidRPr="003176F1" w:rsidTr="001F4025">
        <w:tc>
          <w:tcPr>
            <w:tcW w:w="1021" w:type="dxa"/>
            <w:shd w:val="clear" w:color="auto" w:fill="323E4F" w:themeFill="text2" w:themeFillShade="BF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4616" w:type="dxa"/>
            <w:shd w:val="clear" w:color="auto" w:fill="323E4F" w:themeFill="text2" w:themeFillShade="BF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05" w:type="dxa"/>
            <w:shd w:val="clear" w:color="auto" w:fill="323E4F" w:themeFill="text2" w:themeFillShade="BF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Мнение</w:t>
            </w:r>
            <w:r>
              <w:rPr>
                <w:sz w:val="24"/>
                <w:szCs w:val="24"/>
              </w:rPr>
              <w:br/>
            </w:r>
            <w:r w:rsidRPr="003176F1">
              <w:rPr>
                <w:sz w:val="24"/>
                <w:szCs w:val="24"/>
              </w:rPr>
              <w:t>судей</w:t>
            </w:r>
          </w:p>
        </w:tc>
        <w:tc>
          <w:tcPr>
            <w:tcW w:w="1405" w:type="dxa"/>
            <w:shd w:val="clear" w:color="auto" w:fill="323E4F" w:themeFill="text2" w:themeFillShade="BF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Измеримая</w:t>
            </w:r>
            <w:r>
              <w:rPr>
                <w:sz w:val="24"/>
                <w:szCs w:val="24"/>
              </w:rPr>
              <w:br/>
              <w:t>оценка</w:t>
            </w:r>
          </w:p>
        </w:tc>
        <w:tc>
          <w:tcPr>
            <w:tcW w:w="1406" w:type="dxa"/>
            <w:shd w:val="clear" w:color="auto" w:fill="323E4F" w:themeFill="text2" w:themeFillShade="BF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Всего</w:t>
            </w:r>
          </w:p>
        </w:tc>
      </w:tr>
      <w:tr w:rsidR="001F4025" w:rsidRPr="003176F1" w:rsidTr="001F4025">
        <w:tc>
          <w:tcPr>
            <w:tcW w:w="1021" w:type="dxa"/>
            <w:shd w:val="clear" w:color="auto" w:fill="323E4F" w:themeFill="text2" w:themeFillShade="BF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A</w:t>
            </w:r>
          </w:p>
        </w:tc>
        <w:tc>
          <w:tcPr>
            <w:tcW w:w="4616" w:type="dxa"/>
            <w:vAlign w:val="center"/>
          </w:tcPr>
          <w:p w:rsidR="001F4025" w:rsidRPr="003176F1" w:rsidRDefault="001F4025" w:rsidP="001F4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рабочей документации для системы учета электроэнергии с удаленным сбором данных</w:t>
            </w: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F4025" w:rsidRPr="003176F1" w:rsidTr="001F4025">
        <w:tc>
          <w:tcPr>
            <w:tcW w:w="1021" w:type="dxa"/>
            <w:shd w:val="clear" w:color="auto" w:fill="323E4F" w:themeFill="text2" w:themeFillShade="BF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B</w:t>
            </w:r>
          </w:p>
        </w:tc>
        <w:tc>
          <w:tcPr>
            <w:tcW w:w="4616" w:type="dxa"/>
            <w:vAlign w:val="center"/>
          </w:tcPr>
          <w:p w:rsidR="001F4025" w:rsidRPr="003176F1" w:rsidRDefault="001F4025" w:rsidP="001F4025">
            <w:pPr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Монтаж шкафа технического учета с УСПД</w:t>
            </w: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1F4025" w:rsidRDefault="004B2FD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6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F4025" w:rsidRPr="003176F1" w:rsidTr="001F4025">
        <w:tc>
          <w:tcPr>
            <w:tcW w:w="1021" w:type="dxa"/>
            <w:shd w:val="clear" w:color="auto" w:fill="323E4F" w:themeFill="text2" w:themeFillShade="BF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C</w:t>
            </w:r>
          </w:p>
        </w:tc>
        <w:tc>
          <w:tcPr>
            <w:tcW w:w="4616" w:type="dxa"/>
            <w:vAlign w:val="center"/>
          </w:tcPr>
          <w:p w:rsidR="001F4025" w:rsidRPr="003176F1" w:rsidRDefault="001F4025" w:rsidP="001F4025">
            <w:pPr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Пусконаладочные работы шкафа технического учета и УСПД</w:t>
            </w: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F4025" w:rsidRPr="003176F1" w:rsidTr="001F4025">
        <w:tc>
          <w:tcPr>
            <w:tcW w:w="1021" w:type="dxa"/>
            <w:shd w:val="clear" w:color="auto" w:fill="323E4F" w:themeFill="text2" w:themeFillShade="BF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D</w:t>
            </w:r>
          </w:p>
        </w:tc>
        <w:tc>
          <w:tcPr>
            <w:tcW w:w="4616" w:type="dxa"/>
            <w:vAlign w:val="center"/>
          </w:tcPr>
          <w:p w:rsidR="001F4025" w:rsidRPr="003176F1" w:rsidRDefault="001F4025" w:rsidP="001F4025">
            <w:pPr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Проверка расчетных приборов учета потребителей. Поиск неисправностей</w:t>
            </w: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6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F4025" w:rsidRPr="003176F1" w:rsidTr="001F4025">
        <w:tc>
          <w:tcPr>
            <w:tcW w:w="1021" w:type="dxa"/>
            <w:shd w:val="clear" w:color="auto" w:fill="323E4F" w:themeFill="text2" w:themeFillShade="BF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E</w:t>
            </w:r>
          </w:p>
        </w:tc>
        <w:tc>
          <w:tcPr>
            <w:tcW w:w="4616" w:type="dxa"/>
            <w:vAlign w:val="center"/>
          </w:tcPr>
          <w:p w:rsidR="001F4025" w:rsidRPr="003176F1" w:rsidRDefault="001F4025" w:rsidP="001F4025">
            <w:pPr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Замена расчетных приборов учета потребителей</w:t>
            </w: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6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F4025" w:rsidRPr="003176F1" w:rsidTr="001F4025">
        <w:tc>
          <w:tcPr>
            <w:tcW w:w="1021" w:type="dxa"/>
            <w:shd w:val="clear" w:color="auto" w:fill="323E4F" w:themeFill="text2" w:themeFillShade="BF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F</w:t>
            </w:r>
          </w:p>
        </w:tc>
        <w:tc>
          <w:tcPr>
            <w:tcW w:w="4616" w:type="dxa"/>
            <w:vAlign w:val="center"/>
          </w:tcPr>
          <w:p w:rsidR="001F4025" w:rsidRPr="003176F1" w:rsidRDefault="001F4025" w:rsidP="001F4025">
            <w:pPr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Интеграция приборов учета потребителей в интеллектуальную систему учета</w:t>
            </w: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F4025" w:rsidRPr="003176F1" w:rsidTr="001F4025">
        <w:tc>
          <w:tcPr>
            <w:tcW w:w="1021" w:type="dxa"/>
            <w:shd w:val="clear" w:color="auto" w:fill="323E4F" w:themeFill="text2" w:themeFillShade="BF"/>
            <w:vAlign w:val="center"/>
          </w:tcPr>
          <w:p w:rsidR="001F4025" w:rsidRPr="003042DD" w:rsidRDefault="001F4025" w:rsidP="001F40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616" w:type="dxa"/>
            <w:vAlign w:val="center"/>
          </w:tcPr>
          <w:p w:rsidR="001F4025" w:rsidRPr="003176F1" w:rsidRDefault="001F4025" w:rsidP="001F4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показателей надежности и качества электроснабжения</w:t>
            </w: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  <w:vAlign w:val="center"/>
          </w:tcPr>
          <w:p w:rsidR="001F4025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F4025" w:rsidRPr="003176F1" w:rsidTr="001F4025">
        <w:tc>
          <w:tcPr>
            <w:tcW w:w="5637" w:type="dxa"/>
            <w:gridSpan w:val="2"/>
            <w:vAlign w:val="center"/>
          </w:tcPr>
          <w:p w:rsidR="001F4025" w:rsidRPr="003176F1" w:rsidRDefault="001F4025" w:rsidP="001F4025">
            <w:pPr>
              <w:jc w:val="right"/>
              <w:rPr>
                <w:sz w:val="24"/>
                <w:szCs w:val="24"/>
              </w:rPr>
            </w:pPr>
            <w:r w:rsidRPr="003176F1">
              <w:rPr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vAlign w:val="center"/>
          </w:tcPr>
          <w:p w:rsidR="001F4025" w:rsidRPr="003176F1" w:rsidRDefault="001F4025" w:rsidP="003F1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1F4025" w:rsidRPr="003176F1" w:rsidRDefault="004B2FD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vAlign w:val="center"/>
          </w:tcPr>
          <w:p w:rsidR="001F4025" w:rsidRPr="003176F1" w:rsidRDefault="001F4025" w:rsidP="001F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26" w:name="_Toc521082968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пецификация оценки компетенции</w:t>
      </w:r>
      <w:bookmarkEnd w:id="26"/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025" w:rsidRPr="00100E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Оценка Конкурсного задания будет основываться на следующих критериях (модулях):</w:t>
      </w:r>
    </w:p>
    <w:p w:rsidR="001F4025" w:rsidRPr="00797F4E" w:rsidRDefault="001F4025" w:rsidP="001F4025">
      <w:pPr>
        <w:pStyle w:val="aff1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F4E">
        <w:rPr>
          <w:rFonts w:ascii="Times New Roman" w:hAnsi="Times New Roman"/>
          <w:b/>
          <w:sz w:val="24"/>
          <w:szCs w:val="24"/>
        </w:rPr>
        <w:t>Модуль «А». Составление рабочей документации для системы учета электроэн</w:t>
      </w:r>
      <w:r w:rsidR="006F2B93">
        <w:rPr>
          <w:rFonts w:ascii="Times New Roman" w:hAnsi="Times New Roman"/>
          <w:b/>
          <w:sz w:val="24"/>
          <w:szCs w:val="24"/>
        </w:rPr>
        <w:t>ергии с удаленным сбором данных.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C67">
        <w:rPr>
          <w:rFonts w:ascii="Times New Roman" w:hAnsi="Times New Roman" w:cs="Times New Roman"/>
          <w:sz w:val="24"/>
          <w:szCs w:val="24"/>
        </w:rPr>
        <w:t>Включает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рабочей документации </w:t>
      </w:r>
      <w:r w:rsidRPr="00D36C67">
        <w:rPr>
          <w:rFonts w:ascii="Times New Roman" w:hAnsi="Times New Roman" w:cs="Times New Roman"/>
          <w:sz w:val="24"/>
          <w:szCs w:val="24"/>
        </w:rPr>
        <w:t xml:space="preserve">схемы учета электроэнергии </w:t>
      </w:r>
      <w:r>
        <w:rPr>
          <w:rFonts w:ascii="Times New Roman" w:hAnsi="Times New Roman" w:cs="Times New Roman"/>
          <w:sz w:val="24"/>
          <w:szCs w:val="24"/>
        </w:rPr>
        <w:t xml:space="preserve">с удаленным сбором данных, состоящей </w:t>
      </w:r>
      <w:r w:rsidRPr="00D36C67">
        <w:rPr>
          <w:rFonts w:ascii="Times New Roman" w:hAnsi="Times New Roman" w:cs="Times New Roman"/>
          <w:sz w:val="24"/>
          <w:szCs w:val="24"/>
        </w:rPr>
        <w:t>из прибор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6C67">
        <w:rPr>
          <w:rFonts w:ascii="Times New Roman" w:hAnsi="Times New Roman" w:cs="Times New Roman"/>
          <w:sz w:val="24"/>
          <w:szCs w:val="24"/>
        </w:rPr>
        <w:t xml:space="preserve"> технического учета</w:t>
      </w:r>
      <w:r>
        <w:rPr>
          <w:rFonts w:ascii="Times New Roman" w:hAnsi="Times New Roman" w:cs="Times New Roman"/>
          <w:sz w:val="24"/>
          <w:szCs w:val="24"/>
        </w:rPr>
        <w:t>, двух приборов коммерческого учета</w:t>
      </w:r>
      <w:r w:rsidR="00363467">
        <w:rPr>
          <w:rFonts w:ascii="Times New Roman" w:hAnsi="Times New Roman" w:cs="Times New Roman"/>
          <w:sz w:val="24"/>
          <w:szCs w:val="24"/>
        </w:rPr>
        <w:t>, измерительных трансформаторов тока</w:t>
      </w:r>
      <w:r>
        <w:rPr>
          <w:rFonts w:ascii="Times New Roman" w:hAnsi="Times New Roman" w:cs="Times New Roman"/>
          <w:sz w:val="24"/>
          <w:szCs w:val="24"/>
        </w:rPr>
        <w:t xml:space="preserve"> и устройства сбора и передачи данных (</w:t>
      </w:r>
      <w:r w:rsidRPr="00D36C67">
        <w:rPr>
          <w:rFonts w:ascii="Times New Roman" w:hAnsi="Times New Roman" w:cs="Times New Roman"/>
          <w:sz w:val="24"/>
          <w:szCs w:val="24"/>
        </w:rPr>
        <w:t>УСПД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6F2B93">
        <w:rPr>
          <w:rFonts w:ascii="Times New Roman" w:hAnsi="Times New Roman" w:cs="Times New Roman"/>
          <w:sz w:val="24"/>
          <w:szCs w:val="24"/>
        </w:rPr>
        <w:t>.</w:t>
      </w:r>
    </w:p>
    <w:p w:rsidR="001F4025" w:rsidRPr="00D36C67" w:rsidRDefault="006F2B93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должна</w:t>
      </w:r>
      <w:r w:rsidR="001F4025">
        <w:rPr>
          <w:rFonts w:ascii="Times New Roman" w:hAnsi="Times New Roman" w:cs="Times New Roman"/>
          <w:sz w:val="24"/>
          <w:szCs w:val="24"/>
        </w:rPr>
        <w:t xml:space="preserve"> выполнить</w:t>
      </w:r>
      <w:r w:rsidR="001F4025" w:rsidRPr="00D36C67">
        <w:rPr>
          <w:rFonts w:ascii="Times New Roman" w:hAnsi="Times New Roman" w:cs="Times New Roman"/>
          <w:sz w:val="24"/>
          <w:szCs w:val="24"/>
        </w:rPr>
        <w:t>: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</w:t>
      </w:r>
      <w:r w:rsidRPr="00D36C67">
        <w:rPr>
          <w:rFonts w:ascii="Times New Roman" w:hAnsi="Times New Roman" w:cs="Times New Roman"/>
          <w:sz w:val="24"/>
          <w:szCs w:val="24"/>
        </w:rPr>
        <w:tab/>
        <w:t>структурной схемы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учета электроэнергии с удаленным сбором данных (в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Visio</w:t>
      </w:r>
      <w:r w:rsidRPr="007610F6">
        <w:rPr>
          <w:rFonts w:ascii="Times New Roman" w:hAnsi="Times New Roman" w:cs="Times New Roman"/>
          <w:sz w:val="24"/>
          <w:szCs w:val="24"/>
        </w:rPr>
        <w:t>)</w:t>
      </w:r>
      <w:r w:rsidRPr="00D36C67">
        <w:rPr>
          <w:rFonts w:ascii="Times New Roman" w:hAnsi="Times New Roman" w:cs="Times New Roman"/>
          <w:sz w:val="24"/>
          <w:szCs w:val="24"/>
        </w:rPr>
        <w:t>;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работы системы учета;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элементов комплектации шкафов учета</w:t>
      </w:r>
      <w:r w:rsidRPr="00D36C67">
        <w:rPr>
          <w:rFonts w:ascii="Times New Roman" w:hAnsi="Times New Roman" w:cs="Times New Roman"/>
          <w:sz w:val="24"/>
          <w:szCs w:val="24"/>
        </w:rPr>
        <w:t>;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0F6">
        <w:rPr>
          <w:rFonts w:ascii="Times New Roman" w:hAnsi="Times New Roman" w:cs="Times New Roman"/>
          <w:sz w:val="24"/>
          <w:szCs w:val="24"/>
        </w:rPr>
        <w:t>однолинейную схему шкафа учета с включением компонентов интеллектуальной системы учета;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соединения внешних проводок шкафов учета;</w:t>
      </w:r>
    </w:p>
    <w:p w:rsidR="001F4025" w:rsidRPr="007610F6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подключения приборов учета;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0F6">
        <w:rPr>
          <w:rFonts w:ascii="Times New Roman" w:hAnsi="Times New Roman" w:cs="Times New Roman"/>
          <w:sz w:val="24"/>
          <w:szCs w:val="24"/>
        </w:rPr>
        <w:t>спецификацию используемого оборудования и материалов.</w:t>
      </w:r>
    </w:p>
    <w:p w:rsidR="001F4025" w:rsidRPr="00100E53" w:rsidRDefault="00363467" w:rsidP="00363467">
      <w:pPr>
        <w:tabs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4025" w:rsidRPr="00797F4E" w:rsidRDefault="001F4025" w:rsidP="001F4025">
      <w:pPr>
        <w:pStyle w:val="aff1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F4E">
        <w:rPr>
          <w:rFonts w:ascii="Times New Roman" w:hAnsi="Times New Roman"/>
          <w:b/>
          <w:sz w:val="24"/>
          <w:szCs w:val="24"/>
        </w:rPr>
        <w:t xml:space="preserve"> Модуль «В»</w:t>
      </w:r>
      <w:r w:rsidRPr="00797F4E">
        <w:rPr>
          <w:rFonts w:ascii="Times New Roman" w:hAnsi="Times New Roman"/>
          <w:sz w:val="24"/>
          <w:szCs w:val="24"/>
        </w:rPr>
        <w:t xml:space="preserve">. </w:t>
      </w:r>
      <w:r w:rsidRPr="00797F4E">
        <w:rPr>
          <w:rFonts w:ascii="Times New Roman" w:hAnsi="Times New Roman"/>
          <w:b/>
          <w:sz w:val="24"/>
          <w:szCs w:val="24"/>
        </w:rPr>
        <w:t>Монтаж шкафа технического учета с УСПД.</w:t>
      </w:r>
    </w:p>
    <w:p w:rsidR="001F4025" w:rsidRPr="0033122C" w:rsidRDefault="001F4025" w:rsidP="001F4025">
      <w:pPr>
        <w:pStyle w:val="aff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Включает </w:t>
      </w:r>
      <w:r>
        <w:rPr>
          <w:rFonts w:ascii="Times New Roman" w:hAnsi="Times New Roman"/>
          <w:sz w:val="24"/>
          <w:szCs w:val="24"/>
        </w:rPr>
        <w:t>4</w:t>
      </w:r>
      <w:r w:rsidRPr="00100E53">
        <w:rPr>
          <w:rFonts w:ascii="Times New Roman" w:hAnsi="Times New Roman"/>
          <w:sz w:val="24"/>
          <w:szCs w:val="24"/>
        </w:rPr>
        <w:t xml:space="preserve"> подмодуля:</w:t>
      </w:r>
    </w:p>
    <w:p w:rsidR="001F4025" w:rsidRPr="008D18E6" w:rsidRDefault="001F4025" w:rsidP="001F4025">
      <w:pPr>
        <w:spacing w:after="0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D18E6">
        <w:rPr>
          <w:rFonts w:ascii="Times New Roman" w:hAnsi="Times New Roman"/>
          <w:b/>
          <w:sz w:val="24"/>
          <w:szCs w:val="28"/>
        </w:rPr>
        <w:lastRenderedPageBreak/>
        <w:t>В1. Сборка шкафа технического учета с УСПД:</w:t>
      </w:r>
    </w:p>
    <w:p w:rsidR="001F4025" w:rsidRPr="008D18E6" w:rsidRDefault="001F4025" w:rsidP="001F4025">
      <w:pPr>
        <w:pStyle w:val="aff1"/>
        <w:numPr>
          <w:ilvl w:val="0"/>
          <w:numId w:val="2"/>
        </w:numPr>
        <w:tabs>
          <w:tab w:val="num" w:pos="786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</w:rPr>
      </w:pPr>
      <w:proofErr w:type="spellStart"/>
      <w:r w:rsidRPr="008D18E6">
        <w:rPr>
          <w:rFonts w:ascii="Times New Roman" w:hAnsi="Times New Roman"/>
        </w:rPr>
        <w:t>Электроустановочные</w:t>
      </w:r>
      <w:proofErr w:type="spellEnd"/>
      <w:r w:rsidRPr="008D18E6">
        <w:rPr>
          <w:rFonts w:ascii="Times New Roman" w:hAnsi="Times New Roman"/>
        </w:rPr>
        <w:t xml:space="preserve"> изделия  надежно закреплены согласно чертежам конкурсного задания и документации производителей;</w:t>
      </w:r>
    </w:p>
    <w:p w:rsidR="001F4025" w:rsidRPr="008D18E6" w:rsidRDefault="001F4025" w:rsidP="001F4025">
      <w:pPr>
        <w:pStyle w:val="aff1"/>
        <w:numPr>
          <w:ilvl w:val="0"/>
          <w:numId w:val="2"/>
        </w:numPr>
        <w:tabs>
          <w:tab w:val="num" w:pos="786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</w:rPr>
      </w:pPr>
      <w:r w:rsidRPr="008D18E6">
        <w:rPr>
          <w:rFonts w:ascii="Times New Roman" w:hAnsi="Times New Roman"/>
        </w:rPr>
        <w:t>Должны отсутствовать повреждения корпусов, изоляции и т.д.;</w:t>
      </w:r>
    </w:p>
    <w:p w:rsidR="001F4025" w:rsidRPr="008D18E6" w:rsidRDefault="001F4025" w:rsidP="001F4025">
      <w:pPr>
        <w:pStyle w:val="aff1"/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Проводники, должны быть промаркированы бирками:</w:t>
      </w:r>
    </w:p>
    <w:p w:rsidR="001F4025" w:rsidRPr="008D18E6" w:rsidRDefault="001F4025" w:rsidP="001F4025">
      <w:pPr>
        <w:pStyle w:val="aff1"/>
        <w:numPr>
          <w:ilvl w:val="1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в местах подключения электрооборудования;</w:t>
      </w:r>
    </w:p>
    <w:p w:rsidR="001F4025" w:rsidRPr="008D18E6" w:rsidRDefault="001F4025" w:rsidP="001F4025">
      <w:pPr>
        <w:pStyle w:val="af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На бирках должна быть отражены:</w:t>
      </w:r>
    </w:p>
    <w:p w:rsidR="001F4025" w:rsidRPr="008D18E6" w:rsidRDefault="001F4025" w:rsidP="001F4025">
      <w:pPr>
        <w:pStyle w:val="aff1"/>
        <w:numPr>
          <w:ilvl w:val="1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номер кабельной линии;</w:t>
      </w:r>
    </w:p>
    <w:p w:rsidR="001F4025" w:rsidRPr="008D18E6" w:rsidRDefault="001F4025" w:rsidP="001F4025">
      <w:pPr>
        <w:pStyle w:val="aff1"/>
        <w:numPr>
          <w:ilvl w:val="1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марка кабеля/провода.</w:t>
      </w:r>
    </w:p>
    <w:p w:rsidR="001F4025" w:rsidRPr="008D18E6" w:rsidRDefault="001F4025" w:rsidP="001F4025">
      <w:pPr>
        <w:pStyle w:val="aff1"/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 xml:space="preserve">К каждому винту вывода зажимного </w:t>
      </w:r>
      <w:proofErr w:type="spellStart"/>
      <w:r w:rsidRPr="008D18E6">
        <w:rPr>
          <w:rFonts w:ascii="Times New Roman" w:hAnsi="Times New Roman"/>
          <w:color w:val="000000" w:themeColor="text1"/>
        </w:rPr>
        <w:t>клеммника</w:t>
      </w:r>
      <w:proofErr w:type="spellEnd"/>
      <w:r w:rsidRPr="008D18E6">
        <w:rPr>
          <w:rFonts w:ascii="Times New Roman" w:hAnsi="Times New Roman"/>
          <w:color w:val="000000" w:themeColor="text1"/>
        </w:rPr>
        <w:t xml:space="preserve"> разрешается подключать не более 2 проводников. Не допускается подключение разных сечений проводников  к одному выводу винта </w:t>
      </w:r>
      <w:proofErr w:type="spellStart"/>
      <w:r w:rsidRPr="008D18E6">
        <w:rPr>
          <w:rFonts w:ascii="Times New Roman" w:hAnsi="Times New Roman"/>
          <w:color w:val="000000" w:themeColor="text1"/>
        </w:rPr>
        <w:t>клеммника</w:t>
      </w:r>
      <w:proofErr w:type="spellEnd"/>
      <w:r w:rsidRPr="008D18E6">
        <w:rPr>
          <w:rFonts w:ascii="Times New Roman" w:hAnsi="Times New Roman"/>
          <w:color w:val="000000" w:themeColor="text1"/>
        </w:rPr>
        <w:t>, а также разных типов проводников.</w:t>
      </w:r>
    </w:p>
    <w:p w:rsidR="001F4025" w:rsidRPr="008D18E6" w:rsidRDefault="001F4025" w:rsidP="001F4025">
      <w:pPr>
        <w:pStyle w:val="aff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Подключение проводников к выводам аппаратуры:</w:t>
      </w:r>
    </w:p>
    <w:p w:rsidR="001F4025" w:rsidRPr="008D18E6" w:rsidRDefault="001F4025" w:rsidP="001F4025">
      <w:pPr>
        <w:pStyle w:val="af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/>
          <w:color w:val="000000" w:themeColor="text1"/>
        </w:rPr>
      </w:pPr>
      <w:r w:rsidRPr="008D18E6">
        <w:rPr>
          <w:rFonts w:ascii="Times New Roman" w:eastAsia="TimesNewRoman" w:hAnsi="Times New Roman"/>
          <w:color w:val="000000" w:themeColor="text1"/>
        </w:rPr>
        <w:t>Используется г</w:t>
      </w:r>
      <w:r w:rsidRPr="008D18E6">
        <w:rPr>
          <w:rFonts w:ascii="Times New Roman" w:hAnsi="Times New Roman"/>
          <w:color w:val="000000" w:themeColor="text1"/>
        </w:rPr>
        <w:t>оризонтальная или вертикальная установка аппаратов в соответствии с инструкциями производителя;</w:t>
      </w:r>
    </w:p>
    <w:p w:rsidR="001F4025" w:rsidRPr="008D18E6" w:rsidRDefault="001F4025" w:rsidP="001F4025">
      <w:pPr>
        <w:pStyle w:val="af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/>
          <w:color w:val="000000" w:themeColor="text1"/>
        </w:rPr>
      </w:pPr>
      <w:r w:rsidRPr="008D18E6">
        <w:rPr>
          <w:rFonts w:ascii="Times New Roman" w:eastAsia="TimesNewRoman" w:hAnsi="Times New Roman"/>
          <w:color w:val="000000" w:themeColor="text1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т.д.);</w:t>
      </w:r>
    </w:p>
    <w:p w:rsidR="001F4025" w:rsidRPr="008D18E6" w:rsidRDefault="001F4025" w:rsidP="001F4025">
      <w:pPr>
        <w:pStyle w:val="af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/>
          <w:color w:val="000000" w:themeColor="text1"/>
        </w:rPr>
      </w:pPr>
      <w:r w:rsidRPr="008D18E6">
        <w:rPr>
          <w:rFonts w:ascii="Times New Roman" w:eastAsia="TimesNewRoman" w:hAnsi="Times New Roman"/>
          <w:color w:val="000000" w:themeColor="text1"/>
        </w:rPr>
        <w:t>достаточная затяжка винтов выводов аппаратов без повреждения жил проводов.</w:t>
      </w:r>
    </w:p>
    <w:p w:rsidR="001F4025" w:rsidRPr="008D18E6" w:rsidRDefault="001F4025" w:rsidP="001F4025">
      <w:pPr>
        <w:pStyle w:val="aff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bCs/>
          <w:color w:val="000000" w:themeColor="text1"/>
        </w:rPr>
        <w:t>Укладка кабелей:</w:t>
      </w:r>
    </w:p>
    <w:p w:rsidR="001F4025" w:rsidRPr="008D18E6" w:rsidRDefault="001F4025" w:rsidP="001F402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eastAsia="TimesNewRoman" w:hAnsi="Times New Roman"/>
          <w:color w:val="000000" w:themeColor="text1"/>
        </w:rPr>
        <w:t>Провода не имеют повреждений и загрязнений,  снижающих электрическую прочность изоляции;</w:t>
      </w:r>
    </w:p>
    <w:p w:rsidR="001F4025" w:rsidRPr="008D18E6" w:rsidRDefault="001F4025" w:rsidP="001F402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Отсутствуют промежуточное соединение проводов и кабелей с помощью сращивания, скрутки или любым другим способом;</w:t>
      </w:r>
    </w:p>
    <w:p w:rsidR="001F4025" w:rsidRPr="008D18E6" w:rsidRDefault="001F4025" w:rsidP="001F402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 xml:space="preserve">Провода и кабели собраны в жгуты. Установлено достаточное количество хомутов, для формирования плотного жгута; </w:t>
      </w:r>
    </w:p>
    <w:p w:rsidR="001F4025" w:rsidRPr="008D18E6" w:rsidRDefault="001F4025" w:rsidP="001F402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Жгуты размещены горизонтально либо вертикально</w:t>
      </w:r>
      <w:r w:rsidRPr="008D18E6">
        <w:rPr>
          <w:rFonts w:ascii="Times New Roman" w:eastAsia="TimesNewRoman" w:hAnsi="Times New Roman"/>
          <w:color w:val="000000" w:themeColor="text1"/>
        </w:rPr>
        <w:t xml:space="preserve"> по кратчайшим расстояниям и с минимальным  количеством изгибов и </w:t>
      </w:r>
      <w:proofErr w:type="spellStart"/>
      <w:r w:rsidRPr="008D18E6">
        <w:rPr>
          <w:rFonts w:ascii="Times New Roman" w:eastAsia="TimesNewRoman" w:hAnsi="Times New Roman"/>
          <w:color w:val="000000" w:themeColor="text1"/>
        </w:rPr>
        <w:t>перекрещиваний</w:t>
      </w:r>
      <w:proofErr w:type="spellEnd"/>
      <w:r w:rsidRPr="008D18E6">
        <w:rPr>
          <w:rFonts w:ascii="Times New Roman" w:eastAsia="TimesNewRoman" w:hAnsi="Times New Roman"/>
          <w:color w:val="000000" w:themeColor="text1"/>
        </w:rPr>
        <w:t xml:space="preserve">; </w:t>
      </w:r>
    </w:p>
    <w:p w:rsidR="001F4025" w:rsidRPr="008D18E6" w:rsidRDefault="001F4025" w:rsidP="001F402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eastAsia="TimesNewRoman" w:hAnsi="Times New Roman"/>
          <w:color w:val="000000" w:themeColor="text1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:rsidR="001F4025" w:rsidRPr="008D18E6" w:rsidRDefault="001F4025" w:rsidP="001F402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NewRoman,Bold" w:hAnsi="Times New Roman"/>
          <w:bCs/>
          <w:color w:val="000000" w:themeColor="text1"/>
        </w:rPr>
      </w:pPr>
      <w:r w:rsidRPr="008D18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D18E6">
        <w:rPr>
          <w:rFonts w:ascii="Times New Roman" w:hAnsi="Times New Roman"/>
          <w:bCs/>
          <w:color w:val="000000" w:themeColor="text1"/>
        </w:rPr>
        <w:t>Маркировка:</w:t>
      </w:r>
    </w:p>
    <w:p w:rsidR="001F4025" w:rsidRPr="008D18E6" w:rsidRDefault="001F4025" w:rsidP="001F4025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Cs/>
          <w:color w:val="000000" w:themeColor="text1"/>
        </w:rPr>
      </w:pPr>
      <w:r w:rsidRPr="008D18E6">
        <w:rPr>
          <w:rFonts w:ascii="Times New Roman" w:hAnsi="Times New Roman"/>
          <w:bCs/>
          <w:color w:val="000000" w:themeColor="text1"/>
        </w:rPr>
        <w:t>Внутренние элементы НКУ</w:t>
      </w:r>
    </w:p>
    <w:p w:rsidR="001F4025" w:rsidRPr="008D18E6" w:rsidRDefault="001F4025" w:rsidP="001F4025">
      <w:pPr>
        <w:pStyle w:val="aff1"/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схеме.</w:t>
      </w:r>
    </w:p>
    <w:p w:rsidR="001F4025" w:rsidRPr="008D18E6" w:rsidRDefault="001F4025" w:rsidP="001F4025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Cs/>
          <w:color w:val="000000" w:themeColor="text1"/>
        </w:rPr>
      </w:pPr>
      <w:r w:rsidRPr="008D18E6">
        <w:rPr>
          <w:rFonts w:ascii="Times New Roman" w:hAnsi="Times New Roman"/>
          <w:bCs/>
          <w:color w:val="000000" w:themeColor="text1"/>
        </w:rPr>
        <w:t>Силовые цепи</w:t>
      </w:r>
    </w:p>
    <w:p w:rsidR="001F4025" w:rsidRPr="008D18E6" w:rsidRDefault="001F4025" w:rsidP="001F4025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Обозначены фазные, нейтральный и защитный 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:rsidR="001F4025" w:rsidRPr="008D18E6" w:rsidRDefault="001F4025" w:rsidP="001F4025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Заземляющий штырь или узел присоединения к массе корпуса НКУ обозначен с помощью стандартного символа заземления;</w:t>
      </w:r>
    </w:p>
    <w:p w:rsidR="001F4025" w:rsidRPr="008D18E6" w:rsidRDefault="001F4025" w:rsidP="001F4025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Вторичные цепи</w:t>
      </w:r>
    </w:p>
    <w:p w:rsidR="001F4025" w:rsidRPr="008D18E6" w:rsidRDefault="001F4025" w:rsidP="001F4025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>Выполнена маркировка вторичных цепей. Маркировка соответствует монтажной схеме.</w:t>
      </w:r>
    </w:p>
    <w:p w:rsidR="001F4025" w:rsidRPr="008D18E6" w:rsidRDefault="001F4025" w:rsidP="001F4025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color w:val="000000" w:themeColor="text1"/>
        </w:rPr>
        <w:t xml:space="preserve">Обозначения нанесены с помощью маркеров (например, </w:t>
      </w:r>
      <w:proofErr w:type="spellStart"/>
      <w:r w:rsidRPr="008D18E6">
        <w:rPr>
          <w:rFonts w:ascii="Times New Roman" w:hAnsi="Times New Roman"/>
          <w:color w:val="000000" w:themeColor="text1"/>
        </w:rPr>
        <w:t>кембриков</w:t>
      </w:r>
      <w:proofErr w:type="spellEnd"/>
      <w:r w:rsidRPr="008D18E6">
        <w:rPr>
          <w:rFonts w:ascii="Times New Roman" w:hAnsi="Times New Roman"/>
          <w:color w:val="000000" w:themeColor="text1"/>
        </w:rPr>
        <w:t>), которые располагаются на концах проводников и, в случае необходимости, вдоль кабельной трассы.</w:t>
      </w:r>
    </w:p>
    <w:p w:rsidR="001F4025" w:rsidRPr="008D18E6" w:rsidRDefault="001F4025" w:rsidP="001F4025">
      <w:pPr>
        <w:spacing w:after="0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D18E6">
        <w:rPr>
          <w:rFonts w:ascii="Times New Roman" w:hAnsi="Times New Roman"/>
          <w:b/>
          <w:sz w:val="24"/>
          <w:szCs w:val="28"/>
        </w:rPr>
        <w:t xml:space="preserve">В2 </w:t>
      </w:r>
      <w:r w:rsidRPr="008D18E6">
        <w:rPr>
          <w:rFonts w:ascii="Times New Roman" w:hAnsi="Times New Roman" w:cs="Times New Roman"/>
          <w:b/>
          <w:sz w:val="24"/>
          <w:szCs w:val="28"/>
        </w:rPr>
        <w:t>Подключение измерительных цепей к прибору учета</w:t>
      </w:r>
      <w:r w:rsidRPr="008D18E6">
        <w:rPr>
          <w:rFonts w:ascii="Times New Roman" w:hAnsi="Times New Roman"/>
          <w:b/>
          <w:sz w:val="24"/>
          <w:szCs w:val="28"/>
        </w:rPr>
        <w:t>:</w:t>
      </w:r>
    </w:p>
    <w:p w:rsidR="001F4025" w:rsidRPr="008D18E6" w:rsidRDefault="001F4025" w:rsidP="001F402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color w:val="000000" w:themeColor="text1"/>
        </w:rPr>
      </w:pPr>
      <w:r w:rsidRPr="008D18E6">
        <w:rPr>
          <w:rFonts w:ascii="Times New Roman" w:hAnsi="Times New Roman"/>
          <w:bCs/>
          <w:color w:val="000000" w:themeColor="text1"/>
        </w:rPr>
        <w:t>подключение</w:t>
      </w:r>
      <w:r w:rsidRPr="008D18E6">
        <w:rPr>
          <w:rFonts w:ascii="Times New Roman" w:hAnsi="Times New Roman"/>
          <w:color w:val="000000" w:themeColor="text1"/>
        </w:rPr>
        <w:t xml:space="preserve"> измерительных цепей к трехфазному прибору учета </w:t>
      </w:r>
      <w:proofErr w:type="spellStart"/>
      <w:r w:rsidRPr="008D18E6">
        <w:rPr>
          <w:rFonts w:ascii="Times New Roman" w:hAnsi="Times New Roman"/>
          <w:color w:val="000000" w:themeColor="text1"/>
        </w:rPr>
        <w:t>полукосвенного</w:t>
      </w:r>
      <w:proofErr w:type="spellEnd"/>
      <w:r w:rsidRPr="008D18E6">
        <w:rPr>
          <w:rFonts w:ascii="Times New Roman" w:hAnsi="Times New Roman"/>
          <w:sz w:val="24"/>
          <w:szCs w:val="28"/>
        </w:rPr>
        <w:t xml:space="preserve"> </w:t>
      </w:r>
      <w:r w:rsidRPr="008D18E6">
        <w:rPr>
          <w:rFonts w:ascii="Times New Roman" w:hAnsi="Times New Roman"/>
          <w:color w:val="000000" w:themeColor="text1"/>
        </w:rPr>
        <w:t xml:space="preserve">включения (далее - ПУ) произведено от вводного распределительного устройства (далее - ВРУ) через </w:t>
      </w:r>
      <w:r w:rsidRPr="008D18E6">
        <w:rPr>
          <w:rFonts w:ascii="Times New Roman" w:hAnsi="Times New Roman"/>
          <w:color w:val="000000" w:themeColor="text1"/>
        </w:rPr>
        <w:lastRenderedPageBreak/>
        <w:t>установленные во ВРУ трансформаторы тока и автоматический выключатель защиты цепей напряжения.</w:t>
      </w:r>
    </w:p>
    <w:p w:rsidR="001F4025" w:rsidRPr="008D18E6" w:rsidRDefault="001F4025" w:rsidP="001F402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18E6">
        <w:rPr>
          <w:rFonts w:ascii="Times New Roman" w:hAnsi="Times New Roman" w:cs="Times New Roman"/>
          <w:b/>
          <w:sz w:val="24"/>
          <w:szCs w:val="28"/>
        </w:rPr>
        <w:t>В3: Подключение цепей питания шкафа технического учета с УСПД:</w:t>
      </w:r>
    </w:p>
    <w:p w:rsidR="001F4025" w:rsidRPr="008D18E6" w:rsidRDefault="001F4025" w:rsidP="001F402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bCs/>
          <w:color w:val="000000" w:themeColor="text1"/>
        </w:rPr>
      </w:pPr>
      <w:r w:rsidRPr="008D18E6">
        <w:rPr>
          <w:rFonts w:ascii="Times New Roman" w:hAnsi="Times New Roman"/>
          <w:bCs/>
          <w:color w:val="000000" w:themeColor="text1"/>
        </w:rPr>
        <w:t>подключение цепей питания шкафа технического учета с УСПД производится от ВРУ;</w:t>
      </w:r>
    </w:p>
    <w:p w:rsidR="001F4025" w:rsidRPr="00797F4E" w:rsidRDefault="001F4025" w:rsidP="001F402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18E6">
        <w:rPr>
          <w:rFonts w:ascii="Times New Roman" w:hAnsi="Times New Roman" w:cs="Times New Roman"/>
          <w:b/>
          <w:sz w:val="24"/>
          <w:szCs w:val="28"/>
        </w:rPr>
        <w:t>В4: Инструментальная проверка схемы учета, составление акта инструментальной проверки</w:t>
      </w:r>
    </w:p>
    <w:p w:rsidR="001F4025" w:rsidRPr="00797F4E" w:rsidRDefault="001F4025" w:rsidP="001F40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7F4E">
        <w:rPr>
          <w:rFonts w:ascii="Times New Roman" w:hAnsi="Times New Roman" w:cs="Times New Roman"/>
          <w:sz w:val="24"/>
          <w:szCs w:val="28"/>
        </w:rPr>
        <w:t xml:space="preserve">Для выполнения работ модуля </w:t>
      </w:r>
      <w:r w:rsidR="005B1161">
        <w:rPr>
          <w:rFonts w:ascii="Times New Roman" w:hAnsi="Times New Roman" w:cs="Times New Roman"/>
          <w:sz w:val="24"/>
          <w:szCs w:val="28"/>
        </w:rPr>
        <w:t>команда</w:t>
      </w:r>
      <w:r w:rsidRPr="00797F4E">
        <w:rPr>
          <w:rFonts w:ascii="Times New Roman" w:hAnsi="Times New Roman" w:cs="Times New Roman"/>
          <w:sz w:val="24"/>
          <w:szCs w:val="28"/>
        </w:rPr>
        <w:t xml:space="preserve"> должна быть укомплектована средствами индивидуальной защиты, аптечкой, приборами, инструментом, приспособлениями, пломбировочным материалом. Для выполнения инструментальной проверки прибора учета каждый член </w:t>
      </w:r>
      <w:r w:rsidR="005B1161">
        <w:rPr>
          <w:rFonts w:ascii="Times New Roman" w:hAnsi="Times New Roman" w:cs="Times New Roman"/>
          <w:sz w:val="24"/>
          <w:szCs w:val="28"/>
        </w:rPr>
        <w:t>команды</w:t>
      </w:r>
      <w:r w:rsidRPr="00797F4E">
        <w:rPr>
          <w:rFonts w:ascii="Times New Roman" w:hAnsi="Times New Roman" w:cs="Times New Roman"/>
          <w:sz w:val="24"/>
          <w:szCs w:val="28"/>
        </w:rPr>
        <w:t xml:space="preserve"> должен быть  обеспечен  средствами индивидуальной защиты, испытанными основными и дополнительными средствами защиты, а также иметь необходимые измерительные приборы, оборудование, расходные материалы и документы.</w:t>
      </w:r>
    </w:p>
    <w:p w:rsidR="001F4025" w:rsidRPr="00797F4E" w:rsidRDefault="001F4025" w:rsidP="001F40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7F4E">
        <w:rPr>
          <w:rFonts w:ascii="Times New Roman" w:hAnsi="Times New Roman" w:cs="Times New Roman"/>
          <w:sz w:val="24"/>
          <w:szCs w:val="28"/>
        </w:rPr>
        <w:t xml:space="preserve">Выполнение </w:t>
      </w:r>
      <w:r w:rsidR="005B1161">
        <w:rPr>
          <w:rFonts w:ascii="Times New Roman" w:hAnsi="Times New Roman" w:cs="Times New Roman"/>
          <w:sz w:val="24"/>
          <w:szCs w:val="28"/>
        </w:rPr>
        <w:t>командой</w:t>
      </w:r>
      <w:r w:rsidRPr="00797F4E">
        <w:rPr>
          <w:rFonts w:ascii="Times New Roman" w:hAnsi="Times New Roman" w:cs="Times New Roman"/>
          <w:sz w:val="24"/>
          <w:szCs w:val="28"/>
        </w:rPr>
        <w:t xml:space="preserve"> работ на этапе должно осуществляться в соответствии с требованиями по охране труда, технической эксплуатации, пожарной безопасности и иной нормативно-технической документации.</w:t>
      </w:r>
    </w:p>
    <w:p w:rsidR="001F4025" w:rsidRPr="0035012A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025" w:rsidRPr="007E1081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27" w:name="_Toc521082969"/>
      <w:r w:rsidRPr="007E1081">
        <w:rPr>
          <w:rFonts w:ascii="Times New Roman" w:hAnsi="Times New Roman"/>
          <w:caps w:val="0"/>
          <w:color w:val="auto"/>
          <w:sz w:val="24"/>
          <w:lang w:val="ru-RU"/>
        </w:rPr>
        <w:t>Модул</w:t>
      </w:r>
      <w:r>
        <w:rPr>
          <w:rFonts w:ascii="Times New Roman" w:hAnsi="Times New Roman"/>
          <w:caps w:val="0"/>
          <w:color w:val="auto"/>
          <w:sz w:val="24"/>
          <w:lang w:val="ru-RU"/>
        </w:rPr>
        <w:t>ь</w:t>
      </w:r>
      <w:r w:rsidRPr="007E1081">
        <w:rPr>
          <w:rFonts w:ascii="Times New Roman" w:hAnsi="Times New Roman"/>
          <w:caps w:val="0"/>
          <w:color w:val="auto"/>
          <w:sz w:val="24"/>
          <w:lang w:val="ru-RU"/>
        </w:rPr>
        <w:t xml:space="preserve"> «</w:t>
      </w:r>
      <w:r w:rsidRPr="00374636">
        <w:rPr>
          <w:rFonts w:ascii="Times New Roman" w:hAnsi="Times New Roman"/>
          <w:caps w:val="0"/>
          <w:color w:val="auto"/>
          <w:sz w:val="24"/>
        </w:rPr>
        <w:t>C</w:t>
      </w:r>
      <w:r w:rsidRPr="007E1081">
        <w:rPr>
          <w:rFonts w:ascii="Times New Roman" w:hAnsi="Times New Roman"/>
          <w:caps w:val="0"/>
          <w:color w:val="auto"/>
          <w:sz w:val="24"/>
          <w:lang w:val="ru-RU"/>
        </w:rPr>
        <w:t>»</w:t>
      </w:r>
      <w:r w:rsidRPr="00797F4E">
        <w:rPr>
          <w:lang w:val="ru-RU"/>
        </w:rPr>
        <w:t xml:space="preserve"> </w:t>
      </w:r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>Пусконаладочные работы шкафа технического учета и УСПД.</w:t>
      </w:r>
      <w:bookmarkEnd w:id="27"/>
      <w:r w:rsidRPr="007E1081">
        <w:rPr>
          <w:rFonts w:ascii="Times New Roman" w:hAnsi="Times New Roman"/>
          <w:caps w:val="0"/>
          <w:color w:val="auto"/>
          <w:sz w:val="24"/>
          <w:lang w:val="ru-RU"/>
        </w:rPr>
        <w:t xml:space="preserve"> </w:t>
      </w:r>
    </w:p>
    <w:p w:rsidR="001F4025" w:rsidRPr="00100E53" w:rsidRDefault="001F4025" w:rsidP="001F4025">
      <w:pPr>
        <w:pStyle w:val="aff1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Включает </w:t>
      </w:r>
      <w:r>
        <w:rPr>
          <w:rFonts w:ascii="Times New Roman" w:hAnsi="Times New Roman"/>
          <w:sz w:val="24"/>
          <w:szCs w:val="24"/>
        </w:rPr>
        <w:t>2</w:t>
      </w:r>
      <w:r w:rsidRPr="00100E53">
        <w:rPr>
          <w:rFonts w:ascii="Times New Roman" w:hAnsi="Times New Roman"/>
          <w:sz w:val="24"/>
          <w:szCs w:val="24"/>
        </w:rPr>
        <w:t xml:space="preserve"> подмодуля: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C1.</w:t>
      </w:r>
      <w:r w:rsidRPr="00100E53">
        <w:rPr>
          <w:rFonts w:ascii="Times New Roman" w:hAnsi="Times New Roman" w:cs="Times New Roman"/>
          <w:sz w:val="24"/>
          <w:szCs w:val="24"/>
        </w:rPr>
        <w:tab/>
        <w:t>Программирование прибора технического учета</w:t>
      </w:r>
    </w:p>
    <w:p w:rsidR="005B1161" w:rsidRDefault="001F4025" w:rsidP="005B116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С2.</w:t>
      </w:r>
      <w:r w:rsidRPr="00100E53">
        <w:rPr>
          <w:rFonts w:ascii="Times New Roman" w:hAnsi="Times New Roman" w:cs="Times New Roman"/>
          <w:sz w:val="24"/>
          <w:szCs w:val="24"/>
        </w:rPr>
        <w:tab/>
        <w:t>Конфигурирование УСПД, проверка связи с прибором учета</w:t>
      </w:r>
      <w:r>
        <w:rPr>
          <w:rFonts w:ascii="Times New Roman" w:hAnsi="Times New Roman" w:cs="Times New Roman"/>
          <w:sz w:val="24"/>
          <w:szCs w:val="24"/>
        </w:rPr>
        <w:t xml:space="preserve"> через программный комплекс</w:t>
      </w:r>
      <w:r w:rsidRPr="00E832D6">
        <w:rPr>
          <w:rFonts w:ascii="Times New Roman" w:hAnsi="Times New Roman"/>
          <w:sz w:val="24"/>
          <w:szCs w:val="24"/>
        </w:rPr>
        <w:t>.</w:t>
      </w:r>
    </w:p>
    <w:p w:rsidR="001F4025" w:rsidRPr="00797F4E" w:rsidRDefault="001F4025" w:rsidP="005B1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соревнований предоставляют </w:t>
      </w:r>
      <w:r w:rsidR="005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</w:t>
      </w: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F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-карты </w:t>
      </w:r>
      <w:r w:rsidRPr="00797F4E">
        <w:rPr>
          <w:rFonts w:ascii="Times New Roman" w:eastAsia="Times New Roman" w:hAnsi="Times New Roman" w:cs="Times New Roman"/>
          <w:sz w:val="24"/>
          <w:szCs w:val="24"/>
        </w:rPr>
        <w:t>с подключенными услугами GPRS APN</w:t>
      </w: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5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в УСПД, а также </w:t>
      </w:r>
      <w:r w:rsidRPr="00797F4E">
        <w:rPr>
          <w:rFonts w:ascii="Times New Roman" w:eastAsia="Times New Roman" w:hAnsi="Times New Roman" w:cs="Times New Roman"/>
          <w:sz w:val="24"/>
          <w:szCs w:val="24"/>
        </w:rPr>
        <w:t>первичные данные по настройке APN (название и пароли).</w:t>
      </w:r>
    </w:p>
    <w:p w:rsidR="001F4025" w:rsidRPr="00797F4E" w:rsidRDefault="005B1161" w:rsidP="001F40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="001F4025" w:rsidRPr="00797F4E">
        <w:rPr>
          <w:rFonts w:ascii="Times New Roman" w:eastAsia="Times New Roman" w:hAnsi="Times New Roman" w:cs="Times New Roman"/>
          <w:sz w:val="24"/>
          <w:szCs w:val="24"/>
        </w:rPr>
        <w:t xml:space="preserve"> подключают прибор технического учета к УСПД. Затем </w:t>
      </w:r>
      <w:r w:rsidR="001F4025" w:rsidRPr="00797F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посредством установленной на ноутбук программы</w:t>
      </w:r>
      <w:r w:rsidR="001F4025"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конфигуратора УСПД производят внесение информации об установленном приборе технического учета.</w:t>
      </w:r>
    </w:p>
    <w:p w:rsidR="001F4025" w:rsidRPr="00797F4E" w:rsidRDefault="005B1161" w:rsidP="001F40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="001F4025" w:rsidRPr="00797F4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настройку канала связи УСПД. При правильной конфигурации канала, УСПД получает статический IP адрес, который можно увидеть конфигуратором. </w:t>
      </w:r>
    </w:p>
    <w:p w:rsidR="001F4025" w:rsidRPr="00797F4E" w:rsidRDefault="001F4025" w:rsidP="001F40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настройки УСПД </w:t>
      </w:r>
      <w:r w:rsidR="005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его данные, а также данные о приборе технического учета</w:t>
      </w:r>
      <w:r w:rsidR="009070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программный комплекс</w:t>
      </w: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этого </w:t>
      </w:r>
      <w:r w:rsidR="005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запускает опрос приборов учета. При получении текущих показаний, </w:t>
      </w:r>
      <w:r w:rsidRPr="00797F4E">
        <w:rPr>
          <w:rFonts w:ascii="Times New Roman" w:eastAsia="Times New Roman" w:hAnsi="Times New Roman" w:cs="Times New Roman"/>
          <w:sz w:val="24"/>
          <w:szCs w:val="24"/>
        </w:rPr>
        <w:t>часовых профилей, текущих значения токов и напряжений</w:t>
      </w:r>
      <w:r w:rsidRPr="0079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журнала событий прибора технического учета работы считаются завершенными.</w:t>
      </w:r>
    </w:p>
    <w:p w:rsidR="001F4025" w:rsidRPr="00827A06" w:rsidRDefault="001F4025" w:rsidP="001F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025" w:rsidRPr="00FD6D90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28" w:name="_Toc521082970"/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>Модуль «</w:t>
      </w:r>
      <w:r w:rsidRPr="00FD6D90">
        <w:rPr>
          <w:rFonts w:ascii="Times New Roman" w:hAnsi="Times New Roman"/>
          <w:caps w:val="0"/>
          <w:color w:val="auto"/>
          <w:sz w:val="24"/>
        </w:rPr>
        <w:t>D</w:t>
      </w:r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>»  Проверка расчетных приборов учета потребителей. Поиск неисправностей.</w:t>
      </w:r>
      <w:bookmarkEnd w:id="28"/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 xml:space="preserve"> </w:t>
      </w:r>
    </w:p>
    <w:p w:rsidR="001F4025" w:rsidRPr="007B11D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B11D5">
        <w:rPr>
          <w:rFonts w:ascii="Times New Roman" w:hAnsi="Times New Roman" w:cs="Times New Roman"/>
          <w:sz w:val="24"/>
          <w:szCs w:val="24"/>
        </w:rPr>
        <w:t>оманде требуется провести следующие технологические операции:</w:t>
      </w:r>
    </w:p>
    <w:p w:rsidR="001F4025" w:rsidRPr="007B11D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- комплекс мероприятий по проверке схемы учета однофазного и трехфазного прибора учета;</w:t>
      </w:r>
    </w:p>
    <w:p w:rsidR="001F4025" w:rsidRPr="007B11D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>- измерить погрешность приборов учета с помощью образцового счетчика;</w:t>
      </w:r>
    </w:p>
    <w:p w:rsidR="001F4025" w:rsidRPr="007B11D5" w:rsidRDefault="001F4025" w:rsidP="00A91F9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- выявить </w:t>
      </w:r>
      <w:proofErr w:type="spellStart"/>
      <w:r w:rsidRPr="007B11D5">
        <w:rPr>
          <w:rFonts w:ascii="Times New Roman" w:hAnsi="Times New Roman" w:cs="Times New Roman"/>
          <w:sz w:val="24"/>
          <w:szCs w:val="24"/>
        </w:rPr>
        <w:t>безучетное</w:t>
      </w:r>
      <w:proofErr w:type="spellEnd"/>
      <w:r w:rsidRPr="007B11D5">
        <w:rPr>
          <w:rFonts w:ascii="Times New Roman" w:hAnsi="Times New Roman" w:cs="Times New Roman"/>
          <w:sz w:val="24"/>
          <w:szCs w:val="24"/>
        </w:rPr>
        <w:t xml:space="preserve"> потребление электрической энергии</w:t>
      </w:r>
      <w:r w:rsidR="00A91F9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B11D5">
        <w:rPr>
          <w:rFonts w:ascii="Times New Roman" w:hAnsi="Times New Roman" w:cs="Times New Roman"/>
          <w:sz w:val="24"/>
          <w:szCs w:val="24"/>
        </w:rPr>
        <w:t>;</w:t>
      </w:r>
    </w:p>
    <w:p w:rsidR="001F4025" w:rsidRPr="007B11D5" w:rsidRDefault="001F4025" w:rsidP="00A91F9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t xml:space="preserve">- оформить акт о неучтенном потреблении электрической энергии с описанием способа </w:t>
      </w:r>
      <w:proofErr w:type="spellStart"/>
      <w:r w:rsidRPr="007B11D5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7B11D5">
        <w:rPr>
          <w:rFonts w:ascii="Times New Roman" w:hAnsi="Times New Roman" w:cs="Times New Roman"/>
          <w:sz w:val="24"/>
          <w:szCs w:val="24"/>
        </w:rPr>
        <w:t xml:space="preserve"> потребления и указанием всех выявленных нарушений, приводящих к </w:t>
      </w:r>
      <w:proofErr w:type="spellStart"/>
      <w:r w:rsidRPr="007B11D5">
        <w:rPr>
          <w:rFonts w:ascii="Times New Roman" w:hAnsi="Times New Roman" w:cs="Times New Roman"/>
          <w:sz w:val="24"/>
          <w:szCs w:val="24"/>
        </w:rPr>
        <w:t>безучетному</w:t>
      </w:r>
      <w:proofErr w:type="spellEnd"/>
      <w:r w:rsidRPr="007B11D5">
        <w:rPr>
          <w:rFonts w:ascii="Times New Roman" w:hAnsi="Times New Roman" w:cs="Times New Roman"/>
          <w:sz w:val="24"/>
          <w:szCs w:val="24"/>
        </w:rPr>
        <w:t xml:space="preserve"> потреблению электрической энергии;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11D5">
        <w:rPr>
          <w:rFonts w:ascii="Times New Roman" w:hAnsi="Times New Roman" w:cs="Times New Roman"/>
          <w:sz w:val="24"/>
          <w:szCs w:val="24"/>
        </w:rPr>
        <w:lastRenderedPageBreak/>
        <w:t>- выдать потребителям предписание (в схеме учета каждого потребителя по условиям конкурса бу</w:t>
      </w:r>
      <w:r w:rsidR="00A91F92">
        <w:rPr>
          <w:rFonts w:ascii="Times New Roman" w:hAnsi="Times New Roman" w:cs="Times New Roman"/>
          <w:sz w:val="24"/>
          <w:szCs w:val="24"/>
        </w:rPr>
        <w:t>дут заложены</w:t>
      </w:r>
      <w:r w:rsidRPr="007B11D5">
        <w:rPr>
          <w:rFonts w:ascii="Times New Roman" w:hAnsi="Times New Roman" w:cs="Times New Roman"/>
          <w:sz w:val="24"/>
          <w:szCs w:val="24"/>
        </w:rPr>
        <w:t xml:space="preserve"> отступления от нормативно-технической документации).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4 подмодуля:</w:t>
      </w:r>
    </w:p>
    <w:p w:rsidR="001F4025" w:rsidRPr="00100E53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D1.</w:t>
      </w:r>
      <w:r w:rsidRPr="00100E53">
        <w:rPr>
          <w:rFonts w:ascii="Times New Roman" w:hAnsi="Times New Roman" w:cs="Times New Roman"/>
          <w:sz w:val="24"/>
          <w:szCs w:val="24"/>
        </w:rPr>
        <w:tab/>
        <w:t>Проведение проверки однофазного расчетного прибора учета, поиск неисправностей;</w:t>
      </w:r>
    </w:p>
    <w:p w:rsidR="001F4025" w:rsidRPr="00100E53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D2.</w:t>
      </w:r>
      <w:r w:rsidRPr="00100E53">
        <w:rPr>
          <w:rFonts w:ascii="Times New Roman" w:hAnsi="Times New Roman" w:cs="Times New Roman"/>
          <w:sz w:val="24"/>
          <w:szCs w:val="24"/>
        </w:rPr>
        <w:tab/>
        <w:t>Составление для однофазного прибора учета акта инструментальной проверки и акта неучтенного потребления электроэнергии (при необходимости), выдача технического предписания (рекомендации);</w:t>
      </w:r>
    </w:p>
    <w:p w:rsidR="001F4025" w:rsidRPr="00100E53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D3.</w:t>
      </w:r>
      <w:r w:rsidRPr="00100E53">
        <w:rPr>
          <w:rFonts w:ascii="Times New Roman" w:hAnsi="Times New Roman" w:cs="Times New Roman"/>
          <w:sz w:val="24"/>
          <w:szCs w:val="24"/>
        </w:rPr>
        <w:tab/>
        <w:t>Проведение проверки трехфазного расчетного прибора учета, поиск неисправностей;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D4.</w:t>
      </w:r>
      <w:r w:rsidRPr="00100E53">
        <w:rPr>
          <w:rFonts w:ascii="Times New Roman" w:hAnsi="Times New Roman" w:cs="Times New Roman"/>
          <w:sz w:val="24"/>
          <w:szCs w:val="24"/>
        </w:rPr>
        <w:tab/>
        <w:t>Составление для трехфазного прибора учета векторной диаграммы, акта инструментальной проверки и акта неучтенного потребления электроэнергии (при необходимости), выдача технического предписания (рекомендации).</w:t>
      </w:r>
    </w:p>
    <w:p w:rsidR="001F4025" w:rsidRDefault="001F4025" w:rsidP="001F402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24E">
        <w:rPr>
          <w:rFonts w:ascii="Times New Roman" w:hAnsi="Times New Roman" w:cs="Times New Roman"/>
          <w:sz w:val="24"/>
          <w:szCs w:val="24"/>
        </w:rPr>
        <w:t xml:space="preserve">Для выполнения работ модуля </w:t>
      </w:r>
      <w:r w:rsidR="00A82FFA">
        <w:rPr>
          <w:rFonts w:ascii="Times New Roman" w:hAnsi="Times New Roman" w:cs="Times New Roman"/>
          <w:sz w:val="24"/>
          <w:szCs w:val="24"/>
        </w:rPr>
        <w:t>команда</w:t>
      </w:r>
      <w:r w:rsidRPr="0020324E">
        <w:rPr>
          <w:rFonts w:ascii="Times New Roman" w:hAnsi="Times New Roman" w:cs="Times New Roman"/>
          <w:sz w:val="24"/>
          <w:szCs w:val="24"/>
        </w:rPr>
        <w:t xml:space="preserve"> должна быть укомплектована средствами индивидуальной защиты, аптечкой, приборами, инструментом, приспособлениями, пломбировочным материалом. Для выполнения инструментальной проверки прибора учета каждый член </w:t>
      </w:r>
      <w:r w:rsidR="00A82FFA">
        <w:rPr>
          <w:rFonts w:ascii="Times New Roman" w:hAnsi="Times New Roman" w:cs="Times New Roman"/>
          <w:sz w:val="24"/>
          <w:szCs w:val="24"/>
        </w:rPr>
        <w:t>команда</w:t>
      </w:r>
      <w:r w:rsidRPr="0020324E">
        <w:rPr>
          <w:rFonts w:ascii="Times New Roman" w:hAnsi="Times New Roman" w:cs="Times New Roman"/>
          <w:sz w:val="24"/>
          <w:szCs w:val="24"/>
        </w:rPr>
        <w:t xml:space="preserve"> должен быть  обеспечен  средствами индивидуальной защиты, испытанными основными и дополнительными средствами защиты</w:t>
      </w:r>
      <w:r>
        <w:rPr>
          <w:rFonts w:ascii="Times New Roman" w:hAnsi="Times New Roman" w:cs="Times New Roman"/>
          <w:sz w:val="24"/>
          <w:szCs w:val="24"/>
        </w:rPr>
        <w:t>, а также иметь необходимые измерительные приборы, оборудование, расходные материалы и документы.</w:t>
      </w:r>
    </w:p>
    <w:p w:rsidR="001F4025" w:rsidRPr="0020324E" w:rsidRDefault="001F4025" w:rsidP="001F402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24E">
        <w:rPr>
          <w:rFonts w:ascii="Times New Roman" w:hAnsi="Times New Roman" w:cs="Times New Roman"/>
          <w:sz w:val="24"/>
          <w:szCs w:val="24"/>
        </w:rPr>
        <w:t xml:space="preserve">Применение неисправного измерительного оборудования, измерительного оборудования с неиспытанными изолирующими элементами, а также измерительных и приборов  с окончившимся </w:t>
      </w:r>
      <w:proofErr w:type="spellStart"/>
      <w:r w:rsidRPr="0020324E">
        <w:rPr>
          <w:rFonts w:ascii="Times New Roman" w:hAnsi="Times New Roman" w:cs="Times New Roman"/>
          <w:sz w:val="24"/>
          <w:szCs w:val="24"/>
        </w:rPr>
        <w:t>межповерочным</w:t>
      </w:r>
      <w:proofErr w:type="spellEnd"/>
      <w:r w:rsidRPr="0020324E">
        <w:rPr>
          <w:rFonts w:ascii="Times New Roman" w:hAnsi="Times New Roman" w:cs="Times New Roman"/>
          <w:sz w:val="24"/>
          <w:szCs w:val="24"/>
        </w:rPr>
        <w:t xml:space="preserve"> интервалом,  для проведения инструментальной проверки приборов учета НЕ ДОПУСКАЕТСЯ.</w:t>
      </w:r>
    </w:p>
    <w:p w:rsidR="001F4025" w:rsidRPr="0020324E" w:rsidRDefault="001F4025" w:rsidP="001F402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24E">
        <w:rPr>
          <w:rFonts w:ascii="Times New Roman" w:hAnsi="Times New Roman" w:cs="Times New Roman"/>
          <w:sz w:val="24"/>
          <w:szCs w:val="24"/>
        </w:rPr>
        <w:t>Производство работ с нарушением требований правил по охране труда при эксплуатации электроустановок НЕ ДОПУСКАЕТСЯ.</w:t>
      </w:r>
    </w:p>
    <w:p w:rsidR="001F4025" w:rsidRPr="0020324E" w:rsidRDefault="001F4025" w:rsidP="001F402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24E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A82FFA">
        <w:rPr>
          <w:rFonts w:ascii="Times New Roman" w:hAnsi="Times New Roman" w:cs="Times New Roman"/>
          <w:sz w:val="24"/>
          <w:szCs w:val="24"/>
        </w:rPr>
        <w:t>командой</w:t>
      </w:r>
      <w:r w:rsidRPr="0020324E">
        <w:rPr>
          <w:rFonts w:ascii="Times New Roman" w:hAnsi="Times New Roman" w:cs="Times New Roman"/>
          <w:sz w:val="24"/>
          <w:szCs w:val="24"/>
        </w:rPr>
        <w:t xml:space="preserve"> работ на этапе должно осуществляться в соответствии с требованиями по охране труда, технической эксплуатации, пожарной безопасности и иной нормативно-технической документации.</w:t>
      </w:r>
    </w:p>
    <w:p w:rsidR="001F4025" w:rsidRPr="00E832D6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29" w:name="_Toc521082971"/>
      <w:r w:rsidRPr="00E832D6">
        <w:rPr>
          <w:rFonts w:ascii="Times New Roman" w:hAnsi="Times New Roman"/>
          <w:caps w:val="0"/>
          <w:color w:val="auto"/>
          <w:sz w:val="24"/>
          <w:lang w:val="ru-RU"/>
        </w:rPr>
        <w:t>Модул</w:t>
      </w:r>
      <w:r>
        <w:rPr>
          <w:rFonts w:ascii="Times New Roman" w:hAnsi="Times New Roman"/>
          <w:caps w:val="0"/>
          <w:color w:val="auto"/>
          <w:sz w:val="24"/>
          <w:lang w:val="ru-RU"/>
        </w:rPr>
        <w:t>ь</w:t>
      </w:r>
      <w:r w:rsidRPr="00E832D6">
        <w:rPr>
          <w:rFonts w:ascii="Times New Roman" w:hAnsi="Times New Roman"/>
          <w:caps w:val="0"/>
          <w:color w:val="auto"/>
          <w:sz w:val="24"/>
          <w:lang w:val="ru-RU"/>
        </w:rPr>
        <w:t xml:space="preserve"> «</w:t>
      </w:r>
      <w:r w:rsidRPr="00100E53">
        <w:rPr>
          <w:rFonts w:ascii="Times New Roman" w:hAnsi="Times New Roman"/>
          <w:caps w:val="0"/>
          <w:color w:val="auto"/>
          <w:sz w:val="24"/>
        </w:rPr>
        <w:t>E</w:t>
      </w:r>
      <w:r w:rsidRPr="00E832D6">
        <w:rPr>
          <w:rFonts w:ascii="Times New Roman" w:hAnsi="Times New Roman"/>
          <w:caps w:val="0"/>
          <w:color w:val="auto"/>
          <w:sz w:val="24"/>
          <w:lang w:val="ru-RU"/>
        </w:rPr>
        <w:t>»</w:t>
      </w:r>
      <w:r>
        <w:rPr>
          <w:rFonts w:ascii="Times New Roman" w:hAnsi="Times New Roman"/>
          <w:caps w:val="0"/>
          <w:color w:val="auto"/>
          <w:sz w:val="24"/>
          <w:lang w:val="ru-RU"/>
        </w:rPr>
        <w:t xml:space="preserve">  </w:t>
      </w:r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>Замена расчетных приборов учета потребителей</w:t>
      </w:r>
      <w:bookmarkEnd w:id="29"/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 xml:space="preserve"> </w:t>
      </w:r>
    </w:p>
    <w:p w:rsidR="001F4025" w:rsidRPr="00D244B7" w:rsidRDefault="001F4025" w:rsidP="001F4025">
      <w:pPr>
        <w:pStyle w:val="aff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4B7">
        <w:rPr>
          <w:rFonts w:ascii="Times New Roman" w:hAnsi="Times New Roman"/>
          <w:sz w:val="24"/>
          <w:szCs w:val="24"/>
        </w:rPr>
        <w:t>Команде требуется провести следующие технологические операции:</w:t>
      </w:r>
    </w:p>
    <w:p w:rsidR="001F4025" w:rsidRDefault="001F4025" w:rsidP="001F4025">
      <w:pPr>
        <w:pStyle w:val="aff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4B7">
        <w:rPr>
          <w:rFonts w:ascii="Times New Roman" w:hAnsi="Times New Roman"/>
          <w:sz w:val="24"/>
          <w:szCs w:val="24"/>
        </w:rPr>
        <w:t xml:space="preserve">- комплекс мероприятий по </w:t>
      </w:r>
      <w:r>
        <w:rPr>
          <w:rFonts w:ascii="Times New Roman" w:hAnsi="Times New Roman"/>
          <w:sz w:val="24"/>
          <w:szCs w:val="24"/>
        </w:rPr>
        <w:t>демонтажу приборов учета, заведомо признанных непригодными;</w:t>
      </w:r>
    </w:p>
    <w:p w:rsidR="001F4025" w:rsidRDefault="001F4025" w:rsidP="001F4025">
      <w:pPr>
        <w:pStyle w:val="aff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комплекс мероприятий по монтажу и  допуску в эксплуатацию</w:t>
      </w:r>
      <w:r w:rsidRPr="00D244B7">
        <w:rPr>
          <w:rFonts w:ascii="Times New Roman" w:hAnsi="Times New Roman"/>
          <w:sz w:val="24"/>
          <w:szCs w:val="24"/>
        </w:rPr>
        <w:t xml:space="preserve"> однофазного и трехфазного прибора учета;</w:t>
      </w:r>
    </w:p>
    <w:p w:rsidR="001F4025" w:rsidRPr="006A4AB4" w:rsidRDefault="001F4025" w:rsidP="001F4025">
      <w:pPr>
        <w:pStyle w:val="aff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оформить акты замены приборов учета (демонтажа непригодного прибора учета и допуска в эксплуатацию вновь установленного прибора учета.</w:t>
      </w:r>
    </w:p>
    <w:p w:rsidR="001F4025" w:rsidRPr="00100E53" w:rsidRDefault="001F4025" w:rsidP="001F4025">
      <w:pPr>
        <w:pStyle w:val="aff1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Включает 6 подмодулей:</w:t>
      </w:r>
    </w:p>
    <w:p w:rsidR="001F4025" w:rsidRPr="00100E53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E1.</w:t>
      </w:r>
      <w:r w:rsidRPr="00100E53">
        <w:rPr>
          <w:rFonts w:ascii="Times New Roman" w:hAnsi="Times New Roman" w:cs="Times New Roman"/>
          <w:sz w:val="24"/>
          <w:szCs w:val="24"/>
        </w:rPr>
        <w:tab/>
        <w:t xml:space="preserve">Замена </w:t>
      </w:r>
      <w:r>
        <w:rPr>
          <w:rFonts w:ascii="Times New Roman" w:hAnsi="Times New Roman" w:cs="Times New Roman"/>
          <w:sz w:val="24"/>
          <w:szCs w:val="24"/>
        </w:rPr>
        <w:t>трехфазного</w:t>
      </w:r>
      <w:r w:rsidRPr="00100E53">
        <w:rPr>
          <w:rFonts w:ascii="Times New Roman" w:hAnsi="Times New Roman" w:cs="Times New Roman"/>
          <w:sz w:val="24"/>
          <w:szCs w:val="24"/>
        </w:rPr>
        <w:t xml:space="preserve"> прибора учета непосредственного включения, заведомо неисправного или признанного непригодным.</w:t>
      </w:r>
    </w:p>
    <w:p w:rsidR="001F4025" w:rsidRPr="00100E53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E2.</w:t>
      </w:r>
      <w:r w:rsidRPr="00100E53">
        <w:rPr>
          <w:rFonts w:ascii="Times New Roman" w:hAnsi="Times New Roman" w:cs="Times New Roman"/>
          <w:sz w:val="24"/>
          <w:szCs w:val="24"/>
        </w:rPr>
        <w:tab/>
        <w:t>Проверка вновь установленного прибора в комплексе системы учета.</w:t>
      </w:r>
    </w:p>
    <w:p w:rsidR="001F4025" w:rsidRPr="00100E53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E3.</w:t>
      </w:r>
      <w:r w:rsidRPr="00100E53">
        <w:rPr>
          <w:rFonts w:ascii="Times New Roman" w:hAnsi="Times New Roman" w:cs="Times New Roman"/>
          <w:sz w:val="24"/>
          <w:szCs w:val="24"/>
        </w:rPr>
        <w:tab/>
        <w:t xml:space="preserve">Составление акта </w:t>
      </w:r>
      <w:r>
        <w:rPr>
          <w:rFonts w:ascii="Times New Roman" w:hAnsi="Times New Roman" w:cs="Times New Roman"/>
          <w:sz w:val="24"/>
          <w:szCs w:val="24"/>
        </w:rPr>
        <w:t>допуска в эксплуатацию трехфазного прибора учета</w:t>
      </w:r>
      <w:r w:rsidRPr="00100E53">
        <w:rPr>
          <w:rFonts w:ascii="Times New Roman" w:hAnsi="Times New Roman" w:cs="Times New Roman"/>
          <w:sz w:val="24"/>
          <w:szCs w:val="24"/>
        </w:rPr>
        <w:t>.</w:t>
      </w:r>
    </w:p>
    <w:p w:rsidR="001F4025" w:rsidRPr="00100E53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E4.</w:t>
      </w:r>
      <w:r w:rsidRPr="00100E53">
        <w:rPr>
          <w:rFonts w:ascii="Times New Roman" w:hAnsi="Times New Roman" w:cs="Times New Roman"/>
          <w:sz w:val="24"/>
          <w:szCs w:val="24"/>
        </w:rPr>
        <w:tab/>
        <w:t>Замена однофазного прибора учета, заведомо неисправного или признанного непригодным.</w:t>
      </w:r>
    </w:p>
    <w:p w:rsidR="001F4025" w:rsidRPr="00100E53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E5.</w:t>
      </w:r>
      <w:r w:rsidRPr="00100E53">
        <w:rPr>
          <w:rFonts w:ascii="Times New Roman" w:hAnsi="Times New Roman" w:cs="Times New Roman"/>
          <w:sz w:val="24"/>
          <w:szCs w:val="24"/>
        </w:rPr>
        <w:tab/>
        <w:t>Проверка вновь установленного прибора в комплексе системы учета.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 w:cs="Times New Roman"/>
          <w:sz w:val="24"/>
          <w:szCs w:val="24"/>
        </w:rPr>
        <w:t>E6.</w:t>
      </w:r>
      <w:r w:rsidRPr="00100E53">
        <w:rPr>
          <w:rFonts w:ascii="Times New Roman" w:hAnsi="Times New Roman" w:cs="Times New Roman"/>
          <w:sz w:val="24"/>
          <w:szCs w:val="24"/>
        </w:rPr>
        <w:tab/>
        <w:t>Составление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00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ввода в эксплуатацию прибора учета</w:t>
      </w:r>
    </w:p>
    <w:p w:rsidR="001F4025" w:rsidRPr="003A055B" w:rsidRDefault="001F4025" w:rsidP="001F402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5B">
        <w:rPr>
          <w:rFonts w:ascii="Times New Roman" w:eastAsia="Calibri" w:hAnsi="Times New Roman" w:cs="Times New Roman"/>
          <w:sz w:val="24"/>
          <w:szCs w:val="24"/>
        </w:rPr>
        <w:t xml:space="preserve">Для выполнения работ модуля </w:t>
      </w:r>
      <w:r w:rsidR="00A82FFA">
        <w:rPr>
          <w:rFonts w:ascii="Times New Roman" w:eastAsia="Calibri" w:hAnsi="Times New Roman" w:cs="Times New Roman"/>
          <w:sz w:val="24"/>
          <w:szCs w:val="24"/>
        </w:rPr>
        <w:t>команда</w:t>
      </w:r>
      <w:r w:rsidRPr="003A055B">
        <w:rPr>
          <w:rFonts w:ascii="Times New Roman" w:eastAsia="Calibri" w:hAnsi="Times New Roman" w:cs="Times New Roman"/>
          <w:sz w:val="24"/>
          <w:szCs w:val="24"/>
        </w:rPr>
        <w:t xml:space="preserve"> должна быть укомплектована средствами индивидуальной защиты, аптечкой, приборами, инструментом, приспособлениями, пломбировочным материалом. Для выполнения инструментальной проверки прибора учета </w:t>
      </w:r>
      <w:r w:rsidRPr="003A05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каждый член </w:t>
      </w:r>
      <w:r w:rsidR="00A82FFA">
        <w:rPr>
          <w:rFonts w:ascii="Times New Roman" w:eastAsia="Calibri" w:hAnsi="Times New Roman" w:cs="Times New Roman"/>
          <w:sz w:val="24"/>
          <w:szCs w:val="24"/>
        </w:rPr>
        <w:t>команды</w:t>
      </w:r>
      <w:r w:rsidRPr="003A055B">
        <w:rPr>
          <w:rFonts w:ascii="Times New Roman" w:eastAsia="Calibri" w:hAnsi="Times New Roman" w:cs="Times New Roman"/>
          <w:sz w:val="24"/>
          <w:szCs w:val="24"/>
        </w:rPr>
        <w:t xml:space="preserve"> должен быть  обеспечен  средствами индивидуальной защиты, испытанными основными и дополнительными средствами защиты, а также иметь необходимые измерительные приборы, оборудование, расходные материалы и документы.</w:t>
      </w:r>
    </w:p>
    <w:p w:rsidR="001F4025" w:rsidRPr="003A055B" w:rsidRDefault="001F4025" w:rsidP="001F402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5B">
        <w:rPr>
          <w:rFonts w:ascii="Times New Roman" w:eastAsia="Calibri" w:hAnsi="Times New Roman" w:cs="Times New Roman"/>
          <w:sz w:val="24"/>
          <w:szCs w:val="24"/>
        </w:rPr>
        <w:t xml:space="preserve">Применение неисправного измерительного оборудования, измерительного оборудования с неиспытанными изолирующими элементами, а также измерительных и приборов  с окончившимся </w:t>
      </w:r>
      <w:proofErr w:type="spellStart"/>
      <w:r w:rsidRPr="003A055B">
        <w:rPr>
          <w:rFonts w:ascii="Times New Roman" w:eastAsia="Calibri" w:hAnsi="Times New Roman" w:cs="Times New Roman"/>
          <w:sz w:val="24"/>
          <w:szCs w:val="24"/>
        </w:rPr>
        <w:t>межповерочным</w:t>
      </w:r>
      <w:proofErr w:type="spellEnd"/>
      <w:r w:rsidRPr="003A055B">
        <w:rPr>
          <w:rFonts w:ascii="Times New Roman" w:eastAsia="Calibri" w:hAnsi="Times New Roman" w:cs="Times New Roman"/>
          <w:sz w:val="24"/>
          <w:szCs w:val="24"/>
        </w:rPr>
        <w:t xml:space="preserve"> интервалом,  для проведения инструментальной проверки приборов учета НЕ ДОПУСКАЕТСЯ.</w:t>
      </w:r>
    </w:p>
    <w:p w:rsidR="001F4025" w:rsidRPr="003A055B" w:rsidRDefault="001F4025" w:rsidP="001F402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5B">
        <w:rPr>
          <w:rFonts w:ascii="Times New Roman" w:eastAsia="Calibri" w:hAnsi="Times New Roman" w:cs="Times New Roman"/>
          <w:sz w:val="24"/>
          <w:szCs w:val="24"/>
        </w:rPr>
        <w:t>Производство работ с нарушением требований правил по охране труда при эксплуатации электроустановок НЕ ДОПУСКАЕТСЯ.</w:t>
      </w:r>
    </w:p>
    <w:p w:rsidR="001F4025" w:rsidRPr="003A055B" w:rsidRDefault="001F4025" w:rsidP="001F402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5B">
        <w:rPr>
          <w:rFonts w:ascii="Times New Roman" w:eastAsia="Calibri" w:hAnsi="Times New Roman" w:cs="Times New Roman"/>
          <w:sz w:val="24"/>
          <w:szCs w:val="24"/>
        </w:rPr>
        <w:t xml:space="preserve">Выполнение </w:t>
      </w:r>
      <w:r w:rsidR="00A82FFA">
        <w:rPr>
          <w:rFonts w:ascii="Times New Roman" w:eastAsia="Calibri" w:hAnsi="Times New Roman" w:cs="Times New Roman"/>
          <w:sz w:val="24"/>
          <w:szCs w:val="24"/>
        </w:rPr>
        <w:t>командой</w:t>
      </w:r>
      <w:r w:rsidRPr="003A055B">
        <w:rPr>
          <w:rFonts w:ascii="Times New Roman" w:eastAsia="Calibri" w:hAnsi="Times New Roman" w:cs="Times New Roman"/>
          <w:sz w:val="24"/>
          <w:szCs w:val="24"/>
        </w:rPr>
        <w:t xml:space="preserve"> работ на этапе должно осуществляться в соответствии с требованиями по охране труда, технической эксплуатации, пожарной безопасности и иной нормативно-технической документации.</w:t>
      </w:r>
    </w:p>
    <w:p w:rsidR="001F4025" w:rsidRPr="00100E53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F4025" w:rsidRPr="00FD6D90" w:rsidDel="007A0ADB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30" w:name="_Toc521082972"/>
      <w:r w:rsidRPr="00FD6D90" w:rsidDel="007A0ADB">
        <w:rPr>
          <w:rFonts w:ascii="Times New Roman" w:hAnsi="Times New Roman"/>
          <w:caps w:val="0"/>
          <w:color w:val="auto"/>
          <w:sz w:val="24"/>
          <w:lang w:val="ru-RU"/>
        </w:rPr>
        <w:t>Модул</w:t>
      </w:r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>ь</w:t>
      </w:r>
      <w:r w:rsidRPr="00FD6D90" w:rsidDel="007A0ADB">
        <w:rPr>
          <w:rFonts w:ascii="Times New Roman" w:hAnsi="Times New Roman"/>
          <w:caps w:val="0"/>
          <w:color w:val="auto"/>
          <w:sz w:val="24"/>
          <w:lang w:val="ru-RU"/>
        </w:rPr>
        <w:t xml:space="preserve"> «</w:t>
      </w:r>
      <w:r w:rsidRPr="00FD6D90" w:rsidDel="007A0ADB">
        <w:rPr>
          <w:rFonts w:ascii="Times New Roman" w:hAnsi="Times New Roman"/>
          <w:caps w:val="0"/>
          <w:color w:val="auto"/>
          <w:sz w:val="24"/>
        </w:rPr>
        <w:t>F</w:t>
      </w:r>
      <w:r w:rsidRPr="00FD6D90" w:rsidDel="007A0ADB">
        <w:rPr>
          <w:rFonts w:ascii="Times New Roman" w:hAnsi="Times New Roman"/>
          <w:caps w:val="0"/>
          <w:color w:val="auto"/>
          <w:sz w:val="24"/>
          <w:lang w:val="ru-RU"/>
        </w:rPr>
        <w:t>»</w:t>
      </w:r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 xml:space="preserve">  Интеграция приборов учета потребителей в интеллектуальную систему учета.</w:t>
      </w:r>
      <w:bookmarkEnd w:id="30"/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 xml:space="preserve"> 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B11D5">
        <w:rPr>
          <w:rFonts w:ascii="Times New Roman" w:hAnsi="Times New Roman" w:cs="Times New Roman"/>
          <w:sz w:val="24"/>
          <w:szCs w:val="24"/>
        </w:rPr>
        <w:t>оманде требуется провести следующие технологические операции:</w:t>
      </w:r>
    </w:p>
    <w:p w:rsidR="001F4025" w:rsidRDefault="00B849E3" w:rsidP="00B849E3">
      <w:pPr>
        <w:pStyle w:val="aff1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849E3">
        <w:rPr>
          <w:rFonts w:ascii="Times New Roman" w:hAnsi="Times New Roman"/>
          <w:color w:val="000000" w:themeColor="text1"/>
          <w:sz w:val="24"/>
          <w:szCs w:val="24"/>
        </w:rPr>
        <w:t>роверить (прокомментировать) пр</w:t>
      </w:r>
      <w:r>
        <w:rPr>
          <w:rFonts w:ascii="Times New Roman" w:hAnsi="Times New Roman"/>
          <w:color w:val="000000" w:themeColor="text1"/>
          <w:sz w:val="24"/>
          <w:szCs w:val="24"/>
        </w:rPr>
        <w:t>оверяемые параметры: дата/время,</w:t>
      </w:r>
      <w:r w:rsidRPr="00B849E3">
        <w:rPr>
          <w:rFonts w:ascii="Times New Roman" w:hAnsi="Times New Roman"/>
          <w:color w:val="000000" w:themeColor="text1"/>
          <w:sz w:val="24"/>
          <w:szCs w:val="24"/>
        </w:rPr>
        <w:t xml:space="preserve"> запрет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установки на переход зима/лето,</w:t>
      </w:r>
      <w:r w:rsidRPr="00B849E3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соответствие </w:t>
      </w:r>
      <w:r>
        <w:rPr>
          <w:rFonts w:ascii="Times New Roman" w:hAnsi="Times New Roman"/>
          <w:color w:val="000000" w:themeColor="text1"/>
          <w:sz w:val="24"/>
          <w:szCs w:val="24"/>
        </w:rPr>
        <w:t>заводского номера прибора учета</w:t>
      </w:r>
      <w:r w:rsidR="001F4025" w:rsidRPr="007B11D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F4025" w:rsidRPr="007B11D5" w:rsidRDefault="00B849E3" w:rsidP="00B849E3">
      <w:pPr>
        <w:pStyle w:val="aff1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конфигурировать приборов</w:t>
      </w:r>
      <w:r w:rsidRPr="00B849E3">
        <w:rPr>
          <w:rFonts w:ascii="Times New Roman" w:hAnsi="Times New Roman"/>
          <w:color w:val="000000" w:themeColor="text1"/>
          <w:sz w:val="24"/>
          <w:szCs w:val="24"/>
        </w:rPr>
        <w:t xml:space="preserve"> учета по параметрам: дата/время; запрет установки на переход зима/лето; соответствие расчетного коэффициента установленному по умолчанию (1), профиль нагрузки (30 минут).</w:t>
      </w:r>
      <w:r w:rsidR="001F402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F4025" w:rsidRPr="007B11D5" w:rsidRDefault="001F4025" w:rsidP="001F4025">
      <w:pPr>
        <w:pStyle w:val="aff1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77"/>
        <w:jc w:val="both"/>
        <w:rPr>
          <w:rFonts w:ascii="Times New Roman" w:hAnsi="Times New Roman"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>сформировать в информационно-вычислительно</w:t>
      </w:r>
      <w:r>
        <w:rPr>
          <w:rFonts w:ascii="Times New Roman" w:hAnsi="Times New Roman"/>
          <w:sz w:val="24"/>
          <w:szCs w:val="24"/>
        </w:rPr>
        <w:t>м</w:t>
      </w:r>
      <w:r w:rsidRPr="007B11D5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е</w:t>
      </w:r>
      <w:r w:rsidRPr="007B11D5">
        <w:rPr>
          <w:rFonts w:ascii="Times New Roman" w:hAnsi="Times New Roman"/>
          <w:sz w:val="24"/>
          <w:szCs w:val="24"/>
        </w:rPr>
        <w:t xml:space="preserve"> балансовую группу;</w:t>
      </w:r>
    </w:p>
    <w:p w:rsidR="001F4025" w:rsidRPr="007B11D5" w:rsidRDefault="001F4025" w:rsidP="001F4025">
      <w:pPr>
        <w:pStyle w:val="aff1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77"/>
        <w:jc w:val="both"/>
        <w:rPr>
          <w:rFonts w:ascii="Times New Roman" w:hAnsi="Times New Roman"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>рассчитать в информационно-вычислительном комплексе величину небаланса;</w:t>
      </w:r>
    </w:p>
    <w:p w:rsidR="001F4025" w:rsidRPr="007B11D5" w:rsidRDefault="001F4025" w:rsidP="001F4025">
      <w:pPr>
        <w:pStyle w:val="aff1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77"/>
        <w:jc w:val="both"/>
        <w:rPr>
          <w:rFonts w:ascii="Times New Roman" w:hAnsi="Times New Roman"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 xml:space="preserve"> проверить в информационно-вычислительном комплексе правильность включения приборов учета путем считывания и анализа векторных диаграмм;</w:t>
      </w:r>
    </w:p>
    <w:p w:rsidR="001F4025" w:rsidRPr="007B11D5" w:rsidRDefault="001F4025" w:rsidP="001F4025">
      <w:pPr>
        <w:pStyle w:val="aff1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77"/>
        <w:jc w:val="both"/>
        <w:rPr>
          <w:rFonts w:ascii="Times New Roman" w:hAnsi="Times New Roman"/>
          <w:sz w:val="24"/>
          <w:szCs w:val="24"/>
        </w:rPr>
      </w:pPr>
      <w:r w:rsidRPr="007B11D5">
        <w:rPr>
          <w:rFonts w:ascii="Times New Roman" w:hAnsi="Times New Roman"/>
          <w:sz w:val="24"/>
          <w:szCs w:val="24"/>
        </w:rPr>
        <w:t xml:space="preserve">продемонстрировать в информационно-вычислительном комплексе </w:t>
      </w:r>
      <w:r>
        <w:rPr>
          <w:rFonts w:ascii="Times New Roman" w:hAnsi="Times New Roman"/>
          <w:sz w:val="24"/>
          <w:szCs w:val="24"/>
        </w:rPr>
        <w:t xml:space="preserve">возможность </w:t>
      </w:r>
      <w:r w:rsidRPr="007B11D5">
        <w:rPr>
          <w:rFonts w:ascii="Times New Roman" w:hAnsi="Times New Roman"/>
          <w:sz w:val="24"/>
          <w:szCs w:val="24"/>
        </w:rPr>
        <w:t>дистанционно</w:t>
      </w:r>
      <w:r>
        <w:rPr>
          <w:rFonts w:ascii="Times New Roman" w:hAnsi="Times New Roman"/>
          <w:sz w:val="24"/>
          <w:szCs w:val="24"/>
        </w:rPr>
        <w:t>го</w:t>
      </w:r>
      <w:r w:rsidRPr="007B11D5">
        <w:rPr>
          <w:rFonts w:ascii="Times New Roman" w:hAnsi="Times New Roman"/>
          <w:sz w:val="24"/>
          <w:szCs w:val="24"/>
        </w:rPr>
        <w:t xml:space="preserve"> отключени</w:t>
      </w:r>
      <w:r>
        <w:rPr>
          <w:rFonts w:ascii="Times New Roman" w:hAnsi="Times New Roman"/>
          <w:sz w:val="24"/>
          <w:szCs w:val="24"/>
        </w:rPr>
        <w:t>я</w:t>
      </w:r>
      <w:r w:rsidRPr="007B1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нагрузки</w:t>
      </w:r>
      <w:r w:rsidRPr="007B11D5">
        <w:rPr>
          <w:rFonts w:ascii="Times New Roman" w:hAnsi="Times New Roman"/>
          <w:sz w:val="24"/>
          <w:szCs w:val="24"/>
        </w:rPr>
        <w:t xml:space="preserve"> потребителя;</w:t>
      </w:r>
    </w:p>
    <w:p w:rsidR="001F4025" w:rsidRPr="00B849E3" w:rsidDel="007A0ADB" w:rsidRDefault="001F4025" w:rsidP="00B849E3">
      <w:pPr>
        <w:pStyle w:val="aff1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выполнить </w:t>
      </w:r>
      <w:r w:rsidRPr="007B11D5" w:rsidDel="007A0ADB">
        <w:rPr>
          <w:rFonts w:ascii="Times New Roman" w:hAnsi="Times New Roman"/>
          <w:sz w:val="24"/>
          <w:szCs w:val="24"/>
        </w:rPr>
        <w:t>пломбировк</w:t>
      </w:r>
      <w:r>
        <w:rPr>
          <w:rFonts w:ascii="Times New Roman" w:hAnsi="Times New Roman"/>
          <w:sz w:val="24"/>
          <w:szCs w:val="24"/>
        </w:rPr>
        <w:t>у</w:t>
      </w:r>
      <w:r w:rsidR="00B849E3">
        <w:rPr>
          <w:rFonts w:ascii="Times New Roman" w:hAnsi="Times New Roman"/>
          <w:sz w:val="24"/>
          <w:szCs w:val="24"/>
        </w:rPr>
        <w:t xml:space="preserve"> УСПД</w:t>
      </w:r>
      <w:r w:rsidRPr="00B849E3">
        <w:rPr>
          <w:rFonts w:ascii="Times New Roman" w:hAnsi="Times New Roman"/>
          <w:sz w:val="24"/>
          <w:szCs w:val="24"/>
        </w:rPr>
        <w:t>.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Включает </w:t>
      </w:r>
      <w:r>
        <w:rPr>
          <w:rFonts w:ascii="Times New Roman" w:hAnsi="Times New Roman"/>
          <w:sz w:val="24"/>
          <w:szCs w:val="24"/>
        </w:rPr>
        <w:t>4 подмодуля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67E" w:rsidDel="007A0ADB">
        <w:rPr>
          <w:rFonts w:ascii="Times New Roman" w:hAnsi="Times New Roman" w:cs="Times New Roman"/>
          <w:sz w:val="24"/>
          <w:szCs w:val="24"/>
        </w:rPr>
        <w:t>F</w:t>
      </w:r>
      <w:r w:rsidRPr="00FD767E">
        <w:rPr>
          <w:rFonts w:ascii="Times New Roman" w:hAnsi="Times New Roman" w:cs="Times New Roman"/>
          <w:sz w:val="24"/>
          <w:szCs w:val="24"/>
        </w:rPr>
        <w:t>1</w:t>
      </w:r>
      <w:r w:rsidRPr="00FD767E" w:rsidDel="007A0ADB">
        <w:rPr>
          <w:rFonts w:ascii="Times New Roman" w:hAnsi="Times New Roman" w:cs="Times New Roman"/>
          <w:sz w:val="24"/>
          <w:szCs w:val="24"/>
        </w:rPr>
        <w:t>.</w:t>
      </w:r>
      <w:r w:rsidRPr="00FD767E" w:rsidDel="007A0ADB">
        <w:rPr>
          <w:rFonts w:ascii="Times New Roman" w:hAnsi="Times New Roman" w:cs="Times New Roman"/>
          <w:sz w:val="24"/>
          <w:szCs w:val="24"/>
        </w:rPr>
        <w:tab/>
      </w:r>
      <w:r w:rsidRPr="00FD767E">
        <w:rPr>
          <w:rFonts w:ascii="Times New Roman" w:hAnsi="Times New Roman" w:cs="Times New Roman"/>
          <w:sz w:val="24"/>
          <w:szCs w:val="24"/>
        </w:rPr>
        <w:t>Программирование</w:t>
      </w:r>
      <w:r w:rsidRPr="00FD767E" w:rsidDel="007A0ADB">
        <w:rPr>
          <w:rFonts w:ascii="Times New Roman" w:hAnsi="Times New Roman" w:cs="Times New Roman"/>
          <w:sz w:val="24"/>
          <w:szCs w:val="24"/>
        </w:rPr>
        <w:t xml:space="preserve"> </w:t>
      </w:r>
      <w:r w:rsidRPr="00FD767E">
        <w:rPr>
          <w:rFonts w:ascii="Times New Roman" w:hAnsi="Times New Roman" w:cs="Times New Roman"/>
          <w:sz w:val="24"/>
          <w:szCs w:val="24"/>
        </w:rPr>
        <w:t xml:space="preserve">однофазного </w:t>
      </w:r>
      <w:r w:rsidRPr="00FD767E" w:rsidDel="007A0ADB">
        <w:rPr>
          <w:rFonts w:ascii="Times New Roman" w:hAnsi="Times New Roman" w:cs="Times New Roman"/>
          <w:sz w:val="24"/>
          <w:szCs w:val="24"/>
        </w:rPr>
        <w:t>прибор</w:t>
      </w:r>
      <w:r w:rsidRPr="00FD767E">
        <w:rPr>
          <w:rFonts w:ascii="Times New Roman" w:hAnsi="Times New Roman" w:cs="Times New Roman"/>
          <w:sz w:val="24"/>
          <w:szCs w:val="24"/>
        </w:rPr>
        <w:t>а</w:t>
      </w:r>
      <w:r w:rsidRPr="00FD767E" w:rsidDel="007A0ADB">
        <w:rPr>
          <w:rFonts w:ascii="Times New Roman" w:hAnsi="Times New Roman" w:cs="Times New Roman"/>
          <w:sz w:val="24"/>
          <w:szCs w:val="24"/>
        </w:rPr>
        <w:t xml:space="preserve"> учета;</w:t>
      </w:r>
    </w:p>
    <w:p w:rsidR="001F4025" w:rsidRPr="00FD767E" w:rsidDel="007A0ADB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67E">
        <w:rPr>
          <w:rFonts w:ascii="Times New Roman" w:hAnsi="Times New Roman" w:cs="Times New Roman"/>
          <w:sz w:val="24"/>
          <w:szCs w:val="24"/>
        </w:rPr>
        <w:t>F2.</w:t>
      </w:r>
      <w:r w:rsidRPr="00FD767E">
        <w:rPr>
          <w:rFonts w:ascii="Times New Roman" w:hAnsi="Times New Roman" w:cs="Times New Roman"/>
          <w:sz w:val="24"/>
          <w:szCs w:val="24"/>
        </w:rPr>
        <w:tab/>
        <w:t>Программирование трехфазного прибора учета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67E" w:rsidDel="007A0ADB">
        <w:rPr>
          <w:rFonts w:ascii="Times New Roman" w:hAnsi="Times New Roman" w:cs="Times New Roman"/>
          <w:sz w:val="24"/>
          <w:szCs w:val="24"/>
        </w:rPr>
        <w:t>F</w:t>
      </w:r>
      <w:r w:rsidRPr="00FD767E">
        <w:rPr>
          <w:rFonts w:ascii="Times New Roman" w:hAnsi="Times New Roman" w:cs="Times New Roman"/>
          <w:sz w:val="24"/>
          <w:szCs w:val="24"/>
        </w:rPr>
        <w:t>3</w:t>
      </w:r>
      <w:r w:rsidRPr="00FD767E" w:rsidDel="007A0ADB">
        <w:rPr>
          <w:rFonts w:ascii="Times New Roman" w:hAnsi="Times New Roman" w:cs="Times New Roman"/>
          <w:sz w:val="24"/>
          <w:szCs w:val="24"/>
        </w:rPr>
        <w:t>.</w:t>
      </w:r>
      <w:r w:rsidRPr="00FD767E" w:rsidDel="007A0ADB">
        <w:rPr>
          <w:rFonts w:ascii="Times New Roman" w:hAnsi="Times New Roman" w:cs="Times New Roman"/>
          <w:sz w:val="24"/>
          <w:szCs w:val="24"/>
        </w:rPr>
        <w:tab/>
        <w:t>Конфигурирование УСПД;</w:t>
      </w:r>
    </w:p>
    <w:p w:rsidR="001F4025" w:rsidRPr="007F2934" w:rsidDel="007A0ADB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2934">
        <w:rPr>
          <w:rFonts w:ascii="Times New Roman" w:hAnsi="Times New Roman" w:cs="Times New Roman"/>
          <w:sz w:val="24"/>
          <w:szCs w:val="24"/>
        </w:rPr>
        <w:t xml:space="preserve">4.    </w:t>
      </w:r>
      <w:r>
        <w:rPr>
          <w:rFonts w:ascii="Times New Roman" w:hAnsi="Times New Roman" w:cs="Times New Roman"/>
          <w:sz w:val="24"/>
          <w:szCs w:val="24"/>
        </w:rPr>
        <w:t>Настройка информационно-вычислительного комплекса (ИВК);</w:t>
      </w:r>
    </w:p>
    <w:p w:rsidR="001F4025" w:rsidRDefault="001F4025" w:rsidP="001F402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67E" w:rsidDel="007A0AD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767E" w:rsidDel="007A0ADB">
        <w:rPr>
          <w:rFonts w:ascii="Times New Roman" w:hAnsi="Times New Roman" w:cs="Times New Roman"/>
          <w:sz w:val="24"/>
          <w:szCs w:val="24"/>
        </w:rPr>
        <w:t>.</w:t>
      </w:r>
      <w:r w:rsidRPr="00FD767E" w:rsidDel="007A0ADB">
        <w:rPr>
          <w:rFonts w:ascii="Times New Roman" w:hAnsi="Times New Roman" w:cs="Times New Roman"/>
          <w:sz w:val="24"/>
          <w:szCs w:val="24"/>
        </w:rPr>
        <w:tab/>
        <w:t>Проверка работоспособности удаленного сбора данных (опрос);</w:t>
      </w:r>
    </w:p>
    <w:p w:rsidR="001F4025" w:rsidRPr="00FD6D90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31" w:name="_Toc521082973"/>
      <w:r w:rsidRPr="00FD6D90" w:rsidDel="007A0ADB">
        <w:rPr>
          <w:rFonts w:ascii="Times New Roman" w:hAnsi="Times New Roman"/>
          <w:caps w:val="0"/>
          <w:color w:val="auto"/>
          <w:sz w:val="24"/>
          <w:lang w:val="ru-RU"/>
        </w:rPr>
        <w:t>Модул</w:t>
      </w:r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>ь</w:t>
      </w:r>
      <w:r w:rsidRPr="00FD6D90" w:rsidDel="007A0ADB">
        <w:rPr>
          <w:rFonts w:ascii="Times New Roman" w:hAnsi="Times New Roman"/>
          <w:caps w:val="0"/>
          <w:color w:val="auto"/>
          <w:sz w:val="24"/>
          <w:lang w:val="ru-RU"/>
        </w:rPr>
        <w:t xml:space="preserve"> «</w:t>
      </w:r>
      <w:r w:rsidRPr="00FD6D90">
        <w:rPr>
          <w:rFonts w:ascii="Times New Roman" w:hAnsi="Times New Roman"/>
          <w:caps w:val="0"/>
          <w:color w:val="auto"/>
          <w:sz w:val="24"/>
          <w:lang w:val="en-US"/>
        </w:rPr>
        <w:t>G</w:t>
      </w:r>
      <w:r w:rsidRPr="00FD6D90" w:rsidDel="007A0ADB">
        <w:rPr>
          <w:rFonts w:ascii="Times New Roman" w:hAnsi="Times New Roman"/>
          <w:caps w:val="0"/>
          <w:color w:val="auto"/>
          <w:sz w:val="24"/>
          <w:lang w:val="ru-RU"/>
        </w:rPr>
        <w:t>»</w:t>
      </w:r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 xml:space="preserve"> Определение показателей надежности и качества электроснабжения.</w:t>
      </w:r>
      <w:bookmarkEnd w:id="31"/>
      <w:r w:rsidRPr="00FD6D90">
        <w:rPr>
          <w:rFonts w:ascii="Times New Roman" w:hAnsi="Times New Roman"/>
          <w:caps w:val="0"/>
          <w:color w:val="auto"/>
          <w:sz w:val="24"/>
          <w:lang w:val="ru-RU"/>
        </w:rPr>
        <w:t xml:space="preserve">  </w:t>
      </w:r>
    </w:p>
    <w:p w:rsidR="001F4025" w:rsidRPr="00CE4C80" w:rsidRDefault="001F4025" w:rsidP="001F4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C80">
        <w:rPr>
          <w:rFonts w:ascii="Times New Roman" w:hAnsi="Times New Roman"/>
          <w:sz w:val="24"/>
          <w:szCs w:val="24"/>
        </w:rPr>
        <w:t>В начале модуля эксперт в течении нескольких минут с помощью вводных автоматических выключателей и включенного в фазу «А» лабораторного автотрансформатора моделирует нарушения показателей качества электроэнергии</w:t>
      </w:r>
    </w:p>
    <w:p w:rsidR="001F4025" w:rsidRDefault="001F4025" w:rsidP="001F4025">
      <w:pPr>
        <w:pStyle w:val="aff1"/>
        <w:spacing w:after="0" w:line="240" w:lineRule="auto"/>
        <w:rPr>
          <w:rFonts w:ascii="Times New Roman" w:hAnsi="Times New Roman"/>
          <w:sz w:val="24"/>
          <w:szCs w:val="24"/>
        </w:rPr>
      </w:pPr>
      <w:r w:rsidRPr="00FD6D90">
        <w:rPr>
          <w:rFonts w:ascii="Times New Roman" w:hAnsi="Times New Roman"/>
          <w:sz w:val="24"/>
          <w:szCs w:val="24"/>
        </w:rPr>
        <w:t>Команде требуется провести следующие технологические операции:</w:t>
      </w:r>
    </w:p>
    <w:p w:rsidR="001F4025" w:rsidRPr="00CE4C80" w:rsidRDefault="00B849E3" w:rsidP="00B849E3">
      <w:pPr>
        <w:pStyle w:val="aff1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настройку фиксации в журналах</w:t>
      </w:r>
      <w:r w:rsidRPr="00B849E3">
        <w:rPr>
          <w:rFonts w:ascii="Times New Roman" w:hAnsi="Times New Roman"/>
          <w:sz w:val="24"/>
          <w:szCs w:val="24"/>
        </w:rPr>
        <w:t xml:space="preserve"> прибор</w:t>
      </w:r>
      <w:r>
        <w:rPr>
          <w:rFonts w:ascii="Times New Roman" w:hAnsi="Times New Roman"/>
          <w:sz w:val="24"/>
          <w:szCs w:val="24"/>
        </w:rPr>
        <w:t>ов</w:t>
      </w:r>
      <w:r w:rsidRPr="00B849E3">
        <w:rPr>
          <w:rFonts w:ascii="Times New Roman" w:hAnsi="Times New Roman"/>
          <w:sz w:val="24"/>
          <w:szCs w:val="24"/>
        </w:rPr>
        <w:t xml:space="preserve"> учета факта нарушения показателей качества электроэнергии (снижение напряжения ниже нормативного значения)</w:t>
      </w:r>
      <w:r w:rsidR="001F4025" w:rsidRPr="00CE4C80">
        <w:rPr>
          <w:rFonts w:ascii="Times New Roman" w:hAnsi="Times New Roman"/>
          <w:sz w:val="24"/>
          <w:szCs w:val="24"/>
        </w:rPr>
        <w:t>;</w:t>
      </w:r>
    </w:p>
    <w:p w:rsidR="001F4025" w:rsidRPr="00CE4C80" w:rsidRDefault="00B849E3" w:rsidP="00B849E3">
      <w:pPr>
        <w:pStyle w:val="aff1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опрос через конфигуратор </w:t>
      </w:r>
      <w:r w:rsidRPr="00B849E3">
        <w:rPr>
          <w:rFonts w:ascii="Times New Roman" w:hAnsi="Times New Roman"/>
          <w:sz w:val="24"/>
          <w:szCs w:val="24"/>
        </w:rPr>
        <w:t>прибор</w:t>
      </w:r>
      <w:r>
        <w:rPr>
          <w:rFonts w:ascii="Times New Roman" w:hAnsi="Times New Roman"/>
          <w:sz w:val="24"/>
          <w:szCs w:val="24"/>
        </w:rPr>
        <w:t>ов</w:t>
      </w:r>
      <w:r w:rsidRPr="00B849E3">
        <w:rPr>
          <w:rFonts w:ascii="Times New Roman" w:hAnsi="Times New Roman"/>
          <w:sz w:val="24"/>
          <w:szCs w:val="24"/>
        </w:rPr>
        <w:t xml:space="preserve"> учета на предмет нарушения показателей качества электроэнергии, выявление соответствующего события</w:t>
      </w:r>
      <w:r w:rsidR="001F4025" w:rsidRPr="00CE4C80">
        <w:rPr>
          <w:rFonts w:ascii="Times New Roman" w:hAnsi="Times New Roman"/>
          <w:sz w:val="24"/>
          <w:szCs w:val="24"/>
        </w:rPr>
        <w:t xml:space="preserve">; </w:t>
      </w:r>
    </w:p>
    <w:p w:rsidR="001F4025" w:rsidRDefault="00B849E3" w:rsidP="00B849E3">
      <w:pPr>
        <w:pStyle w:val="aff1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849E3">
        <w:rPr>
          <w:rFonts w:ascii="Times New Roman" w:hAnsi="Times New Roman"/>
          <w:sz w:val="24"/>
          <w:szCs w:val="24"/>
        </w:rPr>
        <w:t>прос через конфигуратор УСПД данных с приборов учета на предмет нарушения показателей качества электроэнергии, выявление соответствующего события</w:t>
      </w:r>
      <w:r w:rsidR="001F4025" w:rsidRPr="00A82FFA">
        <w:rPr>
          <w:rFonts w:ascii="Times New Roman" w:hAnsi="Times New Roman"/>
          <w:sz w:val="24"/>
          <w:szCs w:val="24"/>
        </w:rPr>
        <w:t>;</w:t>
      </w:r>
    </w:p>
    <w:p w:rsidR="00B849E3" w:rsidRDefault="00B849E3" w:rsidP="00B849E3">
      <w:pPr>
        <w:pStyle w:val="aff1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настройку</w:t>
      </w:r>
      <w:r w:rsidRPr="00B849E3">
        <w:rPr>
          <w:rFonts w:ascii="Times New Roman" w:hAnsi="Times New Roman"/>
          <w:sz w:val="24"/>
          <w:szCs w:val="24"/>
        </w:rPr>
        <w:t xml:space="preserve"> тревог в программном комплексе ИВК ВУ факта нарушения показателей качества электроэнергии  (снижение напряжения ниже нормативного значения)</w:t>
      </w:r>
      <w:r>
        <w:rPr>
          <w:rFonts w:ascii="Times New Roman" w:hAnsi="Times New Roman"/>
          <w:sz w:val="24"/>
          <w:szCs w:val="24"/>
        </w:rPr>
        <w:t>;</w:t>
      </w:r>
    </w:p>
    <w:p w:rsidR="00B849E3" w:rsidRPr="00A82FFA" w:rsidRDefault="00B849E3" w:rsidP="00B849E3">
      <w:pPr>
        <w:pStyle w:val="aff1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849E3">
        <w:rPr>
          <w:rFonts w:ascii="Times New Roman" w:hAnsi="Times New Roman"/>
          <w:sz w:val="24"/>
          <w:szCs w:val="24"/>
        </w:rPr>
        <w:t>прос через программный комплекс ИВК ВУ  данных приборов учета на предмет нарушения показателей качества электроэнергии, выявление соответствующего события представление экспертам  результатов фиксации в журнале факта нарушения показателей качества электроэнергии (тревоги), указание предположительного расположения в цепи (участка) источника искажений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32" w:name="_Toc521082974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Р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егламент оценки</w:t>
      </w:r>
      <w:bookmarkEnd w:id="32"/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Главный эксперт распределя</w:t>
      </w:r>
      <w:r w:rsidR="00A82FFA">
        <w:rPr>
          <w:rFonts w:ascii="Times New Roman" w:hAnsi="Times New Roman" w:cs="Times New Roman"/>
          <w:sz w:val="24"/>
          <w:szCs w:val="24"/>
        </w:rPr>
        <w:t>е</w:t>
      </w:r>
      <w:r w:rsidRPr="00061CC6">
        <w:rPr>
          <w:rFonts w:ascii="Times New Roman" w:hAnsi="Times New Roman" w:cs="Times New Roman"/>
          <w:sz w:val="24"/>
          <w:szCs w:val="24"/>
        </w:rPr>
        <w:t>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:rsidR="001F4025" w:rsidRPr="00D13D90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D90">
        <w:rPr>
          <w:rFonts w:ascii="Times New Roman" w:hAnsi="Times New Roman" w:cs="Times New Roman"/>
          <w:sz w:val="24"/>
          <w:szCs w:val="24"/>
        </w:rPr>
        <w:t>Эксперты начисляют балл</w:t>
      </w:r>
      <w:r>
        <w:rPr>
          <w:rFonts w:ascii="Times New Roman" w:hAnsi="Times New Roman" w:cs="Times New Roman"/>
          <w:sz w:val="24"/>
          <w:szCs w:val="24"/>
        </w:rPr>
        <w:t xml:space="preserve">ы в течении времени выполнения </w:t>
      </w:r>
      <w:r w:rsidR="00A82FFA">
        <w:rPr>
          <w:rFonts w:ascii="Times New Roman" w:hAnsi="Times New Roman" w:cs="Times New Roman"/>
          <w:sz w:val="24"/>
          <w:szCs w:val="24"/>
        </w:rPr>
        <w:t>командой</w:t>
      </w:r>
      <w:r>
        <w:rPr>
          <w:rFonts w:ascii="Times New Roman" w:hAnsi="Times New Roman" w:cs="Times New Roman"/>
          <w:sz w:val="24"/>
          <w:szCs w:val="24"/>
        </w:rPr>
        <w:t xml:space="preserve"> конкурсного задания</w:t>
      </w:r>
      <w:r w:rsidRPr="00D13D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D13D90">
        <w:rPr>
          <w:rFonts w:ascii="Times New Roman" w:hAnsi="Times New Roman" w:cs="Times New Roman"/>
          <w:sz w:val="24"/>
          <w:szCs w:val="24"/>
        </w:rPr>
        <w:t xml:space="preserve"> завершени</w:t>
      </w:r>
      <w:r>
        <w:rPr>
          <w:rFonts w:ascii="Times New Roman" w:hAnsi="Times New Roman" w:cs="Times New Roman"/>
          <w:sz w:val="24"/>
          <w:szCs w:val="24"/>
        </w:rPr>
        <w:t xml:space="preserve">ю выполнения </w:t>
      </w:r>
      <w:r w:rsidR="00A82FFA">
        <w:rPr>
          <w:rFonts w:ascii="Times New Roman" w:hAnsi="Times New Roman" w:cs="Times New Roman"/>
          <w:sz w:val="24"/>
          <w:szCs w:val="24"/>
        </w:rPr>
        <w:t>командой</w:t>
      </w:r>
      <w:r>
        <w:rPr>
          <w:rFonts w:ascii="Times New Roman" w:hAnsi="Times New Roman" w:cs="Times New Roman"/>
          <w:sz w:val="24"/>
          <w:szCs w:val="24"/>
        </w:rPr>
        <w:t xml:space="preserve"> конкурсного задания по модулю</w:t>
      </w:r>
      <w:r w:rsidRPr="00D13D90">
        <w:rPr>
          <w:rFonts w:ascii="Times New Roman" w:hAnsi="Times New Roman" w:cs="Times New Roman"/>
          <w:sz w:val="24"/>
          <w:szCs w:val="24"/>
        </w:rPr>
        <w:t xml:space="preserve"> Эксперты </w:t>
      </w:r>
      <w:r>
        <w:rPr>
          <w:rFonts w:ascii="Times New Roman" w:hAnsi="Times New Roman" w:cs="Times New Roman"/>
          <w:sz w:val="24"/>
          <w:szCs w:val="24"/>
        </w:rPr>
        <w:t>сравнивают оценки по каждому пункту, в случае расхождения, устраняют его после обсуждения.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D90">
        <w:rPr>
          <w:rFonts w:ascii="Times New Roman" w:hAnsi="Times New Roman" w:cs="Times New Roman"/>
          <w:sz w:val="24"/>
          <w:szCs w:val="24"/>
        </w:rPr>
        <w:t xml:space="preserve">Тестирование и запуск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 w:rsidRPr="00D13D90">
        <w:rPr>
          <w:rFonts w:ascii="Times New Roman" w:hAnsi="Times New Roman" w:cs="Times New Roman"/>
          <w:sz w:val="24"/>
          <w:szCs w:val="24"/>
        </w:rPr>
        <w:t xml:space="preserve"> под напряжением выполняется в присутствии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D13D90">
        <w:rPr>
          <w:rFonts w:ascii="Times New Roman" w:hAnsi="Times New Roman" w:cs="Times New Roman"/>
          <w:sz w:val="24"/>
          <w:szCs w:val="24"/>
        </w:rPr>
        <w:t>двух Экспертов.</w:t>
      </w:r>
    </w:p>
    <w:p w:rsidR="001F4025" w:rsidRDefault="001F4025" w:rsidP="001F40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4025" w:rsidRPr="00374636" w:rsidRDefault="001F4025" w:rsidP="001F4025">
      <w:pPr>
        <w:pStyle w:val="1"/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1F4E79" w:themeColor="accent1" w:themeShade="80"/>
          <w:sz w:val="32"/>
          <w:szCs w:val="32"/>
        </w:rPr>
      </w:pPr>
      <w:bookmarkStart w:id="33" w:name="_Toc521082975"/>
      <w:r w:rsidRPr="00374636">
        <w:rPr>
          <w:rFonts w:ascii="Times New Roman" w:hAnsi="Times New Roman"/>
          <w:color w:val="1F4E79" w:themeColor="accent1" w:themeShade="80"/>
          <w:sz w:val="32"/>
          <w:szCs w:val="32"/>
        </w:rPr>
        <w:t>К</w:t>
      </w:r>
      <w:r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  <w:t>онкурсное задание</w:t>
      </w:r>
      <w:bookmarkEnd w:id="33"/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34" w:name="_Toc521082976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О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сновные требования</w:t>
      </w:r>
      <w:bookmarkEnd w:id="34"/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 xml:space="preserve">Разделы </w:t>
      </w:r>
      <w:r>
        <w:rPr>
          <w:rFonts w:ascii="Times New Roman" w:hAnsi="Times New Roman" w:cs="Times New Roman"/>
          <w:sz w:val="24"/>
          <w:szCs w:val="24"/>
        </w:rPr>
        <w:t>2,</w:t>
      </w:r>
      <w:r w:rsidRPr="00394B53">
        <w:rPr>
          <w:rFonts w:ascii="Times New Roman" w:hAnsi="Times New Roman" w:cs="Times New Roman"/>
          <w:sz w:val="24"/>
          <w:szCs w:val="24"/>
        </w:rPr>
        <w:t xml:space="preserve"> 3 и 4 регламентируют разработку Конкурсного задания. Рекомендации данного раздела дают дополнительны</w:t>
      </w:r>
      <w:r>
        <w:rPr>
          <w:rFonts w:ascii="Times New Roman" w:hAnsi="Times New Roman" w:cs="Times New Roman"/>
          <w:sz w:val="24"/>
          <w:szCs w:val="24"/>
        </w:rPr>
        <w:t>е разъяснения по содержанию КЗ.</w:t>
      </w:r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 xml:space="preserve">Продолжительность Конкурсного задания не должна </w:t>
      </w:r>
      <w:r>
        <w:rPr>
          <w:rFonts w:ascii="Times New Roman" w:hAnsi="Times New Roman" w:cs="Times New Roman"/>
          <w:sz w:val="24"/>
          <w:szCs w:val="24"/>
        </w:rPr>
        <w:t xml:space="preserve">быть менее </w:t>
      </w:r>
      <w:r w:rsidRPr="006A44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более 22 часов.</w:t>
      </w:r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Возрастной ценз участников для выполнения Конкурсного зада</w:t>
      </w:r>
      <w:r>
        <w:rPr>
          <w:rFonts w:ascii="Times New Roman" w:hAnsi="Times New Roman" w:cs="Times New Roman"/>
          <w:sz w:val="24"/>
          <w:szCs w:val="24"/>
        </w:rPr>
        <w:t xml:space="preserve">ния от </w:t>
      </w:r>
      <w:r w:rsidRPr="006A440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6A440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Вне зависимости от количества модулей, КЗ должно включать оценку по каждому из разделов WSSS.</w:t>
      </w:r>
      <w:r w:rsidRPr="006A440A">
        <w:rPr>
          <w:rFonts w:ascii="Times New Roman" w:hAnsi="Times New Roman" w:cs="Times New Roman"/>
          <w:sz w:val="24"/>
          <w:szCs w:val="24"/>
        </w:rPr>
        <w:t xml:space="preserve"> </w:t>
      </w:r>
      <w:r w:rsidRPr="00394B53">
        <w:rPr>
          <w:rFonts w:ascii="Times New Roman" w:hAnsi="Times New Roman" w:cs="Times New Roman"/>
          <w:sz w:val="24"/>
          <w:szCs w:val="24"/>
        </w:rPr>
        <w:t>Конкурсное задание не должно выходить за пределы WSSS.</w:t>
      </w:r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При выполнении Конкурсного задания не оценивается знание правил и норм WSR.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35" w:name="_Toc521082977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труктура конкурсного задания</w:t>
      </w:r>
      <w:bookmarkEnd w:id="35"/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 xml:space="preserve">Конкурсное задание содержит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4B53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94B53">
        <w:rPr>
          <w:rFonts w:ascii="Times New Roman" w:hAnsi="Times New Roman" w:cs="Times New Roman"/>
          <w:sz w:val="24"/>
          <w:szCs w:val="24"/>
        </w:rPr>
        <w:t>:</w:t>
      </w:r>
    </w:p>
    <w:p w:rsidR="001F4025" w:rsidRPr="00CC259A" w:rsidRDefault="001F4025" w:rsidP="001F4025">
      <w:pPr>
        <w:pStyle w:val="1"/>
        <w:tabs>
          <w:tab w:val="left" w:pos="567"/>
        </w:tabs>
        <w:spacing w:before="0" w:after="0" w:line="240" w:lineRule="auto"/>
        <w:ind w:left="360"/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</w:pPr>
      <w:bookmarkStart w:id="36" w:name="_Toc521082978"/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 xml:space="preserve">Модуль А: </w:t>
      </w:r>
      <w:r w:rsidRPr="00CC259A"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>Составление рабочей документации для системы учета электроэнергии с удаленным сбором данных</w:t>
      </w:r>
      <w:bookmarkEnd w:id="36"/>
    </w:p>
    <w:p w:rsidR="001F4025" w:rsidRPr="00CC259A" w:rsidRDefault="001F4025" w:rsidP="001F4025">
      <w:pPr>
        <w:pStyle w:val="1"/>
        <w:tabs>
          <w:tab w:val="left" w:pos="567"/>
        </w:tabs>
        <w:spacing w:before="0" w:after="0" w:line="240" w:lineRule="auto"/>
        <w:ind w:left="360"/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</w:pPr>
      <w:bookmarkStart w:id="37" w:name="_Toc521082979"/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 xml:space="preserve">Модуль В: </w:t>
      </w:r>
      <w:r w:rsidRPr="00CC259A"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>Монтаж шкафа технического учета с УСПД</w:t>
      </w:r>
      <w:bookmarkEnd w:id="37"/>
    </w:p>
    <w:p w:rsidR="001F4025" w:rsidRPr="00CC259A" w:rsidRDefault="001F4025" w:rsidP="001F4025">
      <w:pPr>
        <w:pStyle w:val="1"/>
        <w:tabs>
          <w:tab w:val="left" w:pos="567"/>
        </w:tabs>
        <w:spacing w:before="0" w:after="0" w:line="240" w:lineRule="auto"/>
        <w:ind w:left="360"/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</w:pPr>
      <w:bookmarkStart w:id="38" w:name="_Toc521082980"/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 xml:space="preserve">Модуль С: </w:t>
      </w:r>
      <w:r w:rsidRPr="00CC259A"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>Пусконаладочные работы шкафа технического учета и УСПД</w:t>
      </w:r>
      <w:bookmarkEnd w:id="38"/>
    </w:p>
    <w:p w:rsidR="001F4025" w:rsidRPr="00CC259A" w:rsidRDefault="001F4025" w:rsidP="001F4025">
      <w:pPr>
        <w:pStyle w:val="1"/>
        <w:tabs>
          <w:tab w:val="left" w:pos="567"/>
        </w:tabs>
        <w:spacing w:before="0" w:after="0" w:line="240" w:lineRule="auto"/>
        <w:ind w:left="360"/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</w:pPr>
      <w:bookmarkStart w:id="39" w:name="_Toc521082981"/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 xml:space="preserve">Модуль </w:t>
      </w:r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en-US"/>
        </w:rPr>
        <w:t>D</w:t>
      </w:r>
      <w:r w:rsidRPr="00CC259A"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>: Проверка расчетных приборов учета потребителей. Поиск неисправностей</w:t>
      </w:r>
      <w:bookmarkEnd w:id="39"/>
    </w:p>
    <w:p w:rsidR="001F4025" w:rsidRPr="00CC259A" w:rsidRDefault="001F4025" w:rsidP="001F4025">
      <w:pPr>
        <w:pStyle w:val="1"/>
        <w:tabs>
          <w:tab w:val="left" w:pos="567"/>
        </w:tabs>
        <w:spacing w:before="0" w:after="0" w:line="240" w:lineRule="auto"/>
        <w:ind w:left="360"/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</w:pPr>
      <w:bookmarkStart w:id="40" w:name="_Toc521082982"/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 xml:space="preserve">Модель Е: </w:t>
      </w:r>
      <w:r w:rsidRPr="00CC259A"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>Замена расчетных приборов учета потребителей</w:t>
      </w:r>
      <w:bookmarkEnd w:id="40"/>
    </w:p>
    <w:p w:rsidR="001F4025" w:rsidRPr="00CC259A" w:rsidRDefault="001F4025" w:rsidP="001F4025">
      <w:pPr>
        <w:pStyle w:val="1"/>
        <w:tabs>
          <w:tab w:val="left" w:pos="567"/>
        </w:tabs>
        <w:spacing w:before="0" w:after="0" w:line="240" w:lineRule="auto"/>
        <w:ind w:left="360"/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</w:pPr>
      <w:bookmarkStart w:id="41" w:name="_Toc521082983"/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 xml:space="preserve">Модуль </w:t>
      </w:r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en-US"/>
        </w:rPr>
        <w:t>F</w:t>
      </w:r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 xml:space="preserve">: </w:t>
      </w:r>
      <w:r w:rsidRPr="00CC259A"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>Интеграция приборов учета потребителей в интеллектуальную систему учета</w:t>
      </w:r>
      <w:bookmarkEnd w:id="41"/>
    </w:p>
    <w:p w:rsidR="001F4025" w:rsidRPr="00CC259A" w:rsidRDefault="001F4025" w:rsidP="001F4025">
      <w:pPr>
        <w:pStyle w:val="1"/>
        <w:tabs>
          <w:tab w:val="left" w:pos="567"/>
        </w:tabs>
        <w:spacing w:before="0" w:after="0" w:line="240" w:lineRule="auto"/>
        <w:ind w:left="360"/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</w:pPr>
      <w:bookmarkStart w:id="42" w:name="_Toc521082984"/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 xml:space="preserve">Модуль </w:t>
      </w:r>
      <w:r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en-US"/>
        </w:rPr>
        <w:t>G</w:t>
      </w:r>
      <w:r w:rsidRPr="001C57A1"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 xml:space="preserve">: </w:t>
      </w:r>
      <w:r w:rsidRPr="00CC259A">
        <w:rPr>
          <w:rFonts w:ascii="Times New Roman" w:eastAsia="Calibri" w:hAnsi="Times New Roman"/>
          <w:b w:val="0"/>
          <w:bCs w:val="0"/>
          <w:caps w:val="0"/>
          <w:color w:val="auto"/>
          <w:sz w:val="24"/>
          <w:lang w:val="ru-RU"/>
        </w:rPr>
        <w:t>Определение показателей надежности и качества электроснабжения</w:t>
      </w:r>
      <w:bookmarkEnd w:id="42"/>
    </w:p>
    <w:p w:rsidR="001F4025" w:rsidRPr="00374636" w:rsidRDefault="001F4025" w:rsidP="001F4025">
      <w:pPr>
        <w:pStyle w:val="1"/>
        <w:tabs>
          <w:tab w:val="left" w:pos="567"/>
        </w:tabs>
        <w:spacing w:line="240" w:lineRule="auto"/>
        <w:ind w:left="360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43" w:name="_Toc521082985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Т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ребования к разработке конкурсного задания</w:t>
      </w:r>
      <w:bookmarkEnd w:id="43"/>
    </w:p>
    <w:p w:rsidR="001F4025" w:rsidRPr="009C189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893">
        <w:rPr>
          <w:rFonts w:ascii="Times New Roman" w:hAnsi="Times New Roman" w:cs="Times New Roman"/>
          <w:sz w:val="24"/>
          <w:szCs w:val="24"/>
        </w:rPr>
        <w:t xml:space="preserve">В КЗ для </w:t>
      </w:r>
      <w:r w:rsidR="00A82FFA">
        <w:rPr>
          <w:rFonts w:ascii="Times New Roman" w:hAnsi="Times New Roman" w:cs="Times New Roman"/>
          <w:sz w:val="24"/>
          <w:szCs w:val="24"/>
        </w:rPr>
        <w:t>команды</w:t>
      </w:r>
      <w:r w:rsidRPr="009C1893">
        <w:rPr>
          <w:rFonts w:ascii="Times New Roman" w:hAnsi="Times New Roman" w:cs="Times New Roman"/>
          <w:sz w:val="24"/>
          <w:szCs w:val="24"/>
        </w:rPr>
        <w:t xml:space="preserve"> должна присутствовать пометка завершения модуля задания. Все модули конкурсного задания конкурса должны быть пронумерованы.</w:t>
      </w:r>
    </w:p>
    <w:p w:rsidR="001F4025" w:rsidRPr="009C1893" w:rsidRDefault="00A82FFA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Команда должна</w:t>
      </w:r>
      <w:r w:rsidR="001F4025" w:rsidRPr="009C1893">
        <w:rPr>
          <w:rFonts w:ascii="Times New Roman" w:hAnsi="Times New Roman" w:cs="Times New Roman"/>
          <w:sz w:val="24"/>
          <w:szCs w:val="24"/>
        </w:rPr>
        <w:t xml:space="preserve"> продемонстрировать диапазон умений в области создания и эксплуатации интеллектуальных систем учета электроэнергии.</w:t>
      </w:r>
    </w:p>
    <w:p w:rsidR="001F4025" w:rsidRPr="00374636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44" w:name="_Toc512412403"/>
      <w:bookmarkStart w:id="45" w:name="_Toc512414360"/>
      <w:bookmarkStart w:id="46" w:name="_Toc521082986"/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Общие</w:t>
      </w:r>
      <w:proofErr w:type="spellEnd"/>
      <w:r w:rsidRPr="00374636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требования</w:t>
      </w:r>
      <w:proofErr w:type="spellEnd"/>
      <w:r w:rsidRPr="00374636">
        <w:rPr>
          <w:rFonts w:ascii="Times New Roman" w:hAnsi="Times New Roman"/>
          <w:caps w:val="0"/>
          <w:color w:val="auto"/>
          <w:sz w:val="24"/>
        </w:rPr>
        <w:t>:</w:t>
      </w:r>
      <w:bookmarkEnd w:id="44"/>
      <w:bookmarkEnd w:id="45"/>
      <w:bookmarkEnd w:id="46"/>
    </w:p>
    <w:p w:rsidR="001F4025" w:rsidRPr="009C189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893">
        <w:rPr>
          <w:rFonts w:ascii="Times New Roman" w:hAnsi="Times New Roman" w:cs="Times New Roman"/>
          <w:sz w:val="24"/>
          <w:szCs w:val="24"/>
        </w:rPr>
        <w:t>Все технические термины и описания, используемые в КЗ, должны соответствовать международным стандартам и терминам.</w:t>
      </w:r>
    </w:p>
    <w:p w:rsidR="001F4025" w:rsidRPr="009C189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893">
        <w:rPr>
          <w:rFonts w:ascii="Times New Roman" w:hAnsi="Times New Roman" w:cs="Times New Roman"/>
          <w:sz w:val="24"/>
          <w:szCs w:val="24"/>
        </w:rPr>
        <w:t>Размеры установки кабелей – размеры до их центра.</w:t>
      </w:r>
    </w:p>
    <w:p w:rsidR="001F4025" w:rsidRPr="009C189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893">
        <w:rPr>
          <w:rFonts w:ascii="Times New Roman" w:hAnsi="Times New Roman" w:cs="Times New Roman"/>
          <w:sz w:val="24"/>
          <w:szCs w:val="24"/>
        </w:rPr>
        <w:t>Размеры установки оборудования, кабель каналов, лотков – размеры до их центра или края (указывается в КЗ).</w:t>
      </w:r>
    </w:p>
    <w:p w:rsidR="001F4025" w:rsidRPr="009C189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893">
        <w:rPr>
          <w:rFonts w:ascii="Times New Roman" w:hAnsi="Times New Roman" w:cs="Times New Roman"/>
          <w:sz w:val="24"/>
          <w:szCs w:val="24"/>
        </w:rPr>
        <w:t>Все размеры должны измеряться от центральных осей оборудования или рабочего места участника.</w:t>
      </w:r>
    </w:p>
    <w:p w:rsidR="001F4025" w:rsidRPr="009C189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893">
        <w:rPr>
          <w:rFonts w:ascii="Times New Roman" w:hAnsi="Times New Roman" w:cs="Times New Roman"/>
          <w:sz w:val="24"/>
          <w:szCs w:val="24"/>
        </w:rPr>
        <w:t>В задании должно использоваться минимум три вида кабелей.</w:t>
      </w:r>
    </w:p>
    <w:p w:rsidR="001F4025" w:rsidRPr="00374636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47" w:name="_Toc512412404"/>
      <w:bookmarkStart w:id="48" w:name="_Toc512414361"/>
      <w:bookmarkStart w:id="49" w:name="_Toc521082987"/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Модул</w:t>
      </w:r>
      <w:r>
        <w:rPr>
          <w:rFonts w:ascii="Times New Roman" w:hAnsi="Times New Roman"/>
          <w:caps w:val="0"/>
          <w:color w:val="auto"/>
          <w:sz w:val="24"/>
          <w:lang w:val="ru-RU"/>
        </w:rPr>
        <w:t>ь</w:t>
      </w:r>
      <w:proofErr w:type="spellEnd"/>
      <w:r w:rsidRPr="00374636">
        <w:rPr>
          <w:rFonts w:ascii="Times New Roman" w:hAnsi="Times New Roman"/>
          <w:caps w:val="0"/>
          <w:color w:val="auto"/>
          <w:sz w:val="24"/>
        </w:rPr>
        <w:t xml:space="preserve"> «A»</w:t>
      </w:r>
      <w:bookmarkEnd w:id="47"/>
      <w:bookmarkEnd w:id="48"/>
      <w:bookmarkEnd w:id="49"/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</w:t>
      </w:r>
      <w:r w:rsidRPr="00BF77CE">
        <w:rPr>
          <w:rFonts w:ascii="Times New Roman" w:hAnsi="Times New Roman"/>
          <w:sz w:val="24"/>
          <w:szCs w:val="24"/>
        </w:rPr>
        <w:t xml:space="preserve"> модуль;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Максимальное время модуля – </w:t>
      </w:r>
      <w:r>
        <w:rPr>
          <w:rFonts w:ascii="Times New Roman" w:hAnsi="Times New Roman"/>
          <w:sz w:val="24"/>
          <w:szCs w:val="24"/>
        </w:rPr>
        <w:t>120</w:t>
      </w:r>
      <w:r w:rsidRPr="00BF77CE">
        <w:rPr>
          <w:rFonts w:ascii="Times New Roman" w:hAnsi="Times New Roman"/>
          <w:sz w:val="24"/>
          <w:szCs w:val="24"/>
        </w:rPr>
        <w:t xml:space="preserve"> минут;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Общее количество баллов, по данному модулю, не может превышать </w:t>
      </w:r>
      <w:r>
        <w:rPr>
          <w:rFonts w:ascii="Times New Roman" w:hAnsi="Times New Roman"/>
          <w:sz w:val="24"/>
          <w:szCs w:val="24"/>
        </w:rPr>
        <w:t>1</w:t>
      </w:r>
      <w:r w:rsidRPr="00BF77CE">
        <w:rPr>
          <w:rFonts w:ascii="Times New Roman" w:hAnsi="Times New Roman"/>
          <w:sz w:val="24"/>
          <w:szCs w:val="24"/>
        </w:rPr>
        <w:t>0;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Организатором предоставляется место для проведения </w:t>
      </w:r>
      <w:r>
        <w:rPr>
          <w:rFonts w:ascii="Times New Roman" w:hAnsi="Times New Roman"/>
          <w:sz w:val="24"/>
          <w:szCs w:val="24"/>
        </w:rPr>
        <w:t>модуля</w:t>
      </w:r>
      <w:r w:rsidRPr="00BF77CE">
        <w:rPr>
          <w:rFonts w:ascii="Times New Roman" w:hAnsi="Times New Roman"/>
          <w:sz w:val="24"/>
          <w:szCs w:val="24"/>
        </w:rPr>
        <w:t>;</w:t>
      </w:r>
    </w:p>
    <w:p w:rsidR="001F4025" w:rsidRPr="00C20D01" w:rsidRDefault="001F4025" w:rsidP="00C20D01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>Соблюдение требований безопасности при ра</w:t>
      </w:r>
      <w:r w:rsidR="00C20D01">
        <w:rPr>
          <w:rFonts w:ascii="Times New Roman" w:hAnsi="Times New Roman"/>
          <w:sz w:val="24"/>
          <w:szCs w:val="24"/>
        </w:rPr>
        <w:t>боте с персональным компьютером</w:t>
      </w:r>
      <w:r w:rsidRPr="00C20D01">
        <w:rPr>
          <w:rFonts w:ascii="Times New Roman" w:hAnsi="Times New Roman"/>
          <w:sz w:val="24"/>
          <w:szCs w:val="24"/>
        </w:rPr>
        <w:t>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Перед проведением работ на данном модуле эксперт обязан выяснить состояние здоровья </w:t>
      </w:r>
      <w:r w:rsidR="00C20D01">
        <w:rPr>
          <w:rFonts w:ascii="Times New Roman" w:hAnsi="Times New Roman"/>
          <w:sz w:val="24"/>
          <w:szCs w:val="24"/>
        </w:rPr>
        <w:t>членов команд</w:t>
      </w:r>
      <w:r w:rsidRPr="00BF77CE">
        <w:rPr>
          <w:rFonts w:ascii="Times New Roman" w:hAnsi="Times New Roman"/>
          <w:sz w:val="24"/>
          <w:szCs w:val="24"/>
        </w:rPr>
        <w:t xml:space="preserve">, а также </w:t>
      </w:r>
      <w:r w:rsidR="00C20D01">
        <w:rPr>
          <w:rFonts w:ascii="Times New Roman" w:hAnsi="Times New Roman"/>
          <w:sz w:val="24"/>
          <w:szCs w:val="24"/>
        </w:rPr>
        <w:t>их</w:t>
      </w:r>
      <w:r w:rsidRPr="00BF77CE">
        <w:rPr>
          <w:rFonts w:ascii="Times New Roman" w:hAnsi="Times New Roman"/>
          <w:sz w:val="24"/>
          <w:szCs w:val="24"/>
        </w:rPr>
        <w:t xml:space="preserve"> готовность к проведению мероприятий;</w:t>
      </w:r>
    </w:p>
    <w:p w:rsidR="001F4025" w:rsidRPr="00374636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50" w:name="_Toc512412405"/>
      <w:bookmarkStart w:id="51" w:name="_Toc512414362"/>
      <w:bookmarkStart w:id="52" w:name="_Toc521082988"/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Модул</w:t>
      </w:r>
      <w:r>
        <w:rPr>
          <w:rFonts w:ascii="Times New Roman" w:hAnsi="Times New Roman"/>
          <w:caps w:val="0"/>
          <w:color w:val="auto"/>
          <w:sz w:val="24"/>
          <w:lang w:val="ru-RU"/>
        </w:rPr>
        <w:t>ь</w:t>
      </w:r>
      <w:proofErr w:type="spellEnd"/>
      <w:r w:rsidRPr="00374636">
        <w:rPr>
          <w:rFonts w:ascii="Times New Roman" w:hAnsi="Times New Roman"/>
          <w:caps w:val="0"/>
          <w:color w:val="auto"/>
          <w:sz w:val="24"/>
        </w:rPr>
        <w:t xml:space="preserve"> «B»</w:t>
      </w:r>
      <w:bookmarkEnd w:id="50"/>
      <w:bookmarkEnd w:id="51"/>
      <w:bookmarkEnd w:id="52"/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>Практический модуль;</w:t>
      </w:r>
    </w:p>
    <w:p w:rsidR="001F4025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Максимальное время модуля – </w:t>
      </w:r>
      <w:r w:rsidR="00A82FF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0</w:t>
      </w:r>
      <w:r w:rsidRPr="00BF77CE">
        <w:rPr>
          <w:rFonts w:ascii="Times New Roman" w:hAnsi="Times New Roman"/>
          <w:sz w:val="24"/>
          <w:szCs w:val="24"/>
        </w:rPr>
        <w:t xml:space="preserve"> минут;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Общее количество баллов, по данному модулю, не может превышать </w:t>
      </w:r>
      <w:r>
        <w:rPr>
          <w:rFonts w:ascii="Times New Roman" w:hAnsi="Times New Roman"/>
          <w:sz w:val="24"/>
          <w:szCs w:val="24"/>
        </w:rPr>
        <w:t>2</w:t>
      </w:r>
      <w:r w:rsidRPr="00BF77CE">
        <w:rPr>
          <w:rFonts w:ascii="Times New Roman" w:hAnsi="Times New Roman"/>
          <w:sz w:val="24"/>
          <w:szCs w:val="24"/>
        </w:rPr>
        <w:t>0;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>Организатором предоставляется задание (исходные данные, параметры силовой электросети потребителя и поставщика услуг);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>Организатором предоставляется техническая документация (паспортные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7CE">
        <w:rPr>
          <w:rFonts w:ascii="Times New Roman" w:hAnsi="Times New Roman"/>
          <w:sz w:val="24"/>
          <w:szCs w:val="24"/>
        </w:rPr>
        <w:t>/ руководства по эксплуатации) на все виды используемого оборудования для монтажа шкафа технического учета с УСПД;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>Организатором предоставляется необходимый объем комплектующих и расходные материалы для монтажа шкафа технического учета с УСПД;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>Выбор параметров применяемого оборудования в соответствии со схемой и пояснением критериев выбора.</w:t>
      </w:r>
    </w:p>
    <w:p w:rsidR="001F4025" w:rsidRPr="004565A4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65A4">
        <w:rPr>
          <w:rFonts w:ascii="Times New Roman" w:hAnsi="Times New Roman"/>
          <w:sz w:val="24"/>
          <w:szCs w:val="24"/>
        </w:rPr>
        <w:t>Соблюдение требований безопасности при производстве работ инструментом и приспособлениями, применение средств защиты;</w:t>
      </w:r>
    </w:p>
    <w:p w:rsidR="001F4025" w:rsidRPr="007E1081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53" w:name="_Toc521082989"/>
      <w:bookmarkStart w:id="54" w:name="_Toc512412406"/>
      <w:bookmarkStart w:id="55" w:name="_Toc512414363"/>
      <w:r w:rsidRPr="007E1081">
        <w:rPr>
          <w:rFonts w:ascii="Times New Roman" w:hAnsi="Times New Roman"/>
          <w:caps w:val="0"/>
          <w:color w:val="auto"/>
          <w:sz w:val="24"/>
          <w:lang w:val="ru-RU"/>
        </w:rPr>
        <w:t>Модул</w:t>
      </w:r>
      <w:r>
        <w:rPr>
          <w:rFonts w:ascii="Times New Roman" w:hAnsi="Times New Roman"/>
          <w:caps w:val="0"/>
          <w:color w:val="auto"/>
          <w:sz w:val="24"/>
          <w:lang w:val="ru-RU"/>
        </w:rPr>
        <w:t>ь</w:t>
      </w:r>
      <w:r w:rsidRPr="007E1081">
        <w:rPr>
          <w:rFonts w:ascii="Times New Roman" w:hAnsi="Times New Roman"/>
          <w:caps w:val="0"/>
          <w:color w:val="auto"/>
          <w:sz w:val="24"/>
          <w:lang w:val="ru-RU"/>
        </w:rPr>
        <w:t xml:space="preserve"> «</w:t>
      </w:r>
      <w:r w:rsidRPr="00374636">
        <w:rPr>
          <w:rFonts w:ascii="Times New Roman" w:hAnsi="Times New Roman"/>
          <w:caps w:val="0"/>
          <w:color w:val="auto"/>
          <w:sz w:val="24"/>
        </w:rPr>
        <w:t>C</w:t>
      </w:r>
      <w:r w:rsidRPr="007E1081">
        <w:rPr>
          <w:rFonts w:ascii="Times New Roman" w:hAnsi="Times New Roman"/>
          <w:caps w:val="0"/>
          <w:color w:val="auto"/>
          <w:sz w:val="24"/>
          <w:lang w:val="ru-RU"/>
        </w:rPr>
        <w:t>»</w:t>
      </w:r>
      <w:bookmarkEnd w:id="53"/>
      <w:r w:rsidRPr="007E1081">
        <w:rPr>
          <w:rFonts w:ascii="Times New Roman" w:hAnsi="Times New Roman"/>
          <w:caps w:val="0"/>
          <w:color w:val="auto"/>
          <w:sz w:val="24"/>
          <w:lang w:val="ru-RU"/>
        </w:rPr>
        <w:t xml:space="preserve"> </w:t>
      </w:r>
      <w:bookmarkEnd w:id="54"/>
      <w:bookmarkEnd w:id="55"/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Практический модуль;</w:t>
      </w:r>
    </w:p>
    <w:p w:rsidR="001F4025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Максимальное время модуля – </w:t>
      </w:r>
      <w:r>
        <w:rPr>
          <w:rFonts w:ascii="Times New Roman" w:hAnsi="Times New Roman"/>
          <w:sz w:val="24"/>
          <w:szCs w:val="24"/>
        </w:rPr>
        <w:t>120</w:t>
      </w:r>
      <w:r w:rsidRPr="00100E53">
        <w:rPr>
          <w:rFonts w:ascii="Times New Roman" w:hAnsi="Times New Roman"/>
          <w:sz w:val="24"/>
          <w:szCs w:val="24"/>
        </w:rPr>
        <w:t xml:space="preserve"> минут;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Общее количество баллов, по данному модулю, не может превышать </w:t>
      </w:r>
      <w:r>
        <w:rPr>
          <w:rFonts w:ascii="Times New Roman" w:hAnsi="Times New Roman"/>
          <w:sz w:val="24"/>
          <w:szCs w:val="24"/>
        </w:rPr>
        <w:t>1</w:t>
      </w:r>
      <w:r w:rsidRPr="00BF77CE">
        <w:rPr>
          <w:rFonts w:ascii="Times New Roman" w:hAnsi="Times New Roman"/>
          <w:sz w:val="24"/>
          <w:szCs w:val="24"/>
        </w:rPr>
        <w:t>0;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Модуль проводится на реальном оборудовании, адаптированном для учебных целей;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Организатором предоставляется задание (монтаж системы учеты с возможностью организации удаленного сбора данных);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lastRenderedPageBreak/>
        <w:t>Организатором предоставляется техническая документация (паспортные данные) на применяемое оборудование для организации интеллектуальной системы учета;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Организатором предоставляется </w:t>
      </w:r>
      <w:r w:rsidR="00C20D01">
        <w:rPr>
          <w:rFonts w:ascii="Times New Roman" w:hAnsi="Times New Roman"/>
          <w:sz w:val="24"/>
          <w:szCs w:val="24"/>
        </w:rPr>
        <w:t>автоматизированное рабочее место с предустановленным</w:t>
      </w:r>
      <w:r w:rsidR="00C20D01" w:rsidRPr="00100E53" w:rsidDel="007A0ADB">
        <w:rPr>
          <w:rFonts w:ascii="Times New Roman" w:hAnsi="Times New Roman"/>
          <w:sz w:val="24"/>
          <w:szCs w:val="24"/>
        </w:rPr>
        <w:t xml:space="preserve"> программным обеспечением</w:t>
      </w:r>
      <w:r w:rsidR="00C20D01">
        <w:rPr>
          <w:rFonts w:ascii="Times New Roman" w:hAnsi="Times New Roman"/>
          <w:sz w:val="24"/>
          <w:szCs w:val="24"/>
        </w:rPr>
        <w:t xml:space="preserve"> верхнего уровня системы учета</w:t>
      </w:r>
      <w:r w:rsidRPr="00100E53">
        <w:rPr>
          <w:rFonts w:ascii="Times New Roman" w:hAnsi="Times New Roman"/>
          <w:sz w:val="24"/>
          <w:szCs w:val="24"/>
        </w:rPr>
        <w:t>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Организатором предоставляется необходимая документация (бланки акта инструментальной</w:t>
      </w:r>
      <w:r w:rsidR="00C20D01">
        <w:rPr>
          <w:rFonts w:ascii="Times New Roman" w:hAnsi="Times New Roman"/>
          <w:sz w:val="24"/>
          <w:szCs w:val="24"/>
        </w:rPr>
        <w:t xml:space="preserve"> проверки</w:t>
      </w:r>
      <w:r w:rsidRPr="00100E53">
        <w:rPr>
          <w:rFonts w:ascii="Times New Roman" w:hAnsi="Times New Roman"/>
          <w:sz w:val="24"/>
          <w:szCs w:val="24"/>
        </w:rPr>
        <w:t xml:space="preserve"> прибора учета);</w:t>
      </w:r>
    </w:p>
    <w:p w:rsidR="001F4025" w:rsidRPr="00100E53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56" w:name="_Toc521082990"/>
      <w:bookmarkStart w:id="57" w:name="_Toc512412407"/>
      <w:bookmarkStart w:id="58" w:name="_Toc512414364"/>
      <w:r w:rsidRPr="00100E53">
        <w:rPr>
          <w:rFonts w:ascii="Times New Roman" w:hAnsi="Times New Roman"/>
          <w:caps w:val="0"/>
          <w:color w:val="auto"/>
          <w:sz w:val="24"/>
          <w:lang w:val="ru-RU"/>
        </w:rPr>
        <w:t>Модул</w:t>
      </w:r>
      <w:r>
        <w:rPr>
          <w:rFonts w:ascii="Times New Roman" w:hAnsi="Times New Roman"/>
          <w:caps w:val="0"/>
          <w:color w:val="auto"/>
          <w:sz w:val="24"/>
          <w:lang w:val="ru-RU"/>
        </w:rPr>
        <w:t>ь</w:t>
      </w:r>
      <w:r w:rsidRPr="00100E53">
        <w:rPr>
          <w:rFonts w:ascii="Times New Roman" w:hAnsi="Times New Roman"/>
          <w:caps w:val="0"/>
          <w:color w:val="auto"/>
          <w:sz w:val="24"/>
          <w:lang w:val="ru-RU"/>
        </w:rPr>
        <w:t xml:space="preserve"> «</w:t>
      </w:r>
      <w:r w:rsidRPr="00100E53">
        <w:rPr>
          <w:rFonts w:ascii="Times New Roman" w:hAnsi="Times New Roman"/>
          <w:caps w:val="0"/>
          <w:color w:val="auto"/>
          <w:sz w:val="24"/>
        </w:rPr>
        <w:t>D</w:t>
      </w:r>
      <w:r w:rsidRPr="00100E53">
        <w:rPr>
          <w:rFonts w:ascii="Times New Roman" w:hAnsi="Times New Roman"/>
          <w:caps w:val="0"/>
          <w:color w:val="auto"/>
          <w:sz w:val="24"/>
          <w:lang w:val="ru-RU"/>
        </w:rPr>
        <w:t>»</w:t>
      </w:r>
      <w:bookmarkEnd w:id="56"/>
      <w:r w:rsidRPr="00100E53">
        <w:rPr>
          <w:rFonts w:ascii="Times New Roman" w:hAnsi="Times New Roman"/>
          <w:caps w:val="0"/>
          <w:color w:val="auto"/>
          <w:sz w:val="24"/>
          <w:lang w:val="ru-RU"/>
        </w:rPr>
        <w:t xml:space="preserve"> </w:t>
      </w:r>
      <w:bookmarkEnd w:id="57"/>
      <w:bookmarkEnd w:id="58"/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Практический модуль;</w:t>
      </w:r>
    </w:p>
    <w:p w:rsidR="001F4025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Максимальное время модуля – 120 минут;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Общее количество баллов, по данному модулю, не может превышать </w:t>
      </w:r>
      <w:r>
        <w:rPr>
          <w:rFonts w:ascii="Times New Roman" w:hAnsi="Times New Roman"/>
          <w:sz w:val="24"/>
          <w:szCs w:val="24"/>
        </w:rPr>
        <w:t>2</w:t>
      </w:r>
      <w:r w:rsidRPr="00BF77CE">
        <w:rPr>
          <w:rFonts w:ascii="Times New Roman" w:hAnsi="Times New Roman"/>
          <w:sz w:val="24"/>
          <w:szCs w:val="24"/>
        </w:rPr>
        <w:t>0;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Модуль проводится на реальном оборудовании, адаптированном для учебных целей;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Перечень неисправностей хранится у организатора;</w:t>
      </w:r>
    </w:p>
    <w:p w:rsidR="001F4025" w:rsidRPr="00C20D01" w:rsidRDefault="001F4025" w:rsidP="00C20D01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Организатором предоставляется задание (замена расчетных приборов учета);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Организатором предоставляется необходимая документация (бланки акта инструментальной проверки);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Соблюдение требований безопасности при производстве работ инструментом и приспособлениями, применение средств защиты;</w:t>
      </w:r>
    </w:p>
    <w:p w:rsidR="001F4025" w:rsidRPr="00E832D6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59" w:name="_Toc512412408"/>
      <w:bookmarkStart w:id="60" w:name="_Toc512414365"/>
      <w:bookmarkStart w:id="61" w:name="_Toc521082991"/>
      <w:r w:rsidRPr="00E832D6">
        <w:rPr>
          <w:rFonts w:ascii="Times New Roman" w:hAnsi="Times New Roman"/>
          <w:caps w:val="0"/>
          <w:color w:val="auto"/>
          <w:sz w:val="24"/>
          <w:lang w:val="ru-RU"/>
        </w:rPr>
        <w:t>Модул</w:t>
      </w:r>
      <w:r>
        <w:rPr>
          <w:rFonts w:ascii="Times New Roman" w:hAnsi="Times New Roman"/>
          <w:caps w:val="0"/>
          <w:color w:val="auto"/>
          <w:sz w:val="24"/>
          <w:lang w:val="ru-RU"/>
        </w:rPr>
        <w:t>ь</w:t>
      </w:r>
      <w:r w:rsidRPr="00E832D6">
        <w:rPr>
          <w:rFonts w:ascii="Times New Roman" w:hAnsi="Times New Roman"/>
          <w:caps w:val="0"/>
          <w:color w:val="auto"/>
          <w:sz w:val="24"/>
          <w:lang w:val="ru-RU"/>
        </w:rPr>
        <w:t xml:space="preserve"> «</w:t>
      </w:r>
      <w:r w:rsidRPr="00100E53">
        <w:rPr>
          <w:rFonts w:ascii="Times New Roman" w:hAnsi="Times New Roman"/>
          <w:caps w:val="0"/>
          <w:color w:val="auto"/>
          <w:sz w:val="24"/>
        </w:rPr>
        <w:t>E</w:t>
      </w:r>
      <w:r w:rsidRPr="00E832D6">
        <w:rPr>
          <w:rFonts w:ascii="Times New Roman" w:hAnsi="Times New Roman"/>
          <w:caps w:val="0"/>
          <w:color w:val="auto"/>
          <w:sz w:val="24"/>
          <w:lang w:val="ru-RU"/>
        </w:rPr>
        <w:t>»</w:t>
      </w:r>
      <w:bookmarkEnd w:id="59"/>
      <w:bookmarkEnd w:id="60"/>
      <w:bookmarkEnd w:id="61"/>
      <w:r w:rsidRPr="00E832D6">
        <w:rPr>
          <w:rFonts w:ascii="Times New Roman" w:hAnsi="Times New Roman"/>
          <w:caps w:val="0"/>
          <w:color w:val="auto"/>
          <w:sz w:val="24"/>
          <w:lang w:val="ru-RU"/>
        </w:rPr>
        <w:t xml:space="preserve"> 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Практический модуль;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Максимальное время модуля – </w:t>
      </w:r>
      <w:r>
        <w:rPr>
          <w:rFonts w:ascii="Times New Roman" w:hAnsi="Times New Roman"/>
          <w:sz w:val="24"/>
          <w:szCs w:val="24"/>
        </w:rPr>
        <w:t>12</w:t>
      </w:r>
      <w:r w:rsidRPr="00100E53">
        <w:rPr>
          <w:rFonts w:ascii="Times New Roman" w:hAnsi="Times New Roman"/>
          <w:sz w:val="24"/>
          <w:szCs w:val="24"/>
        </w:rPr>
        <w:t>0 минут;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Общее количество баллов, по данному модулю, не может превышать 20;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Модуль проводится на реальном оборудовании, адаптированном для учебных целей;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Организатором предоставляется задание (замена приборов учета с последующей организацией </w:t>
      </w:r>
      <w:r>
        <w:rPr>
          <w:rFonts w:ascii="Times New Roman" w:hAnsi="Times New Roman"/>
          <w:sz w:val="24"/>
          <w:szCs w:val="24"/>
        </w:rPr>
        <w:t>удаленного сбора данных</w:t>
      </w:r>
      <w:r w:rsidRPr="00100E53">
        <w:rPr>
          <w:rFonts w:ascii="Times New Roman" w:hAnsi="Times New Roman"/>
          <w:sz w:val="24"/>
          <w:szCs w:val="24"/>
        </w:rPr>
        <w:t>);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Организатором предоставляется техническая документация (паспортные данные) на применяемое оборудование для организации интеллектуальной системы учета;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Организатором предоставляется необходимый объем комплектующих и расходные материалы для монтажа системы коммерческого учета;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Организатором предоставляется необходимый объем комплектующих и расходные материалы для организации интеллектуальной системы учета;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Соблюдение требований безопасности при производстве работ инструментом и приспособлениями, применение средств защиты;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Работы производить согласно утвержденных карт технологического процесса;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Все действия </w:t>
      </w:r>
      <w:r w:rsidR="00C20D01">
        <w:rPr>
          <w:rFonts w:ascii="Times New Roman" w:hAnsi="Times New Roman"/>
          <w:sz w:val="24"/>
          <w:szCs w:val="24"/>
        </w:rPr>
        <w:t>команды</w:t>
      </w:r>
      <w:r w:rsidRPr="00100E53">
        <w:rPr>
          <w:rFonts w:ascii="Times New Roman" w:hAnsi="Times New Roman"/>
          <w:sz w:val="24"/>
          <w:szCs w:val="24"/>
        </w:rPr>
        <w:t xml:space="preserve"> должны сопровождаться устными пояснениями;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Перед проведением работ на данном модуле эксперт обязан выяснить состояние здоровья </w:t>
      </w:r>
      <w:r w:rsidR="00C20D01">
        <w:rPr>
          <w:rFonts w:ascii="Times New Roman" w:hAnsi="Times New Roman"/>
          <w:sz w:val="24"/>
          <w:szCs w:val="24"/>
        </w:rPr>
        <w:t>членов команд</w:t>
      </w:r>
      <w:r w:rsidRPr="00100E53">
        <w:rPr>
          <w:rFonts w:ascii="Times New Roman" w:hAnsi="Times New Roman"/>
          <w:sz w:val="24"/>
          <w:szCs w:val="24"/>
        </w:rPr>
        <w:t xml:space="preserve">, а также </w:t>
      </w:r>
      <w:r w:rsidR="00C20D01">
        <w:rPr>
          <w:rFonts w:ascii="Times New Roman" w:hAnsi="Times New Roman"/>
          <w:sz w:val="24"/>
          <w:szCs w:val="24"/>
        </w:rPr>
        <w:t>их</w:t>
      </w:r>
      <w:r w:rsidRPr="00100E53">
        <w:rPr>
          <w:rFonts w:ascii="Times New Roman" w:hAnsi="Times New Roman"/>
          <w:sz w:val="24"/>
          <w:szCs w:val="24"/>
        </w:rPr>
        <w:t xml:space="preserve"> готовность к проведению мероприятий;</w:t>
      </w:r>
    </w:p>
    <w:p w:rsidR="001F4025" w:rsidRPr="00100E53" w:rsidDel="007A0ADB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62" w:name="_Toc521082992"/>
      <w:bookmarkStart w:id="63" w:name="_Toc512412409"/>
      <w:bookmarkStart w:id="64" w:name="_Toc512414366"/>
      <w:r w:rsidRPr="00100E53" w:rsidDel="007A0ADB">
        <w:rPr>
          <w:rFonts w:ascii="Times New Roman" w:hAnsi="Times New Roman"/>
          <w:caps w:val="0"/>
          <w:color w:val="auto"/>
          <w:sz w:val="24"/>
          <w:lang w:val="ru-RU"/>
        </w:rPr>
        <w:t>Модулю «</w:t>
      </w:r>
      <w:r w:rsidRPr="00100E53" w:rsidDel="007A0ADB">
        <w:rPr>
          <w:rFonts w:ascii="Times New Roman" w:hAnsi="Times New Roman"/>
          <w:caps w:val="0"/>
          <w:color w:val="auto"/>
          <w:sz w:val="24"/>
        </w:rPr>
        <w:t>F</w:t>
      </w:r>
      <w:r w:rsidRPr="00100E53" w:rsidDel="007A0ADB">
        <w:rPr>
          <w:rFonts w:ascii="Times New Roman" w:hAnsi="Times New Roman"/>
          <w:caps w:val="0"/>
          <w:color w:val="auto"/>
          <w:sz w:val="24"/>
          <w:lang w:val="ru-RU"/>
        </w:rPr>
        <w:t>»</w:t>
      </w:r>
      <w:bookmarkEnd w:id="62"/>
      <w:r w:rsidRPr="00100E53">
        <w:rPr>
          <w:rFonts w:ascii="Times New Roman" w:hAnsi="Times New Roman"/>
          <w:caps w:val="0"/>
          <w:color w:val="auto"/>
          <w:sz w:val="24"/>
          <w:lang w:val="ru-RU"/>
        </w:rPr>
        <w:t xml:space="preserve"> </w:t>
      </w:r>
      <w:bookmarkEnd w:id="63"/>
      <w:bookmarkEnd w:id="64"/>
    </w:p>
    <w:p w:rsidR="001F4025" w:rsidRPr="00100E53" w:rsidDel="007A0ADB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>Практический модуль;</w:t>
      </w:r>
    </w:p>
    <w:p w:rsidR="001F4025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>Максимальное время модуля – 1</w:t>
      </w:r>
      <w:r w:rsidRPr="00100E53">
        <w:rPr>
          <w:rFonts w:ascii="Times New Roman" w:hAnsi="Times New Roman"/>
          <w:sz w:val="24"/>
          <w:szCs w:val="24"/>
        </w:rPr>
        <w:t>2</w:t>
      </w:r>
      <w:r w:rsidRPr="00100E53" w:rsidDel="007A0ADB">
        <w:rPr>
          <w:rFonts w:ascii="Times New Roman" w:hAnsi="Times New Roman"/>
          <w:sz w:val="24"/>
          <w:szCs w:val="24"/>
        </w:rPr>
        <w:t>0 минут;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Общее количество баллов, по данному модулю, не может превышать </w:t>
      </w:r>
      <w:r>
        <w:rPr>
          <w:rFonts w:ascii="Times New Roman" w:hAnsi="Times New Roman"/>
          <w:sz w:val="24"/>
          <w:szCs w:val="24"/>
        </w:rPr>
        <w:t>1</w:t>
      </w:r>
      <w:r w:rsidRPr="00BF77CE">
        <w:rPr>
          <w:rFonts w:ascii="Times New Roman" w:hAnsi="Times New Roman"/>
          <w:sz w:val="24"/>
          <w:szCs w:val="24"/>
        </w:rPr>
        <w:t>0;</w:t>
      </w:r>
    </w:p>
    <w:p w:rsidR="001F4025" w:rsidRPr="00100E53" w:rsidDel="007A0ADB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>Модуль проводится на реальном оборудовании, адаптированном для учебных целей;</w:t>
      </w:r>
    </w:p>
    <w:p w:rsidR="001F4025" w:rsidRPr="00100E53" w:rsidDel="007A0ADB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>Организатором предоставляется задание (организация интеллектуальной системы учета);</w:t>
      </w:r>
    </w:p>
    <w:p w:rsidR="001F4025" w:rsidRPr="00100E53" w:rsidDel="007A0ADB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lastRenderedPageBreak/>
        <w:t xml:space="preserve">Организатором предоставляется </w:t>
      </w:r>
      <w:r w:rsidR="003C1C91">
        <w:rPr>
          <w:rFonts w:ascii="Times New Roman" w:hAnsi="Times New Roman"/>
          <w:sz w:val="24"/>
          <w:szCs w:val="24"/>
        </w:rPr>
        <w:t>автоматизированное рабочее место с предустановленным</w:t>
      </w:r>
      <w:r w:rsidR="003C1C91" w:rsidRPr="00100E53" w:rsidDel="007A0ADB">
        <w:rPr>
          <w:rFonts w:ascii="Times New Roman" w:hAnsi="Times New Roman"/>
          <w:sz w:val="24"/>
          <w:szCs w:val="24"/>
        </w:rPr>
        <w:t xml:space="preserve"> программным обеспечением</w:t>
      </w:r>
      <w:r w:rsidR="003C1C91">
        <w:rPr>
          <w:rFonts w:ascii="Times New Roman" w:hAnsi="Times New Roman"/>
          <w:sz w:val="24"/>
          <w:szCs w:val="24"/>
        </w:rPr>
        <w:t xml:space="preserve"> верхнего уровня системы учета</w:t>
      </w:r>
      <w:r w:rsidRPr="00100E53" w:rsidDel="007A0ADB">
        <w:rPr>
          <w:rFonts w:ascii="Times New Roman" w:hAnsi="Times New Roman"/>
          <w:sz w:val="24"/>
          <w:szCs w:val="24"/>
        </w:rPr>
        <w:t>;</w:t>
      </w:r>
    </w:p>
    <w:p w:rsidR="001F4025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>Соблюдение требований безопасности при производстве работ инструментом и приспособлениями, применение средств защиты;</w:t>
      </w:r>
    </w:p>
    <w:p w:rsidR="001F4025" w:rsidRPr="00100E53" w:rsidDel="007A0ADB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  <w:lang w:val="ru-RU"/>
        </w:rPr>
      </w:pPr>
      <w:bookmarkStart w:id="65" w:name="_Toc521082993"/>
      <w:r w:rsidRPr="00100E53" w:rsidDel="007A0ADB">
        <w:rPr>
          <w:rFonts w:ascii="Times New Roman" w:hAnsi="Times New Roman"/>
          <w:caps w:val="0"/>
          <w:color w:val="auto"/>
          <w:sz w:val="24"/>
          <w:lang w:val="ru-RU"/>
        </w:rPr>
        <w:t>Модулю «</w:t>
      </w:r>
      <w:r>
        <w:rPr>
          <w:rFonts w:ascii="Times New Roman" w:hAnsi="Times New Roman"/>
          <w:caps w:val="0"/>
          <w:color w:val="auto"/>
          <w:sz w:val="24"/>
          <w:lang w:val="en-US"/>
        </w:rPr>
        <w:t>G</w:t>
      </w:r>
      <w:r w:rsidRPr="00100E53" w:rsidDel="007A0ADB">
        <w:rPr>
          <w:rFonts w:ascii="Times New Roman" w:hAnsi="Times New Roman"/>
          <w:caps w:val="0"/>
          <w:color w:val="auto"/>
          <w:sz w:val="24"/>
          <w:lang w:val="ru-RU"/>
        </w:rPr>
        <w:t>»</w:t>
      </w:r>
      <w:bookmarkEnd w:id="65"/>
      <w:r w:rsidRPr="00100E53">
        <w:rPr>
          <w:rFonts w:ascii="Times New Roman" w:hAnsi="Times New Roman"/>
          <w:caps w:val="0"/>
          <w:color w:val="auto"/>
          <w:sz w:val="24"/>
          <w:lang w:val="ru-RU"/>
        </w:rPr>
        <w:t xml:space="preserve"> </w:t>
      </w:r>
    </w:p>
    <w:p w:rsidR="001F4025" w:rsidRPr="00100E53" w:rsidDel="007A0ADB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>Практический модуль;</w:t>
      </w:r>
    </w:p>
    <w:p w:rsidR="001F4025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>Максимальное время модуля – 1</w:t>
      </w:r>
      <w:r w:rsidRPr="00100E53">
        <w:rPr>
          <w:rFonts w:ascii="Times New Roman" w:hAnsi="Times New Roman"/>
          <w:sz w:val="24"/>
          <w:szCs w:val="24"/>
        </w:rPr>
        <w:t>2</w:t>
      </w:r>
      <w:r w:rsidRPr="00100E53" w:rsidDel="007A0ADB">
        <w:rPr>
          <w:rFonts w:ascii="Times New Roman" w:hAnsi="Times New Roman"/>
          <w:sz w:val="24"/>
          <w:szCs w:val="24"/>
        </w:rPr>
        <w:t>0 минут;</w:t>
      </w:r>
    </w:p>
    <w:p w:rsidR="001F4025" w:rsidRPr="00BF77CE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7CE">
        <w:rPr>
          <w:rFonts w:ascii="Times New Roman" w:hAnsi="Times New Roman"/>
          <w:sz w:val="24"/>
          <w:szCs w:val="24"/>
        </w:rPr>
        <w:t xml:space="preserve">Общее количество баллов, по данному модулю, не может превышать </w:t>
      </w:r>
      <w:r>
        <w:rPr>
          <w:rFonts w:ascii="Times New Roman" w:hAnsi="Times New Roman"/>
          <w:sz w:val="24"/>
          <w:szCs w:val="24"/>
        </w:rPr>
        <w:t>1</w:t>
      </w:r>
      <w:r w:rsidRPr="00BF77CE">
        <w:rPr>
          <w:rFonts w:ascii="Times New Roman" w:hAnsi="Times New Roman"/>
          <w:sz w:val="24"/>
          <w:szCs w:val="24"/>
        </w:rPr>
        <w:t>0;</w:t>
      </w:r>
    </w:p>
    <w:p w:rsidR="001F4025" w:rsidRPr="00100E53" w:rsidDel="007A0ADB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>Модуль проводится на реальном оборудовании, адаптированном для учебных целей;</w:t>
      </w:r>
    </w:p>
    <w:p w:rsidR="001F4025" w:rsidRPr="00100E53" w:rsidDel="007A0ADB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>Организатором предоставляется задание (организация интеллектуальной системы учета);</w:t>
      </w:r>
    </w:p>
    <w:p w:rsidR="001F4025" w:rsidRPr="000D7617" w:rsidDel="007A0ADB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Организатором предоставляется необходимый объем</w:t>
      </w:r>
      <w:r>
        <w:rPr>
          <w:rFonts w:ascii="Times New Roman" w:hAnsi="Times New Roman"/>
          <w:sz w:val="24"/>
          <w:szCs w:val="24"/>
        </w:rPr>
        <w:t xml:space="preserve"> оборудования,</w:t>
      </w:r>
      <w:r w:rsidRPr="00100E53">
        <w:rPr>
          <w:rFonts w:ascii="Times New Roman" w:hAnsi="Times New Roman"/>
          <w:sz w:val="24"/>
          <w:szCs w:val="24"/>
        </w:rPr>
        <w:t xml:space="preserve"> комплектующих и расходные материалы для монтажа;</w:t>
      </w:r>
    </w:p>
    <w:p w:rsidR="001F4025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 w:rsidDel="007A0ADB">
        <w:rPr>
          <w:rFonts w:ascii="Times New Roman" w:hAnsi="Times New Roman"/>
          <w:sz w:val="24"/>
          <w:szCs w:val="24"/>
        </w:rPr>
        <w:t xml:space="preserve">Организатором предоставляется </w:t>
      </w:r>
      <w:r>
        <w:rPr>
          <w:rFonts w:ascii="Times New Roman" w:hAnsi="Times New Roman"/>
          <w:sz w:val="24"/>
          <w:szCs w:val="24"/>
        </w:rPr>
        <w:t>автоматизированное рабочее место с предустановленным</w:t>
      </w:r>
      <w:r w:rsidRPr="00100E53" w:rsidDel="007A0ADB">
        <w:rPr>
          <w:rFonts w:ascii="Times New Roman" w:hAnsi="Times New Roman"/>
          <w:sz w:val="24"/>
          <w:szCs w:val="24"/>
        </w:rPr>
        <w:t xml:space="preserve"> программным обеспечением;</w:t>
      </w:r>
    </w:p>
    <w:p w:rsidR="001F4025" w:rsidRPr="000D7617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>Соблюдение требований безопасности при производстве работ инструментом и приспособлениями, применение средств защиты;</w:t>
      </w:r>
    </w:p>
    <w:p w:rsidR="001F4025" w:rsidRPr="00100E53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Все действия </w:t>
      </w:r>
      <w:r w:rsidR="002E1AF3">
        <w:rPr>
          <w:rFonts w:ascii="Times New Roman" w:hAnsi="Times New Roman"/>
          <w:sz w:val="24"/>
          <w:szCs w:val="24"/>
        </w:rPr>
        <w:t>членов команд</w:t>
      </w:r>
      <w:r w:rsidRPr="00100E53">
        <w:rPr>
          <w:rFonts w:ascii="Times New Roman" w:hAnsi="Times New Roman"/>
          <w:sz w:val="24"/>
          <w:szCs w:val="24"/>
        </w:rPr>
        <w:t xml:space="preserve"> должны сопровождаться устными пояснениями;</w:t>
      </w:r>
    </w:p>
    <w:p w:rsidR="001F4025" w:rsidRPr="00100E53" w:rsidDel="007A0ADB" w:rsidRDefault="001F4025" w:rsidP="001F4025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E53">
        <w:rPr>
          <w:rFonts w:ascii="Times New Roman" w:hAnsi="Times New Roman"/>
          <w:sz w:val="24"/>
          <w:szCs w:val="24"/>
        </w:rPr>
        <w:t xml:space="preserve">Перед проведением работ на данном модуле эксперт обязан выяснить состояние здоровья </w:t>
      </w:r>
      <w:r w:rsidR="002E1AF3">
        <w:rPr>
          <w:rFonts w:ascii="Times New Roman" w:hAnsi="Times New Roman"/>
          <w:sz w:val="24"/>
          <w:szCs w:val="24"/>
        </w:rPr>
        <w:t>членов команд</w:t>
      </w:r>
      <w:r w:rsidRPr="00100E53">
        <w:rPr>
          <w:rFonts w:ascii="Times New Roman" w:hAnsi="Times New Roman"/>
          <w:sz w:val="24"/>
          <w:szCs w:val="24"/>
        </w:rPr>
        <w:t xml:space="preserve">, а также </w:t>
      </w:r>
      <w:r w:rsidR="002E1AF3">
        <w:rPr>
          <w:rFonts w:ascii="Times New Roman" w:hAnsi="Times New Roman"/>
          <w:sz w:val="24"/>
          <w:szCs w:val="24"/>
        </w:rPr>
        <w:t>их</w:t>
      </w:r>
      <w:r w:rsidRPr="00100E53">
        <w:rPr>
          <w:rFonts w:ascii="Times New Roman" w:hAnsi="Times New Roman"/>
          <w:sz w:val="24"/>
          <w:szCs w:val="24"/>
        </w:rPr>
        <w:t xml:space="preserve"> готовность к проведению мероприятий;</w:t>
      </w:r>
    </w:p>
    <w:p w:rsidR="001F4025" w:rsidRPr="00100E53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66" w:name="_Toc512412410"/>
      <w:bookmarkStart w:id="67" w:name="_Toc512414367"/>
      <w:bookmarkStart w:id="68" w:name="_Toc521082994"/>
      <w:proofErr w:type="spellStart"/>
      <w:r w:rsidRPr="00100E53">
        <w:rPr>
          <w:rFonts w:ascii="Times New Roman" w:hAnsi="Times New Roman"/>
          <w:caps w:val="0"/>
          <w:color w:val="auto"/>
          <w:sz w:val="24"/>
        </w:rPr>
        <w:t>Требования</w:t>
      </w:r>
      <w:proofErr w:type="spellEnd"/>
      <w:r w:rsidRPr="00100E53">
        <w:rPr>
          <w:rFonts w:ascii="Times New Roman" w:hAnsi="Times New Roman"/>
          <w:caps w:val="0"/>
          <w:color w:val="auto"/>
          <w:sz w:val="24"/>
        </w:rPr>
        <w:t xml:space="preserve"> к </w:t>
      </w:r>
      <w:proofErr w:type="spellStart"/>
      <w:r w:rsidRPr="00100E53">
        <w:rPr>
          <w:rFonts w:ascii="Times New Roman" w:hAnsi="Times New Roman"/>
          <w:caps w:val="0"/>
          <w:color w:val="auto"/>
          <w:sz w:val="24"/>
        </w:rPr>
        <w:t>конкурсной</w:t>
      </w:r>
      <w:proofErr w:type="spellEnd"/>
      <w:r w:rsidRPr="00100E53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100E53">
        <w:rPr>
          <w:rFonts w:ascii="Times New Roman" w:hAnsi="Times New Roman"/>
          <w:caps w:val="0"/>
          <w:color w:val="auto"/>
          <w:sz w:val="24"/>
        </w:rPr>
        <w:t>площадке</w:t>
      </w:r>
      <w:proofErr w:type="spellEnd"/>
      <w:r w:rsidRPr="00100E53">
        <w:rPr>
          <w:rFonts w:ascii="Times New Roman" w:hAnsi="Times New Roman"/>
          <w:caps w:val="0"/>
          <w:color w:val="auto"/>
          <w:sz w:val="24"/>
        </w:rPr>
        <w:t>:</w:t>
      </w:r>
      <w:bookmarkEnd w:id="66"/>
      <w:bookmarkEnd w:id="67"/>
      <w:bookmarkEnd w:id="68"/>
    </w:p>
    <w:p w:rsidR="001F4025" w:rsidRPr="00F15740" w:rsidRDefault="001F4025" w:rsidP="001F4025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740">
        <w:rPr>
          <w:rFonts w:ascii="Times New Roman" w:hAnsi="Times New Roman"/>
          <w:sz w:val="24"/>
          <w:szCs w:val="24"/>
        </w:rPr>
        <w:t xml:space="preserve">Конкурсная площадка должна  обеспечивать: </w:t>
      </w:r>
    </w:p>
    <w:p w:rsidR="001F4025" w:rsidRPr="00F15740" w:rsidRDefault="001F4025" w:rsidP="001F4025">
      <w:pPr>
        <w:pStyle w:val="aff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5740">
        <w:rPr>
          <w:rFonts w:ascii="Times New Roman" w:hAnsi="Times New Roman"/>
          <w:sz w:val="24"/>
          <w:szCs w:val="24"/>
        </w:rPr>
        <w:t xml:space="preserve">выполнение работ </w:t>
      </w:r>
      <w:r w:rsidR="00B918F6">
        <w:rPr>
          <w:rFonts w:ascii="Times New Roman" w:hAnsi="Times New Roman"/>
          <w:sz w:val="24"/>
          <w:szCs w:val="24"/>
        </w:rPr>
        <w:t>командами</w:t>
      </w:r>
      <w:r w:rsidRPr="00F15740">
        <w:rPr>
          <w:rFonts w:ascii="Times New Roman" w:hAnsi="Times New Roman"/>
          <w:sz w:val="24"/>
          <w:szCs w:val="24"/>
        </w:rPr>
        <w:t xml:space="preserve"> без стеснённых условий (если это не обусловлено видом и типом применяемого конкурсного оборудования);</w:t>
      </w:r>
    </w:p>
    <w:p w:rsidR="001F4025" w:rsidRPr="00F15740" w:rsidRDefault="001F4025" w:rsidP="001F4025">
      <w:pPr>
        <w:pStyle w:val="aff1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5740">
        <w:rPr>
          <w:rFonts w:ascii="Times New Roman" w:hAnsi="Times New Roman"/>
          <w:sz w:val="24"/>
          <w:szCs w:val="24"/>
        </w:rPr>
        <w:t>возможность постоянного контроля над ходом выполнения работ экспертами;</w:t>
      </w:r>
    </w:p>
    <w:p w:rsidR="001F4025" w:rsidRPr="00100E53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69" w:name="_Toc512412411"/>
      <w:bookmarkStart w:id="70" w:name="_Toc512414368"/>
      <w:bookmarkStart w:id="71" w:name="_Toc521082995"/>
      <w:proofErr w:type="spellStart"/>
      <w:r w:rsidRPr="00100E53">
        <w:rPr>
          <w:rFonts w:ascii="Times New Roman" w:hAnsi="Times New Roman"/>
          <w:caps w:val="0"/>
          <w:color w:val="auto"/>
          <w:sz w:val="24"/>
        </w:rPr>
        <w:t>Компоновка</w:t>
      </w:r>
      <w:proofErr w:type="spellEnd"/>
      <w:r w:rsidRPr="00100E53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100E53">
        <w:rPr>
          <w:rFonts w:ascii="Times New Roman" w:hAnsi="Times New Roman"/>
          <w:caps w:val="0"/>
          <w:color w:val="auto"/>
          <w:sz w:val="24"/>
        </w:rPr>
        <w:t>рабочего</w:t>
      </w:r>
      <w:proofErr w:type="spellEnd"/>
      <w:r w:rsidRPr="00100E53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100E53">
        <w:rPr>
          <w:rFonts w:ascii="Times New Roman" w:hAnsi="Times New Roman"/>
          <w:caps w:val="0"/>
          <w:color w:val="auto"/>
          <w:sz w:val="24"/>
        </w:rPr>
        <w:t>места</w:t>
      </w:r>
      <w:proofErr w:type="spellEnd"/>
      <w:r w:rsidRPr="00100E53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100E53">
        <w:rPr>
          <w:rFonts w:ascii="Times New Roman" w:hAnsi="Times New Roman"/>
          <w:caps w:val="0"/>
          <w:color w:val="auto"/>
          <w:sz w:val="24"/>
        </w:rPr>
        <w:t>участника</w:t>
      </w:r>
      <w:proofErr w:type="spellEnd"/>
      <w:r w:rsidRPr="00100E53">
        <w:rPr>
          <w:rFonts w:ascii="Times New Roman" w:hAnsi="Times New Roman"/>
          <w:caps w:val="0"/>
          <w:color w:val="auto"/>
          <w:sz w:val="24"/>
        </w:rPr>
        <w:t>:</w:t>
      </w:r>
      <w:bookmarkEnd w:id="69"/>
      <w:bookmarkEnd w:id="70"/>
      <w:bookmarkEnd w:id="71"/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6C9">
        <w:rPr>
          <w:rFonts w:ascii="Times New Roman" w:hAnsi="Times New Roman" w:cs="Times New Roman"/>
          <w:sz w:val="24"/>
          <w:szCs w:val="24"/>
        </w:rPr>
        <w:t>Схема компоновки рабочего места приводится только для справки и указана в приложении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025" w:rsidRPr="00374636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72" w:name="_Toc512412412"/>
      <w:bookmarkStart w:id="73" w:name="_Toc512414369"/>
      <w:bookmarkStart w:id="74" w:name="_Toc521082996"/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Требования</w:t>
      </w:r>
      <w:proofErr w:type="spellEnd"/>
      <w:r w:rsidRPr="00374636">
        <w:rPr>
          <w:rFonts w:ascii="Times New Roman" w:hAnsi="Times New Roman"/>
          <w:caps w:val="0"/>
          <w:color w:val="auto"/>
          <w:sz w:val="24"/>
        </w:rPr>
        <w:t xml:space="preserve"> к </w:t>
      </w:r>
      <w:proofErr w:type="spellStart"/>
      <w:r w:rsidRPr="00374636">
        <w:rPr>
          <w:rFonts w:ascii="Times New Roman" w:hAnsi="Times New Roman"/>
          <w:caps w:val="0"/>
          <w:color w:val="auto"/>
          <w:sz w:val="24"/>
        </w:rPr>
        <w:t>участник</w:t>
      </w:r>
      <w:bookmarkEnd w:id="72"/>
      <w:bookmarkEnd w:id="73"/>
      <w:r>
        <w:rPr>
          <w:rFonts w:ascii="Times New Roman" w:hAnsi="Times New Roman"/>
          <w:caps w:val="0"/>
          <w:color w:val="auto"/>
          <w:sz w:val="24"/>
          <w:lang w:val="ru-RU"/>
        </w:rPr>
        <w:t>ам</w:t>
      </w:r>
      <w:bookmarkEnd w:id="74"/>
      <w:proofErr w:type="spellEnd"/>
    </w:p>
    <w:p w:rsidR="001F4025" w:rsidRPr="00E65D4E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выполняется командой из двух сотрудников</w:t>
      </w:r>
    </w:p>
    <w:p w:rsidR="001F4025" w:rsidRPr="001809C4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9C4">
        <w:rPr>
          <w:rFonts w:ascii="Times New Roman" w:hAnsi="Times New Roman" w:cs="Times New Roman"/>
          <w:sz w:val="24"/>
          <w:szCs w:val="24"/>
        </w:rPr>
        <w:t>Возраст участников корпоративного чемпионата – до 35 лет (включительно).</w:t>
      </w:r>
    </w:p>
    <w:p w:rsidR="001F4025" w:rsidRPr="001809C4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9C4">
        <w:rPr>
          <w:rFonts w:ascii="Times New Roman" w:hAnsi="Times New Roman" w:cs="Times New Roman"/>
          <w:sz w:val="24"/>
          <w:szCs w:val="24"/>
        </w:rPr>
        <w:t>Образование – не ниже среднего профессионального (электротехнического).</w:t>
      </w:r>
    </w:p>
    <w:p w:rsidR="001F4025" w:rsidRPr="001809C4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9C4">
        <w:rPr>
          <w:rFonts w:ascii="Times New Roman" w:hAnsi="Times New Roman" w:cs="Times New Roman"/>
          <w:sz w:val="24"/>
          <w:szCs w:val="24"/>
        </w:rPr>
        <w:t>Стаж работы в отрасли электроэнергетики – не менее 1 года.</w:t>
      </w:r>
    </w:p>
    <w:p w:rsidR="001F4025" w:rsidRPr="001809C4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9C4">
        <w:rPr>
          <w:rFonts w:ascii="Times New Roman" w:hAnsi="Times New Roman" w:cs="Times New Roman"/>
          <w:sz w:val="24"/>
          <w:szCs w:val="24"/>
        </w:rPr>
        <w:t xml:space="preserve">Группа по электробезопасности – </w:t>
      </w:r>
      <w:r>
        <w:rPr>
          <w:rFonts w:ascii="Times New Roman" w:hAnsi="Times New Roman" w:cs="Times New Roman"/>
          <w:sz w:val="24"/>
          <w:szCs w:val="24"/>
        </w:rPr>
        <w:t xml:space="preserve">для производителя работ </w:t>
      </w:r>
      <w:r w:rsidRPr="001809C4">
        <w:rPr>
          <w:rFonts w:ascii="Times New Roman" w:hAnsi="Times New Roman" w:cs="Times New Roman"/>
          <w:sz w:val="24"/>
          <w:szCs w:val="24"/>
        </w:rPr>
        <w:t>не ниже IV</w:t>
      </w:r>
      <w:r>
        <w:rPr>
          <w:rFonts w:ascii="Times New Roman" w:hAnsi="Times New Roman" w:cs="Times New Roman"/>
          <w:sz w:val="24"/>
          <w:szCs w:val="24"/>
        </w:rPr>
        <w:t xml:space="preserve">, для члена бригады – не ниже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809C4">
        <w:rPr>
          <w:rFonts w:ascii="Times New Roman" w:hAnsi="Times New Roman" w:cs="Times New Roman"/>
          <w:sz w:val="24"/>
          <w:szCs w:val="24"/>
        </w:rPr>
        <w:t>.</w:t>
      </w:r>
    </w:p>
    <w:p w:rsidR="001F4025" w:rsidRPr="001809C4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9C4">
        <w:rPr>
          <w:rFonts w:ascii="Times New Roman" w:hAnsi="Times New Roman" w:cs="Times New Roman"/>
          <w:sz w:val="24"/>
          <w:szCs w:val="24"/>
        </w:rPr>
        <w:t>Наличие прав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самостоятельной работы</w:t>
      </w:r>
      <w:r w:rsidRPr="001809C4">
        <w:rPr>
          <w:rFonts w:ascii="Times New Roman" w:hAnsi="Times New Roman" w:cs="Times New Roman"/>
          <w:sz w:val="24"/>
          <w:szCs w:val="24"/>
        </w:rPr>
        <w:t>.</w:t>
      </w:r>
    </w:p>
    <w:p w:rsidR="001F4025" w:rsidRPr="00463561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FF0000"/>
          <w:spacing w:val="-4"/>
          <w:sz w:val="28"/>
          <w:szCs w:val="28"/>
          <w:highlight w:val="yellow"/>
          <w:lang w:val="ru-RU"/>
        </w:rPr>
      </w:pPr>
      <w:bookmarkStart w:id="75" w:name="_Toc521082997"/>
      <w:r w:rsidRPr="00463561">
        <w:rPr>
          <w:rFonts w:ascii="Times New Roman" w:hAnsi="Times New Roman"/>
          <w:color w:val="FF0000"/>
          <w:spacing w:val="-4"/>
          <w:sz w:val="28"/>
          <w:szCs w:val="28"/>
          <w:highlight w:val="yellow"/>
          <w:lang w:val="ru-RU"/>
        </w:rPr>
        <w:t>Разработк</w:t>
      </w:r>
      <w:r>
        <w:rPr>
          <w:rFonts w:ascii="Times New Roman" w:hAnsi="Times New Roman"/>
          <w:color w:val="FF0000"/>
          <w:spacing w:val="-4"/>
          <w:sz w:val="28"/>
          <w:szCs w:val="28"/>
          <w:highlight w:val="yellow"/>
          <w:lang w:val="ru-RU"/>
        </w:rPr>
        <w:t>а</w:t>
      </w:r>
      <w:r w:rsidRPr="00463561">
        <w:rPr>
          <w:rFonts w:ascii="Times New Roman" w:hAnsi="Times New Roman"/>
          <w:color w:val="FF0000"/>
          <w:spacing w:val="-4"/>
          <w:sz w:val="28"/>
          <w:szCs w:val="28"/>
          <w:highlight w:val="yellow"/>
          <w:lang w:val="ru-RU"/>
        </w:rPr>
        <w:t xml:space="preserve"> конкурсного задания</w:t>
      </w:r>
      <w:bookmarkEnd w:id="75"/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Конкурсное задание разрабатывается по образцам, представленным Менеджером компетенции на форуме WSR (</w:t>
      </w:r>
      <w:hyperlink r:id="rId13" w:history="1">
        <w:r w:rsidRPr="00EF2EEB">
          <w:rPr>
            <w:rStyle w:val="ae"/>
            <w:rFonts w:ascii="Times New Roman" w:hAnsi="Times New Roman" w:cs="Times New Roman"/>
            <w:sz w:val="24"/>
            <w:szCs w:val="24"/>
          </w:rPr>
          <w:t>http://forum.worldskills.ru</w:t>
        </w:r>
      </w:hyperlink>
      <w:r w:rsidRPr="00394B53">
        <w:rPr>
          <w:rFonts w:ascii="Times New Roman" w:hAnsi="Times New Roman" w:cs="Times New Roman"/>
          <w:sz w:val="24"/>
          <w:szCs w:val="24"/>
        </w:rPr>
        <w:t>). Представленные образцы Конкурсного задания должны меняться один раз в год.</w:t>
      </w:r>
    </w:p>
    <w:p w:rsidR="001F4025" w:rsidRPr="007E1081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76" w:name="_Toc512412415"/>
      <w:bookmarkStart w:id="77" w:name="_Toc512414372"/>
      <w:bookmarkStart w:id="78" w:name="_Toc521082998"/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lastRenderedPageBreak/>
        <w:t>Кто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разрабатывает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конкурсное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задание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/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модули</w:t>
      </w:r>
      <w:bookmarkEnd w:id="76"/>
      <w:bookmarkEnd w:id="77"/>
      <w:bookmarkEnd w:id="78"/>
      <w:proofErr w:type="spellEnd"/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 w:rsidR="001F4025" w:rsidRPr="00394B53" w:rsidRDefault="001F4025" w:rsidP="001F4025">
      <w:pPr>
        <w:pStyle w:val="aff1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94B53">
        <w:rPr>
          <w:rFonts w:ascii="Times New Roman" w:hAnsi="Times New Roman"/>
          <w:sz w:val="24"/>
          <w:szCs w:val="24"/>
        </w:rPr>
        <w:t>Сертифицированные эксперты WSR;</w:t>
      </w:r>
    </w:p>
    <w:p w:rsidR="001F4025" w:rsidRPr="00394B53" w:rsidRDefault="001F4025" w:rsidP="001F4025">
      <w:pPr>
        <w:pStyle w:val="aff1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94B53">
        <w:rPr>
          <w:rFonts w:ascii="Times New Roman" w:hAnsi="Times New Roman"/>
          <w:sz w:val="24"/>
          <w:szCs w:val="24"/>
        </w:rPr>
        <w:t>Сторонние разработчики;</w:t>
      </w:r>
    </w:p>
    <w:p w:rsidR="001F4025" w:rsidRPr="00394B53" w:rsidRDefault="001F4025" w:rsidP="001F4025">
      <w:pPr>
        <w:pStyle w:val="aff1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94B53">
        <w:rPr>
          <w:rFonts w:ascii="Times New Roman" w:hAnsi="Times New Roman"/>
          <w:sz w:val="24"/>
          <w:szCs w:val="24"/>
        </w:rPr>
        <w:t>Иные заинтересованные лица.</w:t>
      </w:r>
    </w:p>
    <w:p w:rsidR="001F4025" w:rsidRPr="00394B53" w:rsidRDefault="001F4025" w:rsidP="001F4025">
      <w:pPr>
        <w:pStyle w:val="aff1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94B53">
        <w:rPr>
          <w:rFonts w:ascii="Times New Roman" w:hAnsi="Times New Roman"/>
          <w:sz w:val="24"/>
          <w:szCs w:val="24"/>
        </w:rPr>
        <w:t>В процессе подготовки к каждому соревнованию при внесении 30 % изменений к Конкурсному заданию участвуют:</w:t>
      </w:r>
    </w:p>
    <w:p w:rsidR="001F4025" w:rsidRPr="00394B53" w:rsidRDefault="001F4025" w:rsidP="001F4025">
      <w:pPr>
        <w:pStyle w:val="aff1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94B53">
        <w:rPr>
          <w:rFonts w:ascii="Times New Roman" w:hAnsi="Times New Roman"/>
          <w:sz w:val="24"/>
          <w:szCs w:val="24"/>
        </w:rPr>
        <w:t>Главный эксперт;</w:t>
      </w:r>
    </w:p>
    <w:p w:rsidR="001F4025" w:rsidRPr="00394B53" w:rsidRDefault="001F4025" w:rsidP="001F4025">
      <w:pPr>
        <w:pStyle w:val="aff1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94B53">
        <w:rPr>
          <w:rFonts w:ascii="Times New Roman" w:hAnsi="Times New Roman"/>
          <w:sz w:val="24"/>
          <w:szCs w:val="24"/>
        </w:rPr>
        <w:t>Сертифицированный эксперт по компетенции (в случае присутствия на соревновании);</w:t>
      </w:r>
    </w:p>
    <w:p w:rsidR="001F4025" w:rsidRPr="00394B53" w:rsidRDefault="001F4025" w:rsidP="001F4025">
      <w:pPr>
        <w:pStyle w:val="aff1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94B53">
        <w:rPr>
          <w:rFonts w:ascii="Times New Roman" w:hAnsi="Times New Roman"/>
          <w:sz w:val="24"/>
          <w:szCs w:val="24"/>
        </w:rPr>
        <w:t>Эксперты принимающие участия в оценке (при необходимости привлечения главным экспертом).</w:t>
      </w:r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Внесенные 30 % изменения в Конкурсные задания в обязательном порядке согласуются с Менеджером компетенции.</w:t>
      </w:r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WSSS, а также исключать любые блоки WSSS. Также внесённые изменения должны быть исполнимы при помощи утверждённого для соревнований Инфраструктурного листа.</w:t>
      </w:r>
    </w:p>
    <w:p w:rsidR="001F4025" w:rsidRPr="007E1081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79" w:name="_Toc512412416"/>
      <w:bookmarkStart w:id="80" w:name="_Toc512414373"/>
      <w:bookmarkStart w:id="81" w:name="_Toc521082999"/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Как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разрабатывается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конкурсное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задание</w:t>
      </w:r>
      <w:bookmarkEnd w:id="79"/>
      <w:bookmarkEnd w:id="80"/>
      <w:bookmarkEnd w:id="81"/>
      <w:proofErr w:type="spellEnd"/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1F4025" w:rsidRPr="007E1081" w:rsidRDefault="001F4025" w:rsidP="001F4025">
      <w:pPr>
        <w:pStyle w:val="1"/>
        <w:numPr>
          <w:ilvl w:val="2"/>
          <w:numId w:val="18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caps w:val="0"/>
          <w:color w:val="auto"/>
          <w:sz w:val="24"/>
        </w:rPr>
      </w:pPr>
      <w:bookmarkStart w:id="82" w:name="_Toc512412417"/>
      <w:bookmarkStart w:id="83" w:name="_Toc512414374"/>
      <w:bookmarkStart w:id="84" w:name="_Toc521083000"/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Когда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разрабатывается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конкурсное</w:t>
      </w:r>
      <w:proofErr w:type="spellEnd"/>
      <w:r w:rsidRPr="007E1081">
        <w:rPr>
          <w:rFonts w:ascii="Times New Roman" w:hAnsi="Times New Roman"/>
          <w:caps w:val="0"/>
          <w:color w:val="auto"/>
          <w:sz w:val="24"/>
        </w:rPr>
        <w:t xml:space="preserve"> </w:t>
      </w:r>
      <w:proofErr w:type="spellStart"/>
      <w:r w:rsidRPr="007E1081">
        <w:rPr>
          <w:rFonts w:ascii="Times New Roman" w:hAnsi="Times New Roman"/>
          <w:caps w:val="0"/>
          <w:color w:val="auto"/>
          <w:sz w:val="24"/>
        </w:rPr>
        <w:t>задание</w:t>
      </w:r>
      <w:bookmarkEnd w:id="82"/>
      <w:bookmarkEnd w:id="83"/>
      <w:bookmarkEnd w:id="84"/>
      <w:proofErr w:type="spellEnd"/>
    </w:p>
    <w:p w:rsidR="001F4025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tbl>
      <w:tblPr>
        <w:tblStyle w:val="af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/>
      </w:tblPr>
      <w:tblGrid>
        <w:gridCol w:w="1809"/>
        <w:gridCol w:w="2681"/>
        <w:gridCol w:w="2681"/>
        <w:gridCol w:w="2682"/>
      </w:tblGrid>
      <w:tr w:rsidR="001F4025" w:rsidRPr="00FE42A0" w:rsidTr="001F4025">
        <w:tc>
          <w:tcPr>
            <w:tcW w:w="1809" w:type="dxa"/>
            <w:shd w:val="clear" w:color="auto" w:fill="5B9BD5" w:themeFill="accent1"/>
            <w:vAlign w:val="center"/>
          </w:tcPr>
          <w:p w:rsidR="001F4025" w:rsidRPr="00FE42A0" w:rsidRDefault="001F4025" w:rsidP="001F4025">
            <w:pPr>
              <w:jc w:val="center"/>
              <w:rPr>
                <w:b/>
                <w:sz w:val="24"/>
                <w:szCs w:val="24"/>
              </w:rPr>
            </w:pPr>
            <w:r w:rsidRPr="00FE42A0">
              <w:rPr>
                <w:b/>
                <w:sz w:val="24"/>
                <w:szCs w:val="24"/>
              </w:rPr>
              <w:t>Временные</w:t>
            </w:r>
            <w:r w:rsidRPr="00FE42A0">
              <w:rPr>
                <w:b/>
                <w:sz w:val="24"/>
                <w:szCs w:val="24"/>
              </w:rPr>
              <w:br/>
              <w:t>рамки</w:t>
            </w:r>
          </w:p>
        </w:tc>
        <w:tc>
          <w:tcPr>
            <w:tcW w:w="2681" w:type="dxa"/>
            <w:shd w:val="clear" w:color="auto" w:fill="5B9BD5" w:themeFill="accent1"/>
            <w:vAlign w:val="center"/>
          </w:tcPr>
          <w:p w:rsidR="001F4025" w:rsidRPr="00FE42A0" w:rsidRDefault="001F4025" w:rsidP="001F4025">
            <w:pPr>
              <w:jc w:val="center"/>
              <w:rPr>
                <w:b/>
                <w:sz w:val="24"/>
                <w:szCs w:val="24"/>
              </w:rPr>
            </w:pPr>
            <w:r w:rsidRPr="00FE42A0">
              <w:rPr>
                <w:b/>
                <w:sz w:val="24"/>
                <w:szCs w:val="24"/>
              </w:rPr>
              <w:t>Локальный</w:t>
            </w:r>
            <w:r w:rsidRPr="00FE42A0">
              <w:rPr>
                <w:b/>
                <w:sz w:val="24"/>
                <w:szCs w:val="24"/>
              </w:rPr>
              <w:br/>
              <w:t>чемпионат</w:t>
            </w:r>
          </w:p>
        </w:tc>
        <w:tc>
          <w:tcPr>
            <w:tcW w:w="2681" w:type="dxa"/>
            <w:shd w:val="clear" w:color="auto" w:fill="5B9BD5" w:themeFill="accent1"/>
            <w:vAlign w:val="center"/>
          </w:tcPr>
          <w:p w:rsidR="001F4025" w:rsidRPr="00FE42A0" w:rsidRDefault="001F4025" w:rsidP="001F4025">
            <w:pPr>
              <w:jc w:val="center"/>
              <w:rPr>
                <w:b/>
                <w:sz w:val="24"/>
                <w:szCs w:val="24"/>
              </w:rPr>
            </w:pPr>
            <w:r w:rsidRPr="00FE42A0">
              <w:rPr>
                <w:b/>
                <w:sz w:val="24"/>
                <w:szCs w:val="24"/>
              </w:rPr>
              <w:t>Отборочный</w:t>
            </w:r>
            <w:r w:rsidRPr="00FE42A0">
              <w:rPr>
                <w:b/>
                <w:sz w:val="24"/>
                <w:szCs w:val="24"/>
              </w:rPr>
              <w:br/>
              <w:t>чемпионат</w:t>
            </w:r>
          </w:p>
        </w:tc>
        <w:tc>
          <w:tcPr>
            <w:tcW w:w="2682" w:type="dxa"/>
            <w:shd w:val="clear" w:color="auto" w:fill="5B9BD5" w:themeFill="accent1"/>
            <w:vAlign w:val="center"/>
          </w:tcPr>
          <w:p w:rsidR="001F4025" w:rsidRPr="00FE42A0" w:rsidRDefault="001F4025" w:rsidP="001F4025">
            <w:pPr>
              <w:jc w:val="center"/>
              <w:rPr>
                <w:b/>
                <w:sz w:val="24"/>
                <w:szCs w:val="24"/>
              </w:rPr>
            </w:pPr>
            <w:r w:rsidRPr="00FE42A0">
              <w:rPr>
                <w:b/>
                <w:sz w:val="24"/>
                <w:szCs w:val="24"/>
              </w:rPr>
              <w:t>Национальный</w:t>
            </w:r>
            <w:r w:rsidRPr="00FE42A0">
              <w:rPr>
                <w:b/>
                <w:sz w:val="24"/>
                <w:szCs w:val="24"/>
              </w:rPr>
              <w:br/>
              <w:t>чемпионат</w:t>
            </w:r>
          </w:p>
        </w:tc>
      </w:tr>
      <w:tr w:rsidR="001F4025" w:rsidRPr="009955F8" w:rsidTr="001F4025">
        <w:tc>
          <w:tcPr>
            <w:tcW w:w="1809" w:type="dxa"/>
            <w:shd w:val="clear" w:color="auto" w:fill="5B9BD5" w:themeFill="accent1"/>
          </w:tcPr>
          <w:p w:rsidR="001F4025" w:rsidRPr="00394B53" w:rsidRDefault="001F4025" w:rsidP="001F4025">
            <w:pPr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Шаблон</w:t>
            </w:r>
            <w:r>
              <w:rPr>
                <w:sz w:val="24"/>
                <w:szCs w:val="24"/>
              </w:rPr>
              <w:t xml:space="preserve"> КЗ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682" w:type="dxa"/>
          </w:tcPr>
          <w:p w:rsidR="001F4025" w:rsidRPr="00394B53" w:rsidRDefault="001F4025" w:rsidP="001F4025">
            <w:pPr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1F4025" w:rsidRPr="009955F8" w:rsidTr="001F4025">
        <w:tc>
          <w:tcPr>
            <w:tcW w:w="1809" w:type="dxa"/>
            <w:shd w:val="clear" w:color="auto" w:fill="5B9BD5" w:themeFill="accent1"/>
          </w:tcPr>
          <w:p w:rsidR="001F4025" w:rsidRPr="00394B53" w:rsidRDefault="001F4025" w:rsidP="001F4025">
            <w:pPr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br/>
            </w:r>
            <w:r w:rsidRPr="00394B53">
              <w:rPr>
                <w:sz w:val="24"/>
                <w:szCs w:val="24"/>
              </w:rPr>
              <w:t xml:space="preserve">Главного эксперта чемпионата, </w:t>
            </w:r>
            <w:r w:rsidRPr="00394B53">
              <w:rPr>
                <w:sz w:val="24"/>
                <w:szCs w:val="24"/>
              </w:rPr>
              <w:lastRenderedPageBreak/>
              <w:t>ответственного за разработку КЗ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lastRenderedPageBreak/>
              <w:t>За 2 месяца</w:t>
            </w:r>
            <w:r>
              <w:rPr>
                <w:sz w:val="24"/>
                <w:szCs w:val="24"/>
              </w:rPr>
              <w:br/>
            </w:r>
            <w:r w:rsidRPr="00394B53">
              <w:rPr>
                <w:sz w:val="24"/>
                <w:szCs w:val="24"/>
              </w:rPr>
              <w:t>до чемпионата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За 3 месяца</w:t>
            </w:r>
            <w:r>
              <w:rPr>
                <w:sz w:val="24"/>
                <w:szCs w:val="24"/>
              </w:rPr>
              <w:br/>
            </w:r>
            <w:r w:rsidRPr="00394B53">
              <w:rPr>
                <w:sz w:val="24"/>
                <w:szCs w:val="24"/>
              </w:rPr>
              <w:t>до чемпионата</w:t>
            </w:r>
          </w:p>
        </w:tc>
        <w:tc>
          <w:tcPr>
            <w:tcW w:w="2682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За 4 месяца</w:t>
            </w:r>
            <w:r>
              <w:rPr>
                <w:sz w:val="24"/>
                <w:szCs w:val="24"/>
              </w:rPr>
              <w:br/>
            </w:r>
            <w:r w:rsidRPr="00394B53">
              <w:rPr>
                <w:sz w:val="24"/>
                <w:szCs w:val="24"/>
              </w:rPr>
              <w:t>до чемпионата</w:t>
            </w:r>
          </w:p>
        </w:tc>
      </w:tr>
      <w:tr w:rsidR="001F4025" w:rsidRPr="009955F8" w:rsidTr="001F4025">
        <w:tblPrEx>
          <w:tblLook w:val="04A0"/>
        </w:tblPrEx>
        <w:tc>
          <w:tcPr>
            <w:tcW w:w="1809" w:type="dxa"/>
            <w:shd w:val="clear" w:color="auto" w:fill="5B9BD5" w:themeFill="accent1"/>
          </w:tcPr>
          <w:p w:rsidR="001F4025" w:rsidRPr="00394B53" w:rsidRDefault="001F4025" w:rsidP="001F4025">
            <w:pPr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lastRenderedPageBreak/>
              <w:t>Публикация КЗ (если применимо)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За 1 месяц</w:t>
            </w:r>
            <w:r>
              <w:rPr>
                <w:sz w:val="24"/>
                <w:szCs w:val="24"/>
              </w:rPr>
              <w:br/>
            </w:r>
            <w:r w:rsidRPr="00394B53">
              <w:rPr>
                <w:sz w:val="24"/>
                <w:szCs w:val="24"/>
              </w:rPr>
              <w:t>до чемпионата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За 1 месяц</w:t>
            </w:r>
            <w:r>
              <w:rPr>
                <w:sz w:val="24"/>
                <w:szCs w:val="24"/>
              </w:rPr>
              <w:br/>
            </w:r>
            <w:r w:rsidRPr="00394B53">
              <w:rPr>
                <w:sz w:val="24"/>
                <w:szCs w:val="24"/>
              </w:rPr>
              <w:t>до чемпионата</w:t>
            </w:r>
          </w:p>
        </w:tc>
        <w:tc>
          <w:tcPr>
            <w:tcW w:w="2682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За 1 месяц</w:t>
            </w:r>
            <w:r>
              <w:rPr>
                <w:sz w:val="24"/>
                <w:szCs w:val="24"/>
              </w:rPr>
              <w:br/>
            </w:r>
            <w:r w:rsidRPr="00394B53">
              <w:rPr>
                <w:sz w:val="24"/>
                <w:szCs w:val="24"/>
              </w:rPr>
              <w:t>до чемпионата</w:t>
            </w:r>
          </w:p>
        </w:tc>
      </w:tr>
      <w:tr w:rsidR="001F4025" w:rsidRPr="009955F8" w:rsidTr="001F4025">
        <w:tblPrEx>
          <w:tblLook w:val="04A0"/>
        </w:tblPrEx>
        <w:tc>
          <w:tcPr>
            <w:tcW w:w="1809" w:type="dxa"/>
            <w:shd w:val="clear" w:color="auto" w:fill="5B9BD5" w:themeFill="accent1"/>
          </w:tcPr>
          <w:p w:rsidR="001F4025" w:rsidRPr="00394B53" w:rsidRDefault="001F4025" w:rsidP="001F4025">
            <w:pPr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В день С-2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В день С-2</w:t>
            </w:r>
          </w:p>
        </w:tc>
        <w:tc>
          <w:tcPr>
            <w:tcW w:w="2682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В день С-2</w:t>
            </w:r>
          </w:p>
        </w:tc>
      </w:tr>
      <w:tr w:rsidR="001F4025" w:rsidRPr="009955F8" w:rsidTr="001F4025">
        <w:tblPrEx>
          <w:tblLook w:val="04A0"/>
        </w:tblPrEx>
        <w:tc>
          <w:tcPr>
            <w:tcW w:w="1809" w:type="dxa"/>
            <w:shd w:val="clear" w:color="auto" w:fill="5B9BD5" w:themeFill="accent1"/>
          </w:tcPr>
          <w:p w:rsidR="001F4025" w:rsidRPr="00394B53" w:rsidRDefault="001F4025" w:rsidP="001F4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предложений </w:t>
            </w:r>
            <w:r w:rsidRPr="00394B53">
              <w:rPr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В день С+1</w:t>
            </w:r>
          </w:p>
        </w:tc>
        <w:tc>
          <w:tcPr>
            <w:tcW w:w="2681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В день С+1</w:t>
            </w:r>
          </w:p>
        </w:tc>
        <w:tc>
          <w:tcPr>
            <w:tcW w:w="2682" w:type="dxa"/>
          </w:tcPr>
          <w:p w:rsidR="001F4025" w:rsidRPr="00394B53" w:rsidRDefault="001F4025" w:rsidP="001F4025">
            <w:pPr>
              <w:jc w:val="center"/>
              <w:rPr>
                <w:sz w:val="24"/>
                <w:szCs w:val="24"/>
              </w:rPr>
            </w:pPr>
            <w:r w:rsidRPr="00394B53">
              <w:rPr>
                <w:sz w:val="24"/>
                <w:szCs w:val="24"/>
              </w:rPr>
              <w:t>В день С+1</w:t>
            </w:r>
          </w:p>
        </w:tc>
      </w:tr>
    </w:tbl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85" w:name="_Toc521083001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У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тверждение конкурсного задания</w:t>
      </w:r>
      <w:bookmarkEnd w:id="85"/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>Конкурсное задание может быть утверждено в любой удобной для Менеджера компетенции форме.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86" w:name="_Toc521083002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войства материала и инструкции производителя</w:t>
      </w:r>
      <w:bookmarkEnd w:id="86"/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 xml:space="preserve">Если для выполнения задания </w:t>
      </w:r>
      <w:r w:rsidR="00B918F6">
        <w:rPr>
          <w:rFonts w:ascii="Times New Roman" w:hAnsi="Times New Roman" w:cs="Times New Roman"/>
          <w:sz w:val="24"/>
          <w:szCs w:val="24"/>
        </w:rPr>
        <w:t>командам</w:t>
      </w:r>
      <w:r w:rsidRPr="00394B53">
        <w:rPr>
          <w:rFonts w:ascii="Times New Roman" w:hAnsi="Times New Roman" w:cs="Times New Roman"/>
          <w:sz w:val="24"/>
          <w:szCs w:val="24"/>
        </w:rPr>
        <w:t xml:space="preserve">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эксперт организует демонстрацию на месте.</w:t>
      </w:r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53">
        <w:rPr>
          <w:rFonts w:ascii="Times New Roman" w:hAnsi="Times New Roman" w:cs="Times New Roman"/>
          <w:sz w:val="24"/>
          <w:szCs w:val="24"/>
        </w:rPr>
        <w:t xml:space="preserve">Материалы, выбираемые для модулей, которые предстоит построить </w:t>
      </w:r>
      <w:r w:rsidR="00B918F6">
        <w:rPr>
          <w:rFonts w:ascii="Times New Roman" w:hAnsi="Times New Roman" w:cs="Times New Roman"/>
          <w:sz w:val="24"/>
          <w:szCs w:val="24"/>
        </w:rPr>
        <w:t>команде</w:t>
      </w:r>
      <w:r w:rsidRPr="00394B53">
        <w:rPr>
          <w:rFonts w:ascii="Times New Roman" w:hAnsi="Times New Roman" w:cs="Times New Roman"/>
          <w:sz w:val="24"/>
          <w:szCs w:val="24"/>
        </w:rPr>
        <w:t xml:space="preserve"> (кроме тех случаев, когд</w:t>
      </w:r>
      <w:r w:rsidR="00B918F6">
        <w:rPr>
          <w:rFonts w:ascii="Times New Roman" w:hAnsi="Times New Roman" w:cs="Times New Roman"/>
          <w:sz w:val="24"/>
          <w:szCs w:val="24"/>
        </w:rPr>
        <w:t>а материалы приносит с собой сама команда</w:t>
      </w:r>
      <w:r w:rsidRPr="00394B53">
        <w:rPr>
          <w:rFonts w:ascii="Times New Roman" w:hAnsi="Times New Roman" w:cs="Times New Roman"/>
          <w:sz w:val="24"/>
          <w:szCs w:val="24"/>
        </w:rPr>
        <w:t>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:rsidR="001F4025" w:rsidRPr="00AA6204" w:rsidRDefault="001F4025" w:rsidP="001F4025">
      <w:pPr>
        <w:pStyle w:val="1"/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1F4E79" w:themeColor="accent1" w:themeShade="80"/>
          <w:sz w:val="32"/>
          <w:szCs w:val="32"/>
        </w:rPr>
      </w:pPr>
      <w:bookmarkStart w:id="87" w:name="_Toc521083003"/>
      <w:r w:rsidRPr="00AA6204">
        <w:rPr>
          <w:rFonts w:ascii="Times New Roman" w:hAnsi="Times New Roman"/>
          <w:color w:val="1F4E79" w:themeColor="accent1" w:themeShade="80"/>
          <w:sz w:val="32"/>
          <w:szCs w:val="32"/>
        </w:rPr>
        <w:t>Управление компетенцией и общение</w:t>
      </w:r>
      <w:bookmarkEnd w:id="87"/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88" w:name="_Toc521083004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Д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искуссионый форум</w:t>
      </w:r>
      <w:bookmarkEnd w:id="88"/>
    </w:p>
    <w:p w:rsidR="001F4025" w:rsidRPr="00394B53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A0">
        <w:rPr>
          <w:rFonts w:ascii="Times New Roman" w:hAnsi="Times New Roman" w:cs="Times New Roman"/>
          <w:spacing w:val="-2"/>
          <w:sz w:val="24"/>
          <w:szCs w:val="24"/>
        </w:rPr>
        <w:t>Все предконкурсные обсуждения проходят на особом форуме (</w:t>
      </w:r>
      <w:hyperlink r:id="rId14" w:history="1">
        <w:r w:rsidRPr="00FE42A0">
          <w:rPr>
            <w:rStyle w:val="ae"/>
            <w:rFonts w:ascii="Times New Roman" w:hAnsi="Times New Roman" w:cs="Times New Roman"/>
            <w:spacing w:val="-2"/>
            <w:sz w:val="24"/>
            <w:szCs w:val="24"/>
          </w:rPr>
          <w:t>http://forum.worldskills.ru</w:t>
        </w:r>
      </w:hyperlink>
      <w:r w:rsidRPr="00FE42A0">
        <w:rPr>
          <w:rFonts w:ascii="Times New Roman" w:hAnsi="Times New Roman" w:cs="Times New Roman"/>
          <w:spacing w:val="-2"/>
          <w:sz w:val="24"/>
          <w:szCs w:val="24"/>
        </w:rPr>
        <w:t>).</w:t>
      </w:r>
      <w:r w:rsidRPr="00394B53">
        <w:rPr>
          <w:rFonts w:ascii="Times New Roman" w:hAnsi="Times New Roman" w:cs="Times New Roman"/>
          <w:sz w:val="24"/>
          <w:szCs w:val="24"/>
        </w:rPr>
        <w:t xml:space="preserve">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о всех важных событиях в рамке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89" w:name="_Toc521083005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lastRenderedPageBreak/>
        <w:t>И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информация для участников чемпионата</w:t>
      </w:r>
      <w:bookmarkEnd w:id="89"/>
    </w:p>
    <w:p w:rsidR="001F4025" w:rsidRPr="00AA6204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204">
        <w:rPr>
          <w:rFonts w:ascii="Times New Roman" w:hAnsi="Times New Roman" w:cs="Times New Roman"/>
          <w:sz w:val="24"/>
          <w:szCs w:val="24"/>
        </w:rPr>
        <w:t>Информация для конкурсантов публикуется в соответствии с регламентом проводимого чемпионата. Информация может включать:</w:t>
      </w:r>
    </w:p>
    <w:p w:rsidR="001F4025" w:rsidRPr="00AA6204" w:rsidRDefault="001F4025" w:rsidP="001F4025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A6204">
        <w:rPr>
          <w:rFonts w:ascii="Times New Roman" w:hAnsi="Times New Roman"/>
          <w:sz w:val="24"/>
          <w:szCs w:val="24"/>
        </w:rPr>
        <w:t>Техническое описание;</w:t>
      </w:r>
    </w:p>
    <w:p w:rsidR="001F4025" w:rsidRPr="00AA6204" w:rsidRDefault="001F4025" w:rsidP="001F4025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A6204">
        <w:rPr>
          <w:rFonts w:ascii="Times New Roman" w:hAnsi="Times New Roman"/>
          <w:sz w:val="24"/>
          <w:szCs w:val="24"/>
        </w:rPr>
        <w:t>Конкурсные задания;</w:t>
      </w:r>
    </w:p>
    <w:p w:rsidR="001F4025" w:rsidRPr="00AA6204" w:rsidRDefault="001F4025" w:rsidP="001F4025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A6204">
        <w:rPr>
          <w:rFonts w:ascii="Times New Roman" w:hAnsi="Times New Roman"/>
          <w:sz w:val="24"/>
          <w:szCs w:val="24"/>
        </w:rPr>
        <w:t>Обобщённая ведомость оценки;</w:t>
      </w:r>
    </w:p>
    <w:p w:rsidR="001F4025" w:rsidRPr="00AA6204" w:rsidRDefault="001F4025" w:rsidP="001F4025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A6204">
        <w:rPr>
          <w:rFonts w:ascii="Times New Roman" w:hAnsi="Times New Roman"/>
          <w:sz w:val="24"/>
          <w:szCs w:val="24"/>
        </w:rPr>
        <w:t>Инфраструктурный лист;</w:t>
      </w:r>
    </w:p>
    <w:p w:rsidR="001F4025" w:rsidRPr="00AA6204" w:rsidRDefault="001F4025" w:rsidP="001F4025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A6204">
        <w:rPr>
          <w:rFonts w:ascii="Times New Roman" w:hAnsi="Times New Roman"/>
          <w:sz w:val="24"/>
          <w:szCs w:val="24"/>
        </w:rPr>
        <w:t>Инструкция по охране труда и технике безопасности;</w:t>
      </w:r>
    </w:p>
    <w:p w:rsidR="001F4025" w:rsidRPr="00AA6204" w:rsidRDefault="001F4025" w:rsidP="001F4025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A6204">
        <w:rPr>
          <w:rFonts w:ascii="Times New Roman" w:hAnsi="Times New Roman"/>
          <w:sz w:val="24"/>
          <w:szCs w:val="24"/>
        </w:rPr>
        <w:t>Дополнительная информация.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90" w:name="_Toc521083006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А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рхив конкурсных заданий</w:t>
      </w:r>
      <w:bookmarkEnd w:id="90"/>
    </w:p>
    <w:p w:rsidR="001F4025" w:rsidRPr="003B13FF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3FF">
        <w:rPr>
          <w:rFonts w:ascii="Times New Roman" w:hAnsi="Times New Roman" w:cs="Times New Roman"/>
          <w:sz w:val="24"/>
          <w:szCs w:val="24"/>
        </w:rPr>
        <w:t xml:space="preserve">Конкурсные задания доступны по адресу </w:t>
      </w:r>
      <w:hyperlink r:id="rId15" w:history="1">
        <w:r w:rsidRPr="00864E77">
          <w:rPr>
            <w:rStyle w:val="ae"/>
            <w:rFonts w:ascii="Times New Roman" w:hAnsi="Times New Roman" w:cs="Times New Roman"/>
            <w:sz w:val="24"/>
            <w:szCs w:val="24"/>
          </w:rPr>
          <w:t>http://forum.worldskills.ru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4025" w:rsidRPr="00374636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91" w:name="_Toc521083007"/>
      <w:r w:rsidRPr="0037463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У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правление компетенцией</w:t>
      </w:r>
      <w:bookmarkEnd w:id="91"/>
    </w:p>
    <w:p w:rsidR="001F4025" w:rsidRPr="003B13FF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3FF">
        <w:rPr>
          <w:rFonts w:ascii="Times New Roman" w:hAnsi="Times New Roman" w:cs="Times New Roman"/>
          <w:sz w:val="24"/>
          <w:szCs w:val="24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сообщества.</w:t>
      </w:r>
    </w:p>
    <w:p w:rsidR="001F4025" w:rsidRPr="003B13FF" w:rsidRDefault="00D0464A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A91F92" w:rsidRPr="00C34D40" w:rsidRDefault="00A91F92" w:rsidP="001F4025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Общие требования по технике безопасности указываются в документации по технике безопасности и охране труда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соответствиями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с требованиями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ТБиОТ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Российской Федерации. Специальные требования по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ОТиТБ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1F4025" w:rsidRPr="003B13FF">
        <w:rPr>
          <w:rFonts w:ascii="Times New Roman" w:hAnsi="Times New Roman" w:cs="Times New Roman"/>
          <w:sz w:val="24"/>
          <w:szCs w:val="24"/>
        </w:rPr>
        <w:t>Управление компетенцией в рамках конкретного чемпионата осуществляется Главным экспертом по компетенции в соответствии с регламентом чемпионата.</w:t>
      </w:r>
    </w:p>
    <w:p w:rsidR="001F4025" w:rsidRPr="00AA6204" w:rsidRDefault="001F4025" w:rsidP="001F4025">
      <w:pPr>
        <w:pStyle w:val="1"/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</w:pPr>
      <w:bookmarkStart w:id="92" w:name="_Toc521083008"/>
      <w:r w:rsidRPr="00AA6204"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  <w:t>Требования охраны труда и техники безопасности</w:t>
      </w:r>
      <w:bookmarkEnd w:id="92"/>
    </w:p>
    <w:p w:rsidR="001F4025" w:rsidRPr="00AA6204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93" w:name="_Toc512411838"/>
      <w:bookmarkStart w:id="94" w:name="_Toc521083009"/>
      <w:r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Требования охраны труда и техники безопасности на чемпионате</w:t>
      </w:r>
      <w:bookmarkEnd w:id="93"/>
      <w:bookmarkEnd w:id="94"/>
    </w:p>
    <w:p w:rsidR="001F4025" w:rsidRPr="00607D23" w:rsidRDefault="001F4025" w:rsidP="001F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D23">
        <w:rPr>
          <w:rFonts w:ascii="Times New Roman" w:hAnsi="Times New Roman" w:cs="Times New Roman"/>
          <w:sz w:val="24"/>
          <w:szCs w:val="24"/>
        </w:rPr>
        <w:t>См. документацию по технике безопасности и охране труда предоставленные оргкомитетом чемпионата.</w:t>
      </w:r>
    </w:p>
    <w:p w:rsidR="001F4025" w:rsidRPr="00AA6204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95" w:name="_Toc512411839"/>
      <w:bookmarkStart w:id="96" w:name="_Toc521083010"/>
      <w:r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Специфичные требования охраны труда, техники безопасности и окружающей среды компетенции</w:t>
      </w:r>
      <w:bookmarkEnd w:id="95"/>
      <w:bookmarkEnd w:id="96"/>
    </w:p>
    <w:p w:rsidR="001F4025" w:rsidRPr="00607D23" w:rsidRDefault="001F4025" w:rsidP="001F40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07D23">
        <w:rPr>
          <w:rFonts w:ascii="Times New Roman" w:hAnsi="Times New Roman"/>
          <w:sz w:val="24"/>
          <w:szCs w:val="24"/>
        </w:rPr>
        <w:t xml:space="preserve">Применение неисправного измерительного оборудования, измерительного оборудования с неиспытанными изолирующими элементами, а также измерительных и приборов  с окончившимся </w:t>
      </w:r>
      <w:proofErr w:type="spellStart"/>
      <w:r w:rsidRPr="00607D23">
        <w:rPr>
          <w:rFonts w:ascii="Times New Roman" w:hAnsi="Times New Roman"/>
          <w:sz w:val="24"/>
          <w:szCs w:val="24"/>
        </w:rPr>
        <w:t>межповерочным</w:t>
      </w:r>
      <w:proofErr w:type="spellEnd"/>
      <w:r w:rsidRPr="00607D23">
        <w:rPr>
          <w:rFonts w:ascii="Times New Roman" w:hAnsi="Times New Roman"/>
          <w:sz w:val="24"/>
          <w:szCs w:val="24"/>
        </w:rPr>
        <w:t xml:space="preserve"> интервалом,  для проведения инструментальной проверки приборов учета НЕ ДОПУСКАЕТСЯ.</w:t>
      </w:r>
    </w:p>
    <w:p w:rsidR="001F4025" w:rsidRDefault="001F4025" w:rsidP="001F40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07D23">
        <w:rPr>
          <w:rFonts w:ascii="Times New Roman" w:hAnsi="Times New Roman"/>
          <w:sz w:val="24"/>
          <w:szCs w:val="24"/>
        </w:rPr>
        <w:t>Производство работ с нарушением требований правил по охране труда при эксплуатации электроустановок НЕ ДОПУСКАЕТСЯ.</w:t>
      </w:r>
    </w:p>
    <w:p w:rsidR="001F4025" w:rsidRPr="00607D23" w:rsidRDefault="001F4025" w:rsidP="001F40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нарушения требований техники безопасности команде начисляются штрафные баллы.</w:t>
      </w:r>
    </w:p>
    <w:p w:rsidR="001F4025" w:rsidRPr="00AA6204" w:rsidRDefault="001F4025" w:rsidP="001F4025">
      <w:pPr>
        <w:pStyle w:val="1"/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</w:pPr>
      <w:bookmarkStart w:id="97" w:name="_Toc521083011"/>
      <w:r w:rsidRPr="00AA6204">
        <w:rPr>
          <w:rFonts w:ascii="Times New Roman" w:hAnsi="Times New Roman"/>
          <w:color w:val="1F4E79" w:themeColor="accent1" w:themeShade="80"/>
          <w:sz w:val="32"/>
          <w:szCs w:val="32"/>
          <w:lang w:val="ru-RU"/>
        </w:rPr>
        <w:t>Материалы и оборудования</w:t>
      </w:r>
      <w:bookmarkEnd w:id="97"/>
    </w:p>
    <w:p w:rsidR="001F4025" w:rsidRPr="00AA6204" w:rsidRDefault="001F4025" w:rsidP="001F402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98" w:name="_Toc512411840"/>
      <w:bookmarkStart w:id="99" w:name="_Toc521083012"/>
      <w:r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Инфраструктурный лист</w:t>
      </w:r>
      <w:bookmarkEnd w:id="98"/>
      <w:bookmarkEnd w:id="99"/>
    </w:p>
    <w:p w:rsidR="001F4025" w:rsidRPr="003B13FF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3FF">
        <w:rPr>
          <w:rFonts w:ascii="Times New Roman" w:hAnsi="Times New Roman" w:cs="Times New Roman"/>
          <w:sz w:val="24"/>
          <w:szCs w:val="24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</w:t>
      </w:r>
      <w:r w:rsidRPr="003B13FF"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</w:t>
      </w:r>
    </w:p>
    <w:p w:rsidR="001F4025" w:rsidRPr="003B13FF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3FF">
        <w:rPr>
          <w:rFonts w:ascii="Times New Roman" w:hAnsi="Times New Roman" w:cs="Times New Roman"/>
          <w:sz w:val="24"/>
          <w:szCs w:val="24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1F4025" w:rsidRPr="003B13FF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3FF">
        <w:rPr>
          <w:rFonts w:ascii="Times New Roman" w:hAnsi="Times New Roman" w:cs="Times New Roman"/>
          <w:sz w:val="24"/>
          <w:szCs w:val="24"/>
        </w:rPr>
        <w:t xml:space="preserve"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</w:t>
      </w:r>
      <w:r w:rsidR="001A78AB">
        <w:rPr>
          <w:rFonts w:ascii="Times New Roman" w:hAnsi="Times New Roman" w:cs="Times New Roman"/>
          <w:sz w:val="24"/>
          <w:szCs w:val="24"/>
        </w:rPr>
        <w:t>члены команд</w:t>
      </w:r>
      <w:r w:rsidRPr="003B13FF">
        <w:rPr>
          <w:rFonts w:ascii="Times New Roman" w:hAnsi="Times New Roman" w:cs="Times New Roman"/>
          <w:sz w:val="24"/>
          <w:szCs w:val="24"/>
        </w:rPr>
        <w:t>, а также запрещенные элементы.</w:t>
      </w:r>
    </w:p>
    <w:p w:rsidR="001F4025" w:rsidRPr="003B13FF" w:rsidRDefault="001F4025" w:rsidP="001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3FF">
        <w:rPr>
          <w:rFonts w:ascii="Times New Roman" w:hAnsi="Times New Roman" w:cs="Times New Roman"/>
          <w:sz w:val="24"/>
          <w:szCs w:val="24"/>
        </w:rPr>
        <w:t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 изменениях в Инфраструктурном листе.</w:t>
      </w:r>
    </w:p>
    <w:p w:rsidR="00DE39D8" w:rsidRDefault="0029547E" w:rsidP="000C5DC8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100" w:name="_Toc512411841"/>
      <w:bookmarkStart w:id="101" w:name="_Toc514404309"/>
      <w:bookmarkStart w:id="102" w:name="_Toc521083013"/>
      <w:r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М</w:t>
      </w:r>
      <w:r w:rsidR="00AA6204"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атериалы, оборудование и инструменты в инструментальном ящике (Тулбокс, Toolbox)</w:t>
      </w:r>
      <w:bookmarkEnd w:id="100"/>
      <w:bookmarkEnd w:id="101"/>
      <w:bookmarkEnd w:id="102"/>
    </w:p>
    <w:p w:rsidR="004C500D" w:rsidRDefault="004C500D" w:rsidP="004C500D"/>
    <w:p w:rsidR="004C500D" w:rsidRDefault="00D0464A" w:rsidP="004C500D">
      <w:r w:rsidRPr="00D0464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203" o:spid="_x0000_s1027" type="#_x0000_t62" style="position:absolute;margin-left:6.65pt;margin-top:.35pt;width:451.5pt;height:1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" adj="8733,23476" fillcolor="white [3201]" strokecolor="red" strokeweight="2pt">
            <v:textbox>
              <w:txbxContent>
                <w:p w:rsidR="00A91F92" w:rsidRPr="00745897" w:rsidRDefault="00A91F92" w:rsidP="00DE39D8">
                  <w:pPr>
                    <w:rPr>
                      <w:i/>
                      <w:sz w:val="24"/>
                      <w:szCs w:val="24"/>
                    </w:rPr>
                  </w:pPr>
                  <w:r w:rsidRPr="00745897">
                    <w:rPr>
                      <w:b/>
                      <w:bCs/>
                      <w:i/>
                      <w:sz w:val="24"/>
                      <w:szCs w:val="24"/>
                    </w:rPr>
                    <w:t>«</w:t>
                  </w:r>
                  <w:proofErr w:type="spellStart"/>
                  <w:r w:rsidRPr="00745897">
                    <w:rPr>
                      <w:b/>
                      <w:bCs/>
                      <w:i/>
                      <w:sz w:val="24"/>
                      <w:szCs w:val="24"/>
                    </w:rPr>
                    <w:t>Тулбокс</w:t>
                  </w:r>
                  <w:proofErr w:type="spellEnd"/>
                  <w:r w:rsidRPr="00745897">
                    <w:rPr>
                      <w:b/>
                      <w:bCs/>
                      <w:i/>
                      <w:sz w:val="24"/>
                      <w:szCs w:val="24"/>
                    </w:rPr>
                    <w:t xml:space="preserve">» – </w:t>
                  </w:r>
                  <w:r w:rsidRPr="00745897">
                    <w:rPr>
                      <w:i/>
                      <w:sz w:val="24"/>
                      <w:szCs w:val="24"/>
                    </w:rPr>
                    <w:t>список инструмента и расх</w:t>
                  </w:r>
                  <w:r>
                    <w:rPr>
                      <w:i/>
                      <w:sz w:val="24"/>
                      <w:szCs w:val="24"/>
                    </w:rPr>
                    <w:t>одных материалов, который должна</w:t>
                  </w:r>
                  <w:r w:rsidRPr="00745897">
                    <w:rPr>
                      <w:i/>
                      <w:sz w:val="24"/>
                      <w:szCs w:val="24"/>
                    </w:rPr>
                    <w:t xml:space="preserve"> (или имеет право) привезти с с</w:t>
                  </w:r>
                  <w:r>
                    <w:rPr>
                      <w:i/>
                      <w:sz w:val="24"/>
                      <w:szCs w:val="24"/>
                    </w:rPr>
                    <w:t xml:space="preserve">обой команда. </w:t>
                  </w:r>
                  <w:r w:rsidRPr="00745897">
                    <w:rPr>
                      <w:i/>
                      <w:sz w:val="24"/>
                      <w:szCs w:val="24"/>
                    </w:rPr>
                    <w:t>Список «</w:t>
                  </w:r>
                  <w:proofErr w:type="spellStart"/>
                  <w:r w:rsidRPr="00745897">
                    <w:rPr>
                      <w:i/>
                      <w:sz w:val="24"/>
                      <w:szCs w:val="24"/>
                    </w:rPr>
                    <w:t>тулбокса</w:t>
                  </w:r>
                  <w:proofErr w:type="spellEnd"/>
                  <w:r w:rsidRPr="00745897">
                    <w:rPr>
                      <w:i/>
                      <w:sz w:val="24"/>
                      <w:szCs w:val="24"/>
                    </w:rPr>
                    <w:t>» указывается в Техническом описа</w:t>
                  </w:r>
                  <w:r>
                    <w:rPr>
                      <w:i/>
                      <w:sz w:val="24"/>
                      <w:szCs w:val="24"/>
                    </w:rPr>
                    <w:t>нии компетенции)</w:t>
                  </w:r>
                  <w:r>
                    <w:rPr>
                      <w:i/>
                      <w:sz w:val="24"/>
                      <w:szCs w:val="24"/>
                    </w:rPr>
                    <w:br/>
                    <w:t>«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Тулбокс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» может быть: </w:t>
                  </w:r>
                  <w:r w:rsidRPr="00745897">
                    <w:rPr>
                      <w:b/>
                      <w:bCs/>
                      <w:i/>
                      <w:sz w:val="24"/>
                      <w:szCs w:val="24"/>
                    </w:rPr>
                    <w:t>определенный</w:t>
                  </w:r>
                  <w:r>
                    <w:rPr>
                      <w:i/>
                      <w:sz w:val="24"/>
                      <w:szCs w:val="24"/>
                    </w:rPr>
                    <w:t xml:space="preserve"> (точный перечень), </w:t>
                  </w:r>
                  <w:r w:rsidRPr="00745897">
                    <w:rPr>
                      <w:b/>
                      <w:bCs/>
                      <w:i/>
                      <w:sz w:val="24"/>
                      <w:szCs w:val="24"/>
                    </w:rPr>
                    <w:t>неопределенный</w:t>
                  </w:r>
                  <w:r w:rsidRPr="00745897">
                    <w:rPr>
                      <w:i/>
                      <w:sz w:val="24"/>
                      <w:szCs w:val="24"/>
                    </w:rPr>
                    <w:t xml:space="preserve"> (что счита</w:t>
                  </w:r>
                  <w:r>
                    <w:rPr>
                      <w:i/>
                      <w:sz w:val="24"/>
                      <w:szCs w:val="24"/>
                    </w:rPr>
                    <w:t xml:space="preserve">ет нужным привезти участник), </w:t>
                  </w:r>
                  <w:r w:rsidRPr="00745897">
                    <w:rPr>
                      <w:b/>
                      <w:bCs/>
                      <w:i/>
                      <w:sz w:val="24"/>
                      <w:szCs w:val="24"/>
                    </w:rPr>
                    <w:t>нулевой</w:t>
                  </w:r>
                  <w:r w:rsidRPr="00745897">
                    <w:rPr>
                      <w:i/>
                      <w:sz w:val="24"/>
                      <w:szCs w:val="24"/>
                    </w:rPr>
                    <w:t xml:space="preserve"> (не требуется)</w:t>
                  </w:r>
                </w:p>
              </w:txbxContent>
            </v:textbox>
          </v:shape>
        </w:pict>
      </w:r>
    </w:p>
    <w:p w:rsidR="004C500D" w:rsidRDefault="004C500D" w:rsidP="004C500D"/>
    <w:p w:rsidR="004C500D" w:rsidRDefault="004C500D" w:rsidP="004C500D"/>
    <w:p w:rsidR="00BE4448" w:rsidRDefault="00BE4448" w:rsidP="004C500D"/>
    <w:p w:rsidR="004C500D" w:rsidRDefault="004C500D" w:rsidP="004C500D"/>
    <w:p w:rsidR="004C500D" w:rsidRPr="004C500D" w:rsidRDefault="004C500D" w:rsidP="004C500D"/>
    <w:p w:rsidR="004C500D" w:rsidRPr="00BE4448" w:rsidRDefault="00970A69" w:rsidP="004C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ТУЛБОКС участника (</w:t>
      </w:r>
      <w:r w:rsidR="005E6252">
        <w:rPr>
          <w:rFonts w:ascii="Times New Roman" w:hAnsi="Times New Roman" w:cs="Times New Roman"/>
          <w:sz w:val="24"/>
          <w:szCs w:val="24"/>
        </w:rPr>
        <w:t>команд</w:t>
      </w:r>
      <w:r>
        <w:rPr>
          <w:rFonts w:ascii="Times New Roman" w:hAnsi="Times New Roman" w:cs="Times New Roman"/>
          <w:sz w:val="24"/>
          <w:szCs w:val="24"/>
        </w:rPr>
        <w:t>ы) индивидуальный</w:t>
      </w:r>
      <w:r w:rsidR="004C500D" w:rsidRPr="00970A6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13" w:type="dxa"/>
        <w:tblInd w:w="93" w:type="dxa"/>
        <w:tblLook w:val="04A0"/>
      </w:tblPr>
      <w:tblGrid>
        <w:gridCol w:w="724"/>
        <w:gridCol w:w="7229"/>
        <w:gridCol w:w="1560"/>
      </w:tblGrid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Кол-во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Сумка для инструмента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Указатель напряжения двухполюсный до 1000 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 шт.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4C500D" w:rsidP="00BE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970A69">
              <w:rPr>
                <w:rFonts w:ascii="Times New Roman" w:eastAsia="Times New Roman" w:hAnsi="Times New Roman"/>
                <w:color w:val="000000"/>
                <w:szCs w:val="26"/>
              </w:rPr>
              <w:t xml:space="preserve">Комплект ручного </w:t>
            </w:r>
            <w:r w:rsidR="00BE4448" w:rsidRPr="00970A69">
              <w:rPr>
                <w:rFonts w:ascii="Times New Roman" w:eastAsia="Times New Roman" w:hAnsi="Times New Roman"/>
                <w:color w:val="000000"/>
                <w:szCs w:val="26"/>
              </w:rPr>
              <w:t>изолирующего</w:t>
            </w:r>
            <w:r w:rsidRPr="00970A69">
              <w:rPr>
                <w:rFonts w:ascii="Times New Roman" w:eastAsia="Times New Roman" w:hAnsi="Times New Roman"/>
                <w:color w:val="000000"/>
                <w:szCs w:val="26"/>
              </w:rPr>
              <w:t xml:space="preserve"> инструмента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 xml:space="preserve">2 </w:t>
            </w:r>
            <w:proofErr w:type="spellStart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компл</w:t>
            </w:r>
            <w:proofErr w:type="spellEnd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.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970A69">
              <w:rPr>
                <w:rFonts w:ascii="Times New Roman" w:eastAsia="Times New Roman" w:hAnsi="Times New Roman"/>
                <w:color w:val="000000"/>
                <w:szCs w:val="26"/>
              </w:rPr>
              <w:t>Диэлектрические перчатки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 пары.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970A69">
              <w:rPr>
                <w:rFonts w:ascii="Times New Roman" w:eastAsia="Times New Roman" w:hAnsi="Times New Roman"/>
                <w:color w:val="000000"/>
                <w:szCs w:val="26"/>
              </w:rPr>
              <w:t>Маркер (черный)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970A69">
              <w:rPr>
                <w:rFonts w:ascii="Times New Roman" w:eastAsia="Times New Roman" w:hAnsi="Times New Roman"/>
                <w:color w:val="000000"/>
                <w:szCs w:val="26"/>
              </w:rPr>
              <w:t>Маркер (Белый)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C76815">
              <w:rPr>
                <w:rFonts w:ascii="Times New Roman" w:eastAsia="Times New Roman" w:hAnsi="Times New Roman"/>
                <w:color w:val="000000"/>
                <w:szCs w:val="26"/>
              </w:rPr>
              <w:t>Диэлектрические галоши (боты) или диэлектрический ковер</w:t>
            </w:r>
            <w:r w:rsidRPr="00970A69">
              <w:rPr>
                <w:rFonts w:ascii="Times New Roman" w:eastAsia="Times New Roman" w:hAnsi="Times New Roman"/>
                <w:color w:val="000000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2пары (шт.)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970A69">
              <w:rPr>
                <w:rFonts w:ascii="Times New Roman" w:eastAsia="Times New Roman" w:hAnsi="Times New Roman"/>
                <w:color w:val="000000"/>
                <w:szCs w:val="26"/>
              </w:rPr>
              <w:t>Изолирующие колпачки (15шт.)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 xml:space="preserve">1 </w:t>
            </w:r>
            <w:proofErr w:type="spellStart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компл</w:t>
            </w:r>
            <w:proofErr w:type="spellEnd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 xml:space="preserve">. 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970A69">
              <w:rPr>
                <w:rFonts w:ascii="Times New Roman" w:eastAsia="Times New Roman" w:hAnsi="Times New Roman"/>
                <w:color w:val="000000"/>
                <w:szCs w:val="26"/>
              </w:rPr>
              <w:t>Плакаты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 xml:space="preserve">1 </w:t>
            </w:r>
            <w:proofErr w:type="spellStart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компл</w:t>
            </w:r>
            <w:proofErr w:type="spellEnd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.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970A69">
              <w:rPr>
                <w:rFonts w:ascii="Times New Roman" w:eastAsia="Times New Roman" w:hAnsi="Times New Roman"/>
                <w:color w:val="000000"/>
                <w:szCs w:val="26"/>
              </w:rPr>
              <w:t>Токоизмерительные клещи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  <w:highlight w:val="yellow"/>
              </w:rPr>
            </w:pPr>
            <w:proofErr w:type="spellStart"/>
            <w:r w:rsidRPr="00C76815">
              <w:rPr>
                <w:rFonts w:ascii="Times New Roman" w:eastAsia="Times New Roman" w:hAnsi="Times New Roman"/>
                <w:color w:val="000000"/>
                <w:szCs w:val="26"/>
              </w:rPr>
              <w:t>Вольтамперфазометр</w:t>
            </w:r>
            <w:proofErr w:type="spellEnd"/>
            <w:r w:rsidR="00C76815" w:rsidRPr="00C76815">
              <w:rPr>
                <w:rFonts w:ascii="Times New Roman" w:eastAsia="Times New Roman" w:hAnsi="Times New Roman"/>
                <w:color w:val="000000"/>
                <w:szCs w:val="26"/>
              </w:rPr>
              <w:t xml:space="preserve"> "ВФМ-3"</w:t>
            </w:r>
            <w:r w:rsidRPr="00C76815">
              <w:rPr>
                <w:rFonts w:ascii="Times New Roman" w:eastAsia="Times New Roman" w:hAnsi="Times New Roman"/>
                <w:color w:val="000000"/>
                <w:szCs w:val="26"/>
              </w:rPr>
              <w:t xml:space="preserve"> (или аналог)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970A69" w:rsidRDefault="00C76815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  <w:highlight w:val="yellow"/>
              </w:rPr>
            </w:pPr>
            <w:r w:rsidRPr="00C76815">
              <w:rPr>
                <w:rFonts w:ascii="Times New Roman" w:eastAsia="Times New Roman" w:hAnsi="Times New Roman"/>
                <w:color w:val="000000"/>
                <w:szCs w:val="26"/>
              </w:rPr>
              <w:t>Прибор многофункциональный "СЕ 602М" или аналог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5E6252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Бригад</w:t>
            </w:r>
            <w:r w:rsidR="004C500D" w:rsidRPr="00BE4448">
              <w:rPr>
                <w:rFonts w:ascii="Times New Roman" w:eastAsia="Times New Roman" w:hAnsi="Times New Roman"/>
                <w:color w:val="000000"/>
                <w:szCs w:val="26"/>
              </w:rPr>
              <w:t>ная аптечка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Фонарик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Секундомер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 xml:space="preserve">Калькулятор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5A3937">
              <w:rPr>
                <w:rFonts w:ascii="Times New Roman" w:eastAsia="Times New Roman" w:hAnsi="Times New Roman"/>
                <w:color w:val="000000"/>
                <w:szCs w:val="26"/>
              </w:rPr>
              <w:t>Головка считывающая (УСО-2)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Пломбировочный 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 xml:space="preserve">1 </w:t>
            </w:r>
            <w:proofErr w:type="spellStart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компл</w:t>
            </w:r>
            <w:proofErr w:type="spellEnd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.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proofErr w:type="spellStart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Неодимовый</w:t>
            </w:r>
            <w:proofErr w:type="spellEnd"/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 xml:space="preserve"> магнит в изоляционном материале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BE4448" w:rsidRDefault="004C500D" w:rsidP="009478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5A3937">
              <w:rPr>
                <w:rFonts w:ascii="Times New Roman" w:eastAsia="Times New Roman" w:hAnsi="Times New Roman"/>
                <w:color w:val="000000"/>
                <w:szCs w:val="26"/>
              </w:rPr>
              <w:t>Костюм, устойчивы</w:t>
            </w:r>
            <w:r w:rsidR="009478CA">
              <w:rPr>
                <w:rFonts w:ascii="Times New Roman" w:eastAsia="Times New Roman" w:hAnsi="Times New Roman"/>
                <w:color w:val="000000"/>
                <w:szCs w:val="26"/>
              </w:rPr>
              <w:t>й</w:t>
            </w:r>
            <w:r w:rsidRPr="005A3937">
              <w:rPr>
                <w:rFonts w:ascii="Times New Roman" w:eastAsia="Times New Roman" w:hAnsi="Times New Roman"/>
                <w:color w:val="000000"/>
                <w:szCs w:val="26"/>
              </w:rPr>
              <w:t xml:space="preserve"> к действию электрической дуги.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BE4448" w:rsidRDefault="006C2AD0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  <w:r w:rsidR="004C500D" w:rsidRPr="00BE4448">
              <w:rPr>
                <w:rFonts w:ascii="Times New Roman" w:eastAsia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="004C500D" w:rsidRPr="00BE4448">
              <w:rPr>
                <w:rFonts w:ascii="Times New Roman" w:eastAsia="Times New Roman" w:hAnsi="Times New Roman"/>
                <w:color w:val="000000"/>
                <w:szCs w:val="26"/>
              </w:rPr>
              <w:t>компл</w:t>
            </w:r>
            <w:proofErr w:type="spellEnd"/>
            <w:r w:rsidR="004C500D" w:rsidRPr="00BE4448">
              <w:rPr>
                <w:rFonts w:ascii="Times New Roman" w:eastAsia="Times New Roman" w:hAnsi="Times New Roman"/>
                <w:color w:val="000000"/>
                <w:szCs w:val="26"/>
              </w:rPr>
              <w:t>.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lastRenderedPageBreak/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E83AA6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Перчатки с полимерным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E83AA6" w:rsidRDefault="006C2AD0" w:rsidP="00947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  <w:r w:rsidR="004C500D" w:rsidRPr="00E83AA6">
              <w:rPr>
                <w:rFonts w:ascii="Times New Roman" w:eastAsia="Times New Roman" w:hAnsi="Times New Roman"/>
                <w:color w:val="000000"/>
                <w:szCs w:val="26"/>
              </w:rPr>
              <w:t xml:space="preserve"> пар</w:t>
            </w:r>
            <w:r w:rsidR="009478CA">
              <w:rPr>
                <w:rFonts w:ascii="Times New Roman" w:eastAsia="Times New Roman" w:hAnsi="Times New Roman"/>
                <w:color w:val="000000"/>
                <w:szCs w:val="26"/>
              </w:rPr>
              <w:t>ы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E83AA6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Защитная каска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E83AA6" w:rsidRDefault="006C2AD0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E83AA6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 xml:space="preserve">Защитные очки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E83AA6" w:rsidRDefault="006C2AD0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E83AA6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Лупа увеличительная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E83AA6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E83AA6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Ручка шариковая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E83AA6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E83AA6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Планшет</w:t>
            </w:r>
            <w:r w:rsidR="009478CA">
              <w:rPr>
                <w:rFonts w:ascii="Times New Roman" w:eastAsia="Times New Roman" w:hAnsi="Times New Roman"/>
                <w:color w:val="000000"/>
                <w:szCs w:val="26"/>
              </w:rPr>
              <w:t xml:space="preserve"> для бумаги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E83AA6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RP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E83AA6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 xml:space="preserve">Указатель скрытой проводки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E83AA6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4C500D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0D" w:rsidRPr="00BE4448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BE4448">
              <w:rPr>
                <w:rFonts w:ascii="Times New Roman" w:eastAsia="Times New Roman" w:hAnsi="Times New Roman"/>
                <w:color w:val="000000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0D" w:rsidRPr="00E83AA6" w:rsidRDefault="004C500D" w:rsidP="00D16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3F6430">
              <w:rPr>
                <w:rFonts w:ascii="Times New Roman" w:eastAsia="Times New Roman" w:hAnsi="Times New Roman"/>
                <w:color w:val="000000"/>
                <w:szCs w:val="26"/>
              </w:rPr>
              <w:t>Переносной инженерный пульт</w:t>
            </w:r>
            <w:r w:rsidR="00970A69" w:rsidRPr="003F6430">
              <w:rPr>
                <w:rFonts w:ascii="Times New Roman" w:eastAsia="Times New Roman" w:hAnsi="Times New Roman"/>
                <w:color w:val="000000"/>
                <w:szCs w:val="26"/>
              </w:rPr>
              <w:t xml:space="preserve"> (ноутбук)</w:t>
            </w:r>
            <w:r w:rsidRPr="003F6430">
              <w:rPr>
                <w:rFonts w:ascii="Times New Roman" w:eastAsia="Times New Roman" w:hAnsi="Times New Roman"/>
                <w:color w:val="000000"/>
                <w:szCs w:val="26"/>
              </w:rPr>
              <w:t xml:space="preserve"> с ПО настройки счетчиков и УСПД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0D" w:rsidRPr="00E83AA6" w:rsidRDefault="004C500D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8" w:rsidRPr="00BE4448" w:rsidRDefault="00BE4448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48" w:rsidRPr="00E83AA6" w:rsidRDefault="00BE4448" w:rsidP="00BE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proofErr w:type="spellStart"/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Мультиметр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48" w:rsidRPr="00E83AA6" w:rsidRDefault="00BE4448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BE4448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8" w:rsidRDefault="00BE4448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48" w:rsidRPr="00E83AA6" w:rsidRDefault="009478CA" w:rsidP="00C768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С</w:t>
            </w:r>
            <w:r w:rsidR="00C76815" w:rsidRPr="00E83AA6">
              <w:rPr>
                <w:rFonts w:ascii="Times New Roman" w:eastAsia="Times New Roman" w:hAnsi="Times New Roman"/>
                <w:color w:val="000000"/>
                <w:szCs w:val="26"/>
              </w:rPr>
              <w:t xml:space="preserve">редства </w:t>
            </w:r>
            <w:proofErr w:type="spellStart"/>
            <w:r w:rsidR="00C76815" w:rsidRPr="00E83AA6">
              <w:rPr>
                <w:rFonts w:ascii="Times New Roman" w:eastAsia="Times New Roman" w:hAnsi="Times New Roman"/>
                <w:color w:val="000000"/>
                <w:szCs w:val="26"/>
              </w:rPr>
              <w:t>фото-видеофиксации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448" w:rsidRPr="00E83AA6" w:rsidRDefault="00BE4448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274EB4" w:rsidTr="005E6252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4" w:rsidRDefault="00274EB4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B4" w:rsidRPr="00E83AA6" w:rsidRDefault="00274EB4">
            <w:pPr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  <w:proofErr w:type="spellStart"/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Шуроповерт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B4" w:rsidRPr="00E83AA6" w:rsidRDefault="00274EB4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274EB4" w:rsidTr="005E6252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4" w:rsidRDefault="00274EB4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B4" w:rsidRPr="00E83AA6" w:rsidRDefault="00274EB4">
            <w:pPr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Обжимка наконечников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B4" w:rsidRPr="00E83AA6" w:rsidRDefault="00274EB4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274EB4" w:rsidTr="005E6252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4" w:rsidRDefault="00274EB4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B4" w:rsidRPr="00E83AA6" w:rsidRDefault="00274EB4">
            <w:pPr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Набор гаечных ключей</w:t>
            </w:r>
            <w:r w:rsidR="009478CA">
              <w:rPr>
                <w:rFonts w:ascii="Times New Roman" w:eastAsia="Times New Roman" w:hAnsi="Times New Roman"/>
                <w:color w:val="000000"/>
                <w:szCs w:val="26"/>
              </w:rPr>
              <w:t xml:space="preserve"> </w:t>
            </w:r>
            <w:r w:rsidR="009478CA" w:rsidRPr="009478CA">
              <w:rPr>
                <w:rFonts w:ascii="Times New Roman" w:eastAsia="Times New Roman" w:hAnsi="Times New Roman"/>
                <w:color w:val="000000"/>
                <w:szCs w:val="26"/>
              </w:rPr>
              <w:t>(рожковых и (или) торцевых, и (или) накидных)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B4" w:rsidRPr="00E83AA6" w:rsidRDefault="00274EB4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274EB4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4" w:rsidRDefault="00274EB4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B4" w:rsidRPr="00E83AA6" w:rsidRDefault="00274EB4" w:rsidP="00BE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proofErr w:type="spellStart"/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Полусапоги</w:t>
            </w:r>
            <w:proofErr w:type="spellEnd"/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 xml:space="preserve"> летние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B4" w:rsidRPr="00E83AA6" w:rsidRDefault="006C2AD0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2</w:t>
            </w:r>
            <w:r w:rsidR="009478CA">
              <w:rPr>
                <w:rFonts w:ascii="Times New Roman" w:eastAsia="Times New Roman" w:hAnsi="Times New Roman"/>
                <w:color w:val="000000"/>
                <w:szCs w:val="26"/>
              </w:rPr>
              <w:t xml:space="preserve"> пары</w:t>
            </w:r>
          </w:p>
        </w:tc>
      </w:tr>
      <w:tr w:rsidR="00B52199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9" w:rsidRDefault="00B52199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99" w:rsidRPr="00E83AA6" w:rsidRDefault="00B52199" w:rsidP="00BE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Стриппер (инструмент для снятия изоляции)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99" w:rsidRPr="00E83AA6" w:rsidRDefault="00B52199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B52199" w:rsidTr="00D16A7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9" w:rsidRDefault="00B52199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99" w:rsidRPr="00E83AA6" w:rsidRDefault="00B52199" w:rsidP="00BE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Нож монтерский (диэлектрический) для разделки кабеля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99" w:rsidRPr="00E83AA6" w:rsidRDefault="00B52199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300FBA" w:rsidTr="001A3253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A" w:rsidRDefault="00300FBA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BA" w:rsidRPr="00E83AA6" w:rsidRDefault="00300F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AA6">
              <w:rPr>
                <w:rFonts w:ascii="Times New Roman" w:hAnsi="Times New Roman" w:cs="Times New Roman"/>
                <w:color w:val="000000"/>
              </w:rPr>
              <w:t>Ножовка по металлу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FBA" w:rsidRPr="00E83AA6" w:rsidRDefault="00300FBA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</w:p>
        </w:tc>
      </w:tr>
      <w:tr w:rsidR="00300FBA" w:rsidTr="001A3253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A" w:rsidRDefault="00300FBA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BA" w:rsidRPr="00E83AA6" w:rsidRDefault="00300F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AA6">
              <w:rPr>
                <w:rFonts w:ascii="Times New Roman" w:hAnsi="Times New Roman" w:cs="Times New Roman"/>
                <w:color w:val="000000"/>
              </w:rPr>
              <w:t xml:space="preserve">Бирки </w:t>
            </w:r>
            <w:r w:rsidR="009478CA" w:rsidRPr="009478CA">
              <w:rPr>
                <w:rFonts w:ascii="Times New Roman" w:hAnsi="Times New Roman" w:cs="Times New Roman"/>
                <w:color w:val="000000"/>
              </w:rPr>
              <w:t xml:space="preserve">маркировочные, маркеры, </w:t>
            </w:r>
            <w:proofErr w:type="spellStart"/>
            <w:r w:rsidR="009478CA" w:rsidRPr="009478CA">
              <w:rPr>
                <w:rFonts w:ascii="Times New Roman" w:hAnsi="Times New Roman" w:cs="Times New Roman"/>
                <w:color w:val="000000"/>
              </w:rPr>
              <w:t>кембрики</w:t>
            </w:r>
            <w:proofErr w:type="spellEnd"/>
            <w:r w:rsidR="009478CA" w:rsidRPr="009478CA">
              <w:rPr>
                <w:rFonts w:ascii="Times New Roman" w:hAnsi="Times New Roman" w:cs="Times New Roman"/>
                <w:color w:val="000000"/>
              </w:rPr>
              <w:t xml:space="preserve"> или аналог для маркировки кабельной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FBA" w:rsidRPr="00E83AA6" w:rsidRDefault="009478CA" w:rsidP="00D1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 xml:space="preserve">по </w:t>
            </w:r>
            <w:r w:rsidR="00300FBA" w:rsidRPr="00E83AA6">
              <w:rPr>
                <w:rFonts w:ascii="Times New Roman" w:eastAsia="Times New Roman" w:hAnsi="Times New Roman"/>
                <w:color w:val="000000"/>
                <w:szCs w:val="26"/>
              </w:rPr>
              <w:t>1</w:t>
            </w:r>
            <w:r w:rsidR="00E1598E" w:rsidRPr="00E83AA6">
              <w:rPr>
                <w:rFonts w:ascii="Times New Roman" w:eastAsia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="00E1598E" w:rsidRPr="00E83AA6">
              <w:rPr>
                <w:rFonts w:ascii="Times New Roman" w:eastAsia="Times New Roman" w:hAnsi="Times New Roman"/>
                <w:color w:val="000000"/>
                <w:szCs w:val="26"/>
              </w:rPr>
              <w:t>компл</w:t>
            </w:r>
            <w:proofErr w:type="spellEnd"/>
            <w:r w:rsidR="00E1598E" w:rsidRPr="00E83AA6">
              <w:rPr>
                <w:rFonts w:ascii="Times New Roman" w:eastAsia="Times New Roman" w:hAnsi="Times New Roman"/>
                <w:color w:val="000000"/>
                <w:szCs w:val="26"/>
              </w:rPr>
              <w:t>.</w:t>
            </w:r>
          </w:p>
        </w:tc>
      </w:tr>
      <w:tr w:rsidR="00E1598E" w:rsidTr="001A3253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E" w:rsidRDefault="00E1598E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8E" w:rsidRPr="00E83AA6" w:rsidRDefault="00E1598E" w:rsidP="001F402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83AA6">
              <w:rPr>
                <w:rFonts w:ascii="Times New Roman" w:eastAsia="Calibri" w:hAnsi="Times New Roman" w:cs="Times New Roman"/>
                <w:color w:val="000000"/>
              </w:rPr>
              <w:t>Опрессовочные</w:t>
            </w:r>
            <w:proofErr w:type="spellEnd"/>
            <w:r w:rsidRPr="00E83AA6">
              <w:rPr>
                <w:rFonts w:ascii="Times New Roman" w:eastAsia="Calibri" w:hAnsi="Times New Roman" w:cs="Times New Roman"/>
                <w:color w:val="000000"/>
              </w:rPr>
              <w:t xml:space="preserve"> клещи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8E" w:rsidRPr="00E83AA6" w:rsidRDefault="00E1598E" w:rsidP="001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 w:cs="Times New Roman"/>
                <w:color w:val="000000"/>
                <w:szCs w:val="26"/>
              </w:rPr>
              <w:t>1</w:t>
            </w:r>
          </w:p>
        </w:tc>
      </w:tr>
      <w:tr w:rsidR="00E1598E" w:rsidTr="001A3253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E" w:rsidRDefault="00E1598E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8E" w:rsidRPr="00E83AA6" w:rsidRDefault="00E1598E" w:rsidP="001F402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83AA6">
              <w:rPr>
                <w:rFonts w:ascii="Times New Roman" w:eastAsia="Calibri" w:hAnsi="Times New Roman" w:cs="Times New Roman"/>
                <w:color w:val="000000"/>
              </w:rPr>
              <w:t>Струбцина или настольные тисы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8E" w:rsidRPr="00E83AA6" w:rsidRDefault="00E1598E" w:rsidP="001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 w:cs="Times New Roman"/>
                <w:color w:val="000000"/>
                <w:szCs w:val="26"/>
              </w:rPr>
              <w:t>1</w:t>
            </w:r>
          </w:p>
        </w:tc>
      </w:tr>
      <w:tr w:rsidR="00E1598E" w:rsidTr="001A3253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E" w:rsidRDefault="00E1598E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8E" w:rsidRPr="00E83AA6" w:rsidRDefault="00E1598E" w:rsidP="001F402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83AA6">
              <w:rPr>
                <w:rFonts w:ascii="Times New Roman" w:eastAsia="Calibri" w:hAnsi="Times New Roman" w:cs="Times New Roman"/>
                <w:color w:val="000000"/>
              </w:rPr>
              <w:t>Ножницы по металлу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8E" w:rsidRPr="00E83AA6" w:rsidRDefault="00E1598E" w:rsidP="001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E83AA6">
              <w:rPr>
                <w:rFonts w:ascii="Times New Roman" w:eastAsia="Times New Roman" w:hAnsi="Times New Roman" w:cs="Times New Roman"/>
                <w:color w:val="000000"/>
                <w:szCs w:val="26"/>
              </w:rPr>
              <w:t>1</w:t>
            </w:r>
          </w:p>
        </w:tc>
      </w:tr>
      <w:tr w:rsidR="00E1598E" w:rsidTr="001A3253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E" w:rsidRDefault="00E1598E" w:rsidP="00BE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Cs w:val="26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8E" w:rsidRPr="00E83AA6" w:rsidRDefault="00E1598E" w:rsidP="001F402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83AA6">
              <w:rPr>
                <w:rFonts w:ascii="Times New Roman" w:eastAsia="Calibri" w:hAnsi="Times New Roman" w:cs="Times New Roman"/>
                <w:color w:val="000000"/>
              </w:rPr>
              <w:t>Напильник</w:t>
            </w:r>
            <w:r w:rsidR="009478CA">
              <w:rPr>
                <w:rFonts w:ascii="Times New Roman" w:eastAsia="Calibri" w:hAnsi="Times New Roman" w:cs="Times New Roman"/>
                <w:color w:val="000000"/>
              </w:rPr>
              <w:t xml:space="preserve"> (единичный или набор)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8E" w:rsidRPr="00E83AA6" w:rsidRDefault="009478CA" w:rsidP="001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>1</w:t>
            </w:r>
          </w:p>
        </w:tc>
      </w:tr>
    </w:tbl>
    <w:p w:rsidR="00DE39D8" w:rsidRPr="00AA6204" w:rsidRDefault="0029547E" w:rsidP="000C5DC8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103" w:name="_Toc514404310"/>
      <w:bookmarkStart w:id="104" w:name="_Toc521083014"/>
      <w:r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М</w:t>
      </w:r>
      <w:r w:rsidR="00AA6204"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атериалы и оборудование, запрещенные на площадке</w:t>
      </w:r>
      <w:bookmarkEnd w:id="103"/>
      <w:bookmarkEnd w:id="104"/>
    </w:p>
    <w:p w:rsidR="00970A69" w:rsidRDefault="00970A69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5" w:name="_Toc512411843"/>
      <w:r w:rsidRPr="00970A69">
        <w:rPr>
          <w:rFonts w:ascii="Times New Roman" w:hAnsi="Times New Roman"/>
          <w:sz w:val="24"/>
          <w:szCs w:val="24"/>
        </w:rPr>
        <w:t xml:space="preserve">При выполнении задания </w:t>
      </w:r>
      <w:r w:rsidR="0097518D">
        <w:rPr>
          <w:rFonts w:ascii="Times New Roman" w:hAnsi="Times New Roman"/>
          <w:sz w:val="24"/>
          <w:szCs w:val="24"/>
        </w:rPr>
        <w:t>командам</w:t>
      </w:r>
      <w:r w:rsidRPr="00970A69">
        <w:rPr>
          <w:rFonts w:ascii="Times New Roman" w:hAnsi="Times New Roman"/>
          <w:sz w:val="24"/>
          <w:szCs w:val="24"/>
        </w:rPr>
        <w:t xml:space="preserve"> запрещено пользоваться инструментом, оборудованиям и материалами, которые отсутств</w:t>
      </w:r>
      <w:r>
        <w:rPr>
          <w:rFonts w:ascii="Times New Roman" w:hAnsi="Times New Roman"/>
          <w:sz w:val="24"/>
          <w:szCs w:val="24"/>
        </w:rPr>
        <w:t>овали</w:t>
      </w:r>
      <w:r w:rsidRPr="00970A69">
        <w:rPr>
          <w:rFonts w:ascii="Times New Roman" w:hAnsi="Times New Roman"/>
          <w:sz w:val="24"/>
          <w:szCs w:val="24"/>
        </w:rPr>
        <w:t xml:space="preserve"> на конкурсной площадке</w:t>
      </w:r>
      <w:r>
        <w:rPr>
          <w:rFonts w:ascii="Times New Roman" w:hAnsi="Times New Roman"/>
          <w:sz w:val="24"/>
          <w:szCs w:val="24"/>
        </w:rPr>
        <w:t xml:space="preserve"> на момент начала модуля</w:t>
      </w:r>
      <w:r w:rsidRPr="00970A69">
        <w:rPr>
          <w:rFonts w:ascii="Times New Roman" w:hAnsi="Times New Roman"/>
          <w:sz w:val="24"/>
          <w:szCs w:val="24"/>
        </w:rPr>
        <w:t xml:space="preserve"> и не</w:t>
      </w:r>
      <w:r>
        <w:rPr>
          <w:rFonts w:ascii="Times New Roman" w:hAnsi="Times New Roman"/>
          <w:sz w:val="24"/>
          <w:szCs w:val="24"/>
        </w:rPr>
        <w:t xml:space="preserve"> были</w:t>
      </w:r>
      <w:r w:rsidRPr="00970A69">
        <w:rPr>
          <w:rFonts w:ascii="Times New Roman" w:hAnsi="Times New Roman"/>
          <w:sz w:val="24"/>
          <w:szCs w:val="24"/>
        </w:rPr>
        <w:t xml:space="preserve"> предусмотрены </w:t>
      </w:r>
      <w:proofErr w:type="spellStart"/>
      <w:r w:rsidRPr="00970A69">
        <w:rPr>
          <w:rFonts w:ascii="Times New Roman" w:hAnsi="Times New Roman"/>
          <w:sz w:val="24"/>
          <w:szCs w:val="24"/>
        </w:rPr>
        <w:t>Тулбоксом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430" w:rsidRDefault="003F6430" w:rsidP="00970A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39D8" w:rsidRPr="00AA6204" w:rsidRDefault="0029547E" w:rsidP="000C5DC8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bookmarkStart w:id="106" w:name="_Toc514404311"/>
      <w:bookmarkStart w:id="107" w:name="_Toc521083015"/>
      <w:r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lastRenderedPageBreak/>
        <w:t>П</w:t>
      </w:r>
      <w:r w:rsidR="00AA6204"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редлагаемая схема </w:t>
      </w:r>
      <w:proofErr w:type="gramStart"/>
      <w:r w:rsidR="00AA6204"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конкурсной</w:t>
      </w:r>
      <w:proofErr w:type="gramEnd"/>
      <w:r w:rsidR="00AA6204" w:rsidRPr="00AA6204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 плащадки</w:t>
      </w:r>
      <w:bookmarkEnd w:id="105"/>
      <w:bookmarkEnd w:id="106"/>
      <w:bookmarkEnd w:id="107"/>
    </w:p>
    <w:p w:rsidR="00152A23" w:rsidRDefault="00152A23" w:rsidP="00300FBA">
      <w:pPr>
        <w:spacing w:after="0" w:line="240" w:lineRule="auto"/>
        <w:jc w:val="both"/>
        <w:rPr>
          <w:color w:val="1F497D"/>
        </w:rPr>
      </w:pPr>
      <w:r w:rsidRPr="000C22B7">
        <w:rPr>
          <w:rFonts w:ascii="Times New Roman" w:hAnsi="Times New Roman" w:cs="Times New Roman"/>
          <w:sz w:val="24"/>
          <w:szCs w:val="24"/>
        </w:rPr>
        <w:t xml:space="preserve">Схема стенда для </w:t>
      </w:r>
      <w:r w:rsidR="0097518D">
        <w:rPr>
          <w:rFonts w:ascii="Times New Roman" w:hAnsi="Times New Roman" w:cs="Times New Roman"/>
          <w:sz w:val="24"/>
          <w:szCs w:val="24"/>
        </w:rPr>
        <w:t>команд</w: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AutoShape 40" o:spid="_x0000_s1028" type="#_x0000_t47" style="position:absolute;margin-left:158.9pt;margin-top:1.15pt;width:55.75pt;height:17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" adj="36497,74607,23925,10830" filled="f" strokecolor="#1f4d78 [1604]" strokeweight="1pt">
            <v:textbox>
              <w:txbxContent>
                <w:p w:rsidR="00A91F92" w:rsidRPr="000C22B7" w:rsidRDefault="00A91F92" w:rsidP="00152A2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ПВС 4х2,5</w:t>
                  </w:r>
                </w:p>
              </w:txbxContent>
            </v:textbox>
            <o:callout v:ext="edit" minusx="t" minusy="t"/>
          </v:shape>
        </w:pict>
      </w:r>
    </w:p>
    <w:p w:rsidR="00152A23" w:rsidRDefault="00152A23" w:rsidP="00152A23">
      <w:pPr>
        <w:spacing w:after="0" w:line="240" w:lineRule="auto"/>
        <w:rPr>
          <w:color w:val="1F497D"/>
        </w:rPr>
      </w:pP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rect id="Прямоугольник 31" o:spid="_x0000_s1029" style="position:absolute;margin-left:108.15pt;margin-top:11.55pt;width:17.9pt;height:1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" filled="f" stroked="f" strokeweight="2pt">
            <v:textbox inset="0,0,0,0">
              <w:txbxContent>
                <w:p w:rsidR="00A91F92" w:rsidRPr="00943E58" w:rsidRDefault="00A91F92" w:rsidP="00152A23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  <w:color w:val="1F497D"/>
          <w:lang w:eastAsia="ru-RU"/>
        </w:rPr>
        <w:pict>
          <v:rect id="Прямоугольник 1" o:spid="_x0000_s1091" style="position:absolute;margin-left:0;margin-top:5.1pt;width:472.7pt;height:202.8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" fillcolor="#deeaf6 [660]" strokecolor="#1f4d78 [1604]" strokeweight="1pt">
            <v:path arrowok="t"/>
          </v:rect>
        </w:pict>
      </w:r>
      <w:r>
        <w:rPr>
          <w:noProof/>
          <w:color w:val="1F497D"/>
          <w:lang w:eastAsia="ru-RU"/>
        </w:rPr>
        <w:pict>
          <v:shape id="_x0000_s1030" type="#_x0000_t47" style="position:absolute;margin-left:159.75pt;margin-top:11.3pt;width:69.35pt;height:17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" adj="-4036,37216,-92,22367" filled="f" strokecolor="#1f4d78 [1604]" strokeweight="1pt">
            <v:textbox>
              <w:txbxContent>
                <w:p w:rsidR="00A91F92" w:rsidRPr="00711D21" w:rsidRDefault="00A91F92" w:rsidP="00152A2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ЛАТР 3000 ВА</w:t>
                  </w:r>
                </w:p>
              </w:txbxContent>
            </v:textbox>
            <o:callout v:ext="edit" minusy="t"/>
          </v:shape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rect id="_x0000_s1031" style="position:absolute;margin-left:108.15pt;margin-top:9.85pt;width:17.9pt;height:12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" filled="f" stroked="f" strokeweight="2pt">
            <v:textbox inset="0,0,0,0">
              <w:txbxContent>
                <w:p w:rsidR="00A91F92" w:rsidRPr="00943E58" w:rsidRDefault="00A91F92" w:rsidP="00152A23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color w:val="1F497D"/>
          <w:lang w:eastAsia="ru-RU"/>
        </w:rPr>
        <w:pict>
          <v:line id="Прямая соединительная линия 1" o:spid="_x0000_s1090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6pt,21.6pt" to="144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71" o:spid="_x0000_s1089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8.45pt" to="112.8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72" o:spid="_x0000_s1088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8.8pt" to="144.4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group id="Группа 55" o:spid="_x0000_s1083" style="position:absolute;margin-left:119.55pt;margin-top:17.05pt;width:18.7pt;height:32.9pt;rotation:-90;z-index:251748352;mso-width-relative:margin;mso-height-relative:margin" coordsize="173703,38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">
            <v:line id="Прямая соединительная линия 44" o:spid="_x0000_s1087" style="position:absolute;visibility:visible;mso-wrap-style:square" from="91026,0" to="91026,15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" strokecolor="black [3213]" strokeweight="2pt">
              <v:stroke joinstyle="miter"/>
            </v:line>
            <v:shape id="Дуга 51" o:spid="_x0000_s1086" style="position:absolute;left:12413;top:148952;width:161290;height:173355;visibility:visible;mso-wrap-style:square;v-text-anchor:middle" coordsize="161290,173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" adj="0,,0" path="m80645,nsc124321,,160059,37370,161260,84296v1193,46639,-32176,85925,-75498,88886c41909,176179,3895,140889,274,93820l80645,86678,80645,xem80645,nfc124321,,160059,37370,161260,84296v1193,46639,-32176,85925,-75498,88886c41909,176179,3895,140889,274,93820e" filled="f" strokecolor="black [3213]" strokeweight="2pt">
              <v:stroke joinstyle="miter"/>
              <v:formulas/>
              <v:path arrowok="t" o:connecttype="custom" o:connectlocs="80645,0;161260,84296;85762,173182;274,93820" o:connectangles="0,0,0,0"/>
            </v:shape>
            <v:line id="Прямая соединительная линия 52" o:spid="_x0000_s1085" style="position:absolute;flip:y;visibility:visible;mso-wrap-style:square" from="0,235841" to="90805,239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" strokecolor="black [3213]" strokeweight="2pt">
              <v:stroke joinstyle="miter"/>
            </v:line>
            <v:line id="Прямая соединительная линия 54" o:spid="_x0000_s1084" style="position:absolute;visibility:visible;mso-wrap-style:square" from="91026,227566" to="91026,38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" strokecolor="black [3213]" strokeweight="2pt">
              <v:stroke joinstyle="miter"/>
            </v:line>
          </v:group>
        </w:pict>
      </w:r>
      <w:r>
        <w:rPr>
          <w:noProof/>
          <w:color w:val="1F497D"/>
          <w:lang w:eastAsia="ru-RU"/>
        </w:rPr>
        <w:pict>
          <v:line id="Прямая соединительная линия 58" o:spid="_x0000_s1082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5pt,9.35pt" to="144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" strokecolor="black [3213]" strokeweight="2pt">
            <v:stroke joinstyle="miter"/>
          </v:line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rect id="_x0000_s1032" style="position:absolute;margin-left:107.75pt;margin-top:7.95pt;width:17.95pt;height:12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" filled="f" stroked="f" strokeweight="2pt">
            <v:textbox inset="0,0,0,0">
              <w:txbxContent>
                <w:p w:rsidR="00A91F92" w:rsidRPr="00943E58" w:rsidRDefault="00A91F92" w:rsidP="00152A23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color w:val="1F497D"/>
          <w:lang w:eastAsia="ru-RU"/>
        </w:rPr>
        <w:pict>
          <v:line id="Прямая соединительная линия 63" o:spid="_x0000_s1081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3.75pt" to="69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62" o:spid="_x0000_s1080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3.35pt" to="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61" o:spid="_x0000_s1079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3.8pt" to="60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25" o:spid="_x0000_s1078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15pt,6.95pt" to="37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" strokecolor="black [3213]" strokeweight="2pt">
            <v:stroke joinstyle="miter"/>
            <o:lock v:ext="edit" shapetype="f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60" o:spid="_x0000_s1077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pt,8.55pt" to="371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" strokecolor="black [3213]" strokeweight="2.25pt">
            <v:stroke joinstyle="miter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11" o:spid="_x0000_s107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9.3pt" to="111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" strokecolor="black [3213]" strokeweight="2pt">
            <v:stroke joinstyle="miter"/>
            <o:lock v:ext="edit" shapetype="f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18" o:spid="_x0000_s1075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5pt,9.3pt" to="240.2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" strokecolor="black [3213]" strokeweight="2pt">
            <v:stroke joinstyle="miter"/>
            <o:lock v:ext="edit" shapetype="f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10" o:spid="_x0000_s1074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.25pt,9.5pt" to="18.2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" strokecolor="black [3213]" strokeweight="2pt">
            <v:stroke joinstyle="miter"/>
            <o:lock v:ext="edit" shapetype="f"/>
          </v:line>
        </w:pict>
      </w:r>
    </w:p>
    <w:p w:rsidR="00152A23" w:rsidRDefault="00152A23" w:rsidP="00152A23">
      <w:pPr>
        <w:spacing w:after="0" w:line="240" w:lineRule="auto"/>
        <w:rPr>
          <w:color w:val="1F497D"/>
        </w:rPr>
      </w:pP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rect id="Прямоугольник 2" o:spid="_x0000_s1073" style="position:absolute;margin-left:31.4pt;margin-top:11.7pt;width:41.6pt;height:7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" fillcolor="#d8d8d8" strokecolor="#1f4d78 [1604]" strokeweight="2pt"/>
        </w:pict>
      </w:r>
      <w:r>
        <w:rPr>
          <w:noProof/>
          <w:color w:val="1F497D"/>
          <w:lang w:eastAsia="ru-RU"/>
        </w:rPr>
        <w:pict>
          <v:rect id="Rectangle 35" o:spid="_x0000_s1072" style="position:absolute;margin-left:107.75pt;margin-top:11.7pt;width:71.35pt;height:7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" fillcolor="#d8d8d8" strokecolor="#1f4d78 [1604]" strokeweight="2pt">
            <v:stroke dashstyle="dash"/>
          </v:rect>
        </w:pict>
      </w:r>
      <w:r>
        <w:rPr>
          <w:noProof/>
          <w:color w:val="1F497D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3" type="#_x0000_t202" style="position:absolute;margin-left:36pt;margin-top:11.6pt;width:30.7pt;height:22.9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" filled="f" stroked="f" strokeweight=".5pt">
            <v:path arrowok="t"/>
            <v:textbox>
              <w:txbxContent>
                <w:p w:rsidR="00A91F92" w:rsidRPr="0096066A" w:rsidRDefault="00A91F92" w:rsidP="00152A23">
                  <w:pPr>
                    <w:rPr>
                      <w:b/>
                      <w:sz w:val="18"/>
                      <w:szCs w:val="18"/>
                    </w:rPr>
                  </w:pPr>
                  <w:r w:rsidRPr="0096066A">
                    <w:rPr>
                      <w:b/>
                      <w:sz w:val="18"/>
                      <w:szCs w:val="18"/>
                    </w:rPr>
                    <w:t>сеть</w:t>
                  </w:r>
                </w:p>
              </w:txbxContent>
            </v:textbox>
          </v:shape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line id="Прямая соединительная линия 65" o:spid="_x0000_s1071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8.25pt" to="376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66" o:spid="_x0000_s1070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4.25pt" to="375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67" o:spid="_x0000_s1069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.75pt" to="375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line id="Прямая соединительная линия 64" o:spid="_x0000_s1068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pt,3.1pt" to="246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" strokecolor="black [3213]" strokeweight="2pt">
            <v:stroke joinstyle="miter"/>
          </v:line>
        </w:pict>
      </w:r>
      <w:r>
        <w:rPr>
          <w:noProof/>
          <w:color w:val="1F497D"/>
          <w:lang w:eastAsia="ru-RU"/>
        </w:rPr>
        <w:pict>
          <v:group id="Group 36" o:spid="_x0000_s1034" style="position:absolute;margin-left:116pt;margin-top:7.95pt;width:24.3pt;height:28.5pt;z-index:251734016" coordsize="308758,36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">
            <v:rect id="_x0000_s1035" style="position:absolute;width:308758;height:36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" fillcolor="#a5a5a5" strokecolor="black [3213]" strokeweight="2pt">
              <v:stroke dashstyle="dash"/>
              <v:textbox inset="1mm,,1mm">
                <w:txbxContent>
                  <w:p w:rsidR="00A91F92" w:rsidRPr="00AC1E30" w:rsidRDefault="00A91F92" w:rsidP="00152A23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AC1E30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Wh</w:t>
                    </w:r>
                    <w:proofErr w:type="spellEnd"/>
                  </w:p>
                </w:txbxContent>
              </v:textbox>
            </v:rect>
            <v:line id="_x0000_s1036" style="position:absolute;visibility:visible;mso-wrap-style:square" from="0,261257" to="308610,26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" strokecolor="black [3213]" strokeweight="2pt">
              <v:stroke dashstyle="dash"/>
            </v:line>
          </v:group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line id="_x0000_s1067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1pt" to="240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" strokecolor="black [3213]" strokeweight="2pt">
            <v:stroke joinstyle="miter"/>
            <o:lock v:ext="edit" shapetype="f"/>
          </v:line>
        </w:pict>
      </w:r>
      <w:r>
        <w:rPr>
          <w:noProof/>
          <w:color w:val="1F497D"/>
          <w:lang w:eastAsia="ru-RU"/>
        </w:rPr>
        <w:pict>
          <v:group id="Группа 6" o:spid="_x0000_s1063" style="position:absolute;margin-left:45.8pt;margin-top:.65pt;width:6.5pt;height:28.95pt;z-index:251710464" coordsize="83127,3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">
            <v:line id="Прямая соединительная линия 3" o:spid="_x0000_s1066" style="position:absolute;visibility:visible;mso-wrap-style:square" from="83127,0" to="83127,14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" strokecolor="black [3213]" strokeweight="2pt">
              <v:stroke joinstyle="miter"/>
            </v:line>
            <v:line id="Прямая соединительная линия 4" o:spid="_x0000_s1065" style="position:absolute;visibility:visible;mso-wrap-style:square" from="83127,243444" to="83127,36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" strokecolor="black [3213]" strokeweight="2pt">
              <v:stroke joinstyle="miter"/>
            </v:line>
            <v:line id="Прямая соединительная линия 5" o:spid="_x0000_s1064" style="position:absolute;visibility:visible;mso-wrap-style:square" from="0,106878" to="82550,24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" strokecolor="black [3213]" strokeweight="2pt">
              <v:stroke joinstyle="miter"/>
            </v:line>
          </v:group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4" o:spid="_x0000_s1062" type="#_x0000_t32" style="position:absolute;margin-left:52.4pt;margin-top:10.75pt;width:63.6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" strokeweight="2pt">
            <v:stroke dashstyle="dash"/>
          </v:shape>
        </w:pict>
      </w:r>
      <w:r>
        <w:rPr>
          <w:noProof/>
          <w:color w:val="1F497D"/>
          <w:lang w:eastAsia="ru-RU"/>
        </w:rPr>
        <w:pict>
          <v:group id="Group 43" o:spid="_x0000_s1059" style="position:absolute;margin-left:46.75pt;margin-top:10.75pt;width:5.65pt;height:22.95pt;flip:x;z-index:251738112" coordorigin="1974,7555" coordsize="11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">
            <v:shape id="Arc 41" o:spid="_x0000_s1061" style="position:absolute;left:1974;top:7555;width:113;height:219;visibility:visible;mso-wrap-style:square;v-text-anchor:top" coordsize="22364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" adj="0,,0" path="m147,8nfc353,2,558,,764,,12693,,22364,9670,22364,21600v,11929,-9671,21600,-21600,21600c509,43199,254,43195,-1,43186em147,8nsc353,2,558,,764,,12693,,22364,9670,22364,21600v,11929,-9671,21600,-21600,21600c509,43199,254,43195,-1,43186l764,21600,147,8xe" filled="f" strokeweight="2pt">
              <v:stroke joinstyle="round"/>
              <v:formulas/>
              <v:path arrowok="t" o:extrusionok="f" o:connecttype="custom" o:connectlocs="1,0;0,219;4,110" o:connectangles="0,0,0"/>
              <o:lock v:ext="edit" aspectratio="t"/>
            </v:shape>
            <v:shape id="Arc 42" o:spid="_x0000_s1060" style="position:absolute;left:1974;top:7795;width:113;height:219;visibility:visible;mso-wrap-style:square;v-text-anchor:top" coordsize="22364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" adj="0,,0" path="m147,8nfc353,2,558,,764,,12693,,22364,9670,22364,21600v,11929,-9671,21600,-21600,21600c509,43199,254,43195,-1,43186em147,8nsc353,2,558,,764,,12693,,22364,9670,22364,21600v,11929,-9671,21600,-21600,21600c509,43199,254,43195,-1,43186l764,21600,147,8xe" filled="f" strokeweight="2pt">
              <v:stroke joinstyle="round"/>
              <v:formulas/>
              <v:path arrowok="t" o:extrusionok="f" o:connecttype="custom" o:connectlocs="1,0;0,219;4,110" o:connectangles="0,0,0"/>
              <o:lock v:ext="edit" aspectratio="t"/>
            </v:shape>
          </v:group>
        </w:pict>
      </w:r>
      <w:r>
        <w:rPr>
          <w:noProof/>
          <w:color w:val="1F497D"/>
          <w:lang w:eastAsia="ru-RU"/>
        </w:rPr>
        <w:pict>
          <v:group id="Группа 20" o:spid="_x0000_s1037" style="position:absolute;margin-left:358.85pt;margin-top:15.95pt;width:24.3pt;height:28.5pt;z-index:251720704" coordsize="308758,36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">
            <v:rect id="Прямоугольник 21" o:spid="_x0000_s1038" style="position:absolute;width:308758;height:36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" fillcolor="#a5a5a5" strokecolor="black [3213]" strokeweight="2pt">
              <v:textbox inset="1mm,,1mm">
                <w:txbxContent>
                  <w:p w:rsidR="00A91F92" w:rsidRPr="00AC1E30" w:rsidRDefault="00A91F92" w:rsidP="00152A23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AC1E30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Wh</w:t>
                    </w:r>
                    <w:proofErr w:type="spellEnd"/>
                  </w:p>
                </w:txbxContent>
              </v:textbox>
            </v:rect>
            <v:line id="Прямая соединительная линия 22" o:spid="_x0000_s1039" style="position:absolute;visibility:visible;mso-wrap-style:square" from="0,261257" to="308610,26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" strokecolor="black [3213]" strokeweight="2pt"/>
          </v:group>
        </w:pict>
      </w:r>
      <w:r>
        <w:rPr>
          <w:noProof/>
          <w:color w:val="1F497D"/>
          <w:lang w:eastAsia="ru-RU"/>
        </w:rPr>
        <w:pict>
          <v:rect id="Прямоугольник 19" o:spid="_x0000_s1058" style="position:absolute;margin-left:351.9pt;margin-top:6.2pt;width:39.25pt;height:5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" fillcolor="#d8d8d8" strokecolor="#1f4d78 [1604]" strokeweight="2pt"/>
        </w:pict>
      </w:r>
      <w:r>
        <w:rPr>
          <w:noProof/>
          <w:color w:val="1F497D"/>
          <w:lang w:eastAsia="ru-RU"/>
        </w:rPr>
        <w:pict>
          <v:rect id="Прямоугольник 13" o:spid="_x0000_s1057" style="position:absolute;margin-left:222.1pt;margin-top:6.4pt;width:39.25pt;height:50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" fillcolor="#d8d8d8" strokecolor="#1f4d78 [1604]" strokeweight="2pt"/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 w:rsidRPr="00D0464A">
        <w:rPr>
          <w:noProof/>
          <w:lang w:eastAsia="ru-RU"/>
        </w:rPr>
        <w:pict>
          <v:rect id="Прямоугольник 15" o:spid="_x0000_s1040" style="position:absolute;margin-left:115.95pt;margin-top:3.5pt;width:42.75pt;height:28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" fillcolor="#a5a5a5" strokeweight="2pt">
            <v:stroke dashstyle="dash"/>
            <v:textbox inset="1mm,,1mm">
              <w:txbxContent>
                <w:p w:rsidR="00A91F92" w:rsidRPr="00B81030" w:rsidRDefault="00A91F92" w:rsidP="00152A2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УСПД</w:t>
                  </w:r>
                </w:p>
              </w:txbxContent>
            </v:textbox>
          </v:rect>
        </w:pict>
      </w:r>
      <w:r>
        <w:rPr>
          <w:noProof/>
          <w:color w:val="1F497D"/>
          <w:lang w:eastAsia="ru-RU"/>
        </w:rPr>
        <w:pict>
          <v:shape id="AutoShape 47" o:spid="_x0000_s1056" type="#_x0000_t32" style="position:absolute;margin-left:60.8pt;margin-top:2.9pt;width:55.2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" strokeweight="2pt">
            <v:stroke dashstyle="dash"/>
          </v:shape>
        </w:pict>
      </w:r>
      <w:r>
        <w:rPr>
          <w:noProof/>
          <w:color w:val="1F497D"/>
          <w:lang w:eastAsia="ru-RU"/>
        </w:rPr>
        <w:pict>
          <v:shape id="AutoShape 46" o:spid="_x0000_s1055" type="#_x0000_t32" style="position:absolute;margin-left:60.8pt;margin-top:2.75pt;width:0;height:17.5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" strokeweight="2pt">
            <v:stroke dashstyle="dash"/>
          </v:shape>
        </w:pict>
      </w:r>
      <w:r>
        <w:rPr>
          <w:noProof/>
          <w:color w:val="1F497D"/>
          <w:lang w:eastAsia="ru-RU"/>
        </w:rPr>
        <w:pict>
          <v:group id="Группа 17" o:spid="_x0000_s1041" style="position:absolute;margin-left:229.1pt;margin-top:2.7pt;width:24.3pt;height:28.5pt;z-index:251717632" coordsize="308758,36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">
            <v:rect id="_x0000_s1042" style="position:absolute;width:308758;height:36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" fillcolor="#a5a5a5" strokecolor="black [3213]" strokeweight="2pt">
              <v:textbox inset="1mm,,1mm">
                <w:txbxContent>
                  <w:p w:rsidR="00A91F92" w:rsidRPr="00AC1E30" w:rsidRDefault="00A91F92" w:rsidP="00152A23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AC1E30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Wh</w:t>
                    </w:r>
                    <w:proofErr w:type="spellEnd"/>
                  </w:p>
                </w:txbxContent>
              </v:textbox>
            </v:rect>
            <v:line id="_x0000_s1043" style="position:absolute;visibility:visible;mso-wrap-style:square" from="0,261257" to="308610,26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" strokecolor="black [3213]" strokeweight="2pt"/>
          </v:group>
        </w:pict>
      </w:r>
      <w:r>
        <w:rPr>
          <w:noProof/>
          <w:color w:val="1F497D"/>
          <w:lang w:eastAsia="ru-RU"/>
        </w:rPr>
        <w:pict>
          <v:line id="Прямая соединительная линия 16" o:spid="_x0000_s1054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35pt,2.75pt" to="52.3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" strokecolor="black [3213]" strokeweight="2pt">
            <v:stroke joinstyle="miter"/>
            <o:lock v:ext="edit" shapetype="f"/>
          </v:line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line id="Прямая соединительная линия 59" o:spid="_x0000_s1053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45pt,12.25pt" to="443.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" strokecolor="#2e74b5 [2404]" strokeweight="1pt">
            <v:stroke joinstyle="miter"/>
          </v:line>
        </w:pict>
      </w:r>
      <w:r>
        <w:rPr>
          <w:noProof/>
          <w:color w:val="1F497D"/>
          <w:lang w:eastAsia="ru-RU"/>
        </w:rPr>
        <w:pict>
          <v:shape id="AutoShape 45" o:spid="_x0000_s1052" type="#_x0000_t32" style="position:absolute;margin-left:52.25pt;margin-top:6.85pt;width:8.5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" strokeweight="2pt">
            <v:stroke dashstyle="dash"/>
          </v:shape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shape id="Прямая со стрелкой 32" o:spid="_x0000_s1051" type="#_x0000_t32" style="position:absolute;margin-left:370.55pt;margin-top:4.15pt;width:0;height:32.7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" strokecolor="black [3213]" strokeweight="2pt">
            <v:stroke endarrow="open" joinstyle="miter"/>
            <o:lock v:ext="edit" shapetype="f"/>
          </v:shape>
        </w:pict>
      </w:r>
      <w:r>
        <w:rPr>
          <w:noProof/>
          <w:color w:val="1F497D"/>
          <w:lang w:eastAsia="ru-RU"/>
        </w:rPr>
        <w:pict>
          <v:shape id="Прямая со стрелкой 30" o:spid="_x0000_s1050" type="#_x0000_t32" style="position:absolute;margin-left:240.8pt;margin-top:3.95pt;width:0;height:32.75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" strokecolor="black [3213]" strokeweight="2pt">
            <v:stroke endarrow="open" joinstyle="miter"/>
            <o:lock v:ext="edit" shapetype="f"/>
          </v:shape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line id="Прямая соединительная линия 46" o:spid="_x0000_s1049" style="position:absolute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25pt,8.35pt" to="52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" strokecolor="black [3213]" strokeweight="2pt">
            <v:stroke joinstyle="miter"/>
            <o:lock v:ext="edit" shapetype="f"/>
          </v:line>
        </w:pict>
      </w: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rect id="_x0000_s1044" style="position:absolute;margin-left:204.55pt;margin-top:9.05pt;width:71.05pt;height:33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" fillcolor="#d8d8d8" strokecolor="#1f4d78 [1604]" strokeweight="2pt">
            <v:textbox>
              <w:txbxContent>
                <w:p w:rsidR="00A91F92" w:rsidRDefault="00A91F92" w:rsidP="00AA122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943E58">
                    <w:rPr>
                      <w:b/>
                      <w:color w:val="000000" w:themeColor="text1"/>
                      <w:sz w:val="18"/>
                      <w:szCs w:val="18"/>
                    </w:rPr>
                    <w:t>1-ф нагрузка</w:t>
                  </w:r>
                </w:p>
                <w:p w:rsidR="00A91F92" w:rsidRDefault="00A91F92" w:rsidP="00152A23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(до 1 кВт)</w:t>
                  </w:r>
                </w:p>
                <w:p w:rsidR="00A91F92" w:rsidRPr="00943E58" w:rsidRDefault="00A91F92" w:rsidP="00152A23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(</w:t>
                  </w:r>
                </w:p>
              </w:txbxContent>
            </v:textbox>
          </v:rect>
        </w:pict>
      </w:r>
      <w:r>
        <w:rPr>
          <w:noProof/>
          <w:color w:val="1F497D"/>
          <w:lang w:eastAsia="ru-RU"/>
        </w:rPr>
        <w:pict>
          <v:rect id="Прямоугольник 33" o:spid="_x0000_s1045" style="position:absolute;margin-left:334.2pt;margin-top:9.7pt;width:71.05pt;height:32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" fillcolor="#d8d8d8" strokecolor="#1f4d78 [1604]" strokeweight="2pt">
            <v:textbox>
              <w:txbxContent>
                <w:p w:rsidR="00A91F92" w:rsidRDefault="00A91F92" w:rsidP="00AA122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3</w:t>
                  </w:r>
                  <w:r w:rsidRPr="00943E58">
                    <w:rPr>
                      <w:b/>
                      <w:color w:val="000000" w:themeColor="text1"/>
                      <w:sz w:val="18"/>
                      <w:szCs w:val="18"/>
                    </w:rPr>
                    <w:t>-ф нагрузка</w:t>
                  </w:r>
                </w:p>
                <w:p w:rsidR="00A91F92" w:rsidRDefault="00A91F92" w:rsidP="00AA122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(до 2,5 кВт)</w:t>
                  </w:r>
                </w:p>
                <w:p w:rsidR="00A91F92" w:rsidRPr="00943E58" w:rsidRDefault="00A91F92" w:rsidP="00AA122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52A23" w:rsidRDefault="00152A23" w:rsidP="00152A23">
      <w:pPr>
        <w:spacing w:after="0" w:line="240" w:lineRule="auto"/>
        <w:rPr>
          <w:color w:val="1F497D"/>
        </w:rPr>
      </w:pPr>
    </w:p>
    <w:p w:rsidR="00152A23" w:rsidRDefault="00152A23" w:rsidP="00152A23">
      <w:pPr>
        <w:spacing w:after="0" w:line="240" w:lineRule="auto"/>
        <w:rPr>
          <w:color w:val="1F497D"/>
        </w:rPr>
      </w:pPr>
    </w:p>
    <w:p w:rsidR="00152A23" w:rsidRDefault="00152A23" w:rsidP="00152A23">
      <w:pPr>
        <w:spacing w:after="0" w:line="240" w:lineRule="auto"/>
        <w:rPr>
          <w:color w:val="1F497D"/>
        </w:rPr>
      </w:pPr>
    </w:p>
    <w:p w:rsidR="00152A23" w:rsidRDefault="00D0464A" w:rsidP="00152A23">
      <w:pPr>
        <w:spacing w:after="0" w:line="240" w:lineRule="auto"/>
        <w:rPr>
          <w:color w:val="1F497D"/>
        </w:rPr>
      </w:pPr>
      <w:r>
        <w:rPr>
          <w:noProof/>
          <w:color w:val="1F497D"/>
          <w:lang w:eastAsia="ru-RU"/>
        </w:rPr>
        <w:pict>
          <v:shape id="Выноска 1 26" o:spid="_x0000_s1046" type="#_x0000_t47" style="position:absolute;margin-left:39.9pt;margin-top:1.05pt;width:99.1pt;height:44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" adj="-10,-38793,5762,-591" filled="f" strokecolor="#1f4d78 [1604]" strokeweight="1pt">
            <v:textbox>
              <w:txbxContent>
                <w:p w:rsidR="00A91F92" w:rsidRPr="009C3E6C" w:rsidRDefault="00A91F92" w:rsidP="00152A23">
                  <w:pPr>
                    <w:jc w:val="center"/>
                    <w:rPr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9C3E6C">
                    <w:rPr>
                      <w:color w:val="000000" w:themeColor="text1"/>
                      <w:sz w:val="18"/>
                      <w:szCs w:val="18"/>
                      <w:u w:val="single"/>
                    </w:rPr>
                    <w:t>Имитация РУ-0,4кВ</w:t>
                  </w:r>
                </w:p>
                <w:p w:rsidR="00A91F92" w:rsidRDefault="00A91F92" w:rsidP="00152A2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Вводной шкаф </w:t>
                  </w:r>
                </w:p>
                <w:p w:rsidR="00A91F92" w:rsidRPr="009C3E6C" w:rsidRDefault="00A91F92" w:rsidP="00152A2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с автоматом</w:t>
                  </w:r>
                </w:p>
              </w:txbxContent>
            </v:textbox>
          </v:shape>
        </w:pict>
      </w:r>
      <w:r>
        <w:rPr>
          <w:noProof/>
          <w:color w:val="1F497D"/>
          <w:lang w:eastAsia="ru-RU"/>
        </w:rPr>
        <w:pict>
          <v:shape id="AutoShape 39" o:spid="_x0000_s1047" type="#_x0000_t47" style="position:absolute;margin-left:150.7pt;margin-top:.6pt;width:99.1pt;height:44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" adj="-6364,-41394,3787,-394" filled="f" strokecolor="#1f4d78 [1604]" strokeweight="1pt">
            <v:textbox>
              <w:txbxContent>
                <w:p w:rsidR="00A91F92" w:rsidRPr="00FA55D3" w:rsidRDefault="00A91F92" w:rsidP="00152A2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FA55D3">
                    <w:rPr>
                      <w:color w:val="000000" w:themeColor="text1"/>
                      <w:sz w:val="18"/>
                      <w:szCs w:val="18"/>
                    </w:rPr>
                    <w:t>Шкаф учета, собранный участниками</w:t>
                  </w:r>
                </w:p>
              </w:txbxContent>
            </v:textbox>
          </v:shape>
        </w:pict>
      </w:r>
      <w:r>
        <w:rPr>
          <w:noProof/>
          <w:color w:val="1F497D"/>
          <w:lang w:eastAsia="ru-RU"/>
        </w:rPr>
        <w:pict>
          <v:shape id="Выноска 1 49" o:spid="_x0000_s1048" type="#_x0000_t47" style="position:absolute;margin-left:282.55pt;margin-top:.6pt;width:160.8pt;height:30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" adj="-3006,-57635,3717,734" filled="f" strokecolor="#1f4d78 [1604]" strokeweight="1pt">
            <v:textbox>
              <w:txbxContent>
                <w:p w:rsidR="00A91F92" w:rsidRPr="009C3E6C" w:rsidRDefault="00A91F92" w:rsidP="00152A23">
                  <w:pPr>
                    <w:jc w:val="center"/>
                    <w:rPr>
                      <w:color w:val="000000" w:themeColor="text1"/>
                      <w:sz w:val="18"/>
                      <w:szCs w:val="18"/>
                      <w:u w:val="single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u w:val="single"/>
                    </w:rPr>
                    <w:t>Имитация потребителя</w:t>
                  </w:r>
                </w:p>
                <w:p w:rsidR="00A91F92" w:rsidRPr="009C3E6C" w:rsidRDefault="00A91F92" w:rsidP="00152A2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ящик с интегральным счетчиком</w:t>
                  </w:r>
                </w:p>
              </w:txbxContent>
            </v:textbox>
          </v:shape>
        </w:pict>
      </w:r>
    </w:p>
    <w:p w:rsidR="00152A23" w:rsidRDefault="00152A23" w:rsidP="00152A23">
      <w:pPr>
        <w:spacing w:after="0" w:line="240" w:lineRule="auto"/>
        <w:rPr>
          <w:color w:val="1F497D"/>
        </w:rPr>
      </w:pPr>
    </w:p>
    <w:p w:rsidR="000339AE" w:rsidRDefault="000339AE" w:rsidP="00033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9AE" w:rsidRDefault="000339AE" w:rsidP="00033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9AE" w:rsidRDefault="000339AE" w:rsidP="00033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9AE" w:rsidRPr="000339AE" w:rsidRDefault="000339AE" w:rsidP="000339AE">
      <w:pPr>
        <w:pStyle w:val="aff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39AE">
        <w:rPr>
          <w:rFonts w:ascii="Times New Roman" w:hAnsi="Times New Roman"/>
          <w:b/>
          <w:sz w:val="28"/>
          <w:szCs w:val="28"/>
        </w:rPr>
        <w:t xml:space="preserve">ПРЕДСТАВЛЕНИЕ КОМПЕТЕНЦИИ ПОСЕТИТЕЛЯМ И ПРЕССЕ </w:t>
      </w:r>
    </w:p>
    <w:p w:rsidR="000339AE" w:rsidRDefault="000339AE" w:rsidP="000339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Максимальное вовлечение посетителей и журналистов</w:t>
      </w:r>
    </w:p>
    <w:p w:rsidR="000339AE" w:rsidRDefault="000339AE" w:rsidP="000339AE">
      <w:pPr>
        <w:pStyle w:val="aff1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дней открытых дверей;</w:t>
      </w:r>
    </w:p>
    <w:p w:rsidR="000339AE" w:rsidRDefault="000339AE" w:rsidP="000339AE">
      <w:pPr>
        <w:pStyle w:val="aff1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ярмарок вакансий;</w:t>
      </w:r>
    </w:p>
    <w:p w:rsidR="000339AE" w:rsidRDefault="000339AE" w:rsidP="000339AE">
      <w:pPr>
        <w:pStyle w:val="aff1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ролов и плакатов по компетенции;</w:t>
      </w:r>
    </w:p>
    <w:p w:rsidR="000339AE" w:rsidRDefault="000339AE" w:rsidP="000339AE">
      <w:pPr>
        <w:pStyle w:val="aff1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конкурсных проектов;</w:t>
      </w:r>
    </w:p>
    <w:p w:rsidR="000339AE" w:rsidRDefault="000339AE" w:rsidP="000339AE">
      <w:pPr>
        <w:pStyle w:val="aff1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объяснение зрителям, в чем заключаются действия конкурсантов; </w:t>
      </w:r>
    </w:p>
    <w:p w:rsidR="000339AE" w:rsidRDefault="000339AE" w:rsidP="000339AE">
      <w:pPr>
        <w:pStyle w:val="aff1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информации о конкурсантах; </w:t>
      </w:r>
    </w:p>
    <w:p w:rsidR="000339AE" w:rsidRDefault="000339AE" w:rsidP="000339AE">
      <w:pPr>
        <w:pStyle w:val="aff1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ежедневные отчеты о ходе конкурса;</w:t>
      </w:r>
    </w:p>
    <w:p w:rsidR="000339AE" w:rsidRDefault="000339AE" w:rsidP="000339AE">
      <w:pPr>
        <w:pStyle w:val="aff1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волонтеров;</w:t>
      </w:r>
    </w:p>
    <w:p w:rsidR="00152A23" w:rsidRPr="000339AE" w:rsidRDefault="000339AE" w:rsidP="00152A23">
      <w:pPr>
        <w:pStyle w:val="aff1"/>
        <w:numPr>
          <w:ilvl w:val="1"/>
          <w:numId w:val="33"/>
        </w:numPr>
        <w:spacing w:after="0" w:line="240" w:lineRule="auto"/>
        <w:ind w:left="0" w:firstLine="0"/>
        <w:jc w:val="both"/>
        <w:rPr>
          <w:color w:val="1F497D"/>
        </w:rPr>
      </w:pPr>
      <w:r w:rsidRPr="000339AE">
        <w:rPr>
          <w:rFonts w:ascii="Times New Roman" w:hAnsi="Times New Roman"/>
          <w:sz w:val="28"/>
          <w:szCs w:val="28"/>
        </w:rPr>
        <w:t xml:space="preserve">прямая трансляция чемпионата и круглых столов в </w:t>
      </w:r>
      <w:proofErr w:type="spellStart"/>
      <w:r w:rsidRPr="000339AE">
        <w:rPr>
          <w:rFonts w:ascii="Times New Roman" w:hAnsi="Times New Roman"/>
          <w:sz w:val="28"/>
          <w:szCs w:val="28"/>
        </w:rPr>
        <w:t>Ютьюбе</w:t>
      </w:r>
      <w:proofErr w:type="spellEnd"/>
      <w:r w:rsidRPr="000339AE">
        <w:rPr>
          <w:rFonts w:ascii="Times New Roman" w:hAnsi="Times New Roman"/>
          <w:sz w:val="28"/>
          <w:szCs w:val="28"/>
        </w:rPr>
        <w:t>.</w:t>
      </w:r>
    </w:p>
    <w:sectPr w:rsidR="00152A23" w:rsidRPr="000339AE" w:rsidSect="003B13FF">
      <w:headerReference w:type="default" r:id="rId16"/>
      <w:footerReference w:type="default" r:id="rId17"/>
      <w:headerReference w:type="first" r:id="rId18"/>
      <w:pgSz w:w="11906" w:h="16838"/>
      <w:pgMar w:top="1985" w:right="851" w:bottom="1247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91" w:rsidRDefault="00097E91" w:rsidP="00970F49">
      <w:pPr>
        <w:spacing w:after="0" w:line="240" w:lineRule="auto"/>
      </w:pPr>
      <w:r>
        <w:separator/>
      </w:r>
    </w:p>
  </w:endnote>
  <w:endnote w:type="continuationSeparator" w:id="0">
    <w:p w:rsidR="00097E91" w:rsidRDefault="00097E9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000"/>
    </w:tblPr>
    <w:tblGrid>
      <w:gridCol w:w="3510"/>
      <w:gridCol w:w="4678"/>
      <w:gridCol w:w="1665"/>
    </w:tblGrid>
    <w:tr w:rsidR="00A91F92" w:rsidRPr="00352A35" w:rsidTr="008D642D">
      <w:trPr>
        <w:cantSplit/>
      </w:trPr>
      <w:tc>
        <w:tcPr>
          <w:tcW w:w="1781" w:type="pct"/>
          <w:shd w:val="clear" w:color="auto" w:fill="C00000"/>
          <w:vAlign w:val="bottom"/>
        </w:tcPr>
        <w:p w:rsidR="00A91F92" w:rsidRPr="00352A35" w:rsidRDefault="00A91F92" w:rsidP="00352A35">
          <w:pPr>
            <w:spacing w:after="0"/>
            <w:jc w:val="center"/>
            <w:rPr>
              <w:rFonts w:ascii="Times New Roman" w:hAnsi="Times New Roman" w:cs="Times New Roman"/>
              <w:color w:val="548DD4"/>
              <w:sz w:val="8"/>
              <w:szCs w:val="8"/>
            </w:rPr>
          </w:pPr>
        </w:p>
      </w:tc>
      <w:tc>
        <w:tcPr>
          <w:tcW w:w="2374" w:type="pct"/>
          <w:shd w:val="clear" w:color="auto" w:fill="C00000"/>
          <w:vAlign w:val="bottom"/>
        </w:tcPr>
        <w:p w:rsidR="00A91F92" w:rsidRPr="00352A35" w:rsidRDefault="00A91F92" w:rsidP="00352A35">
          <w:pPr>
            <w:spacing w:after="0"/>
            <w:jc w:val="center"/>
            <w:rPr>
              <w:rFonts w:ascii="Times New Roman" w:hAnsi="Times New Roman" w:cs="Times New Roman"/>
              <w:color w:val="548DD4"/>
              <w:sz w:val="8"/>
              <w:szCs w:val="8"/>
            </w:rPr>
          </w:pPr>
        </w:p>
      </w:tc>
      <w:tc>
        <w:tcPr>
          <w:tcW w:w="845" w:type="pct"/>
          <w:shd w:val="clear" w:color="auto" w:fill="C00000"/>
          <w:vAlign w:val="bottom"/>
        </w:tcPr>
        <w:p w:rsidR="00A91F92" w:rsidRPr="00352A35" w:rsidRDefault="00A91F92" w:rsidP="00352A35">
          <w:pPr>
            <w:pStyle w:val="a7"/>
            <w:jc w:val="center"/>
            <w:rPr>
              <w:rFonts w:ascii="Times New Roman" w:hAnsi="Times New Roman" w:cs="Times New Roman"/>
              <w:color w:val="548DD4"/>
              <w:sz w:val="8"/>
              <w:szCs w:val="8"/>
            </w:rPr>
          </w:pPr>
        </w:p>
      </w:tc>
    </w:tr>
    <w:tr w:rsidR="00A91F92" w:rsidRPr="008D642D" w:rsidTr="008D642D">
      <w:trPr>
        <w:cantSplit/>
      </w:trPr>
      <w:tc>
        <w:tcPr>
          <w:tcW w:w="1781" w:type="pct"/>
          <w:vAlign w:val="bottom"/>
        </w:tcPr>
        <w:p w:rsidR="00A91F92" w:rsidRPr="008D642D" w:rsidRDefault="00A91F92" w:rsidP="008D642D">
          <w:pPr>
            <w:spacing w:before="180" w:after="0"/>
            <w:rPr>
              <w:rFonts w:ascii="Times New Roman" w:hAnsi="Times New Roman" w:cs="Times New Roman"/>
              <w:sz w:val="18"/>
              <w:szCs w:val="18"/>
              <w:lang w:val="fr-FR"/>
            </w:rPr>
          </w:pPr>
          <w:proofErr w:type="spellStart"/>
          <w:r w:rsidRPr="008D642D">
            <w:rPr>
              <w:rFonts w:ascii="Times New Roman" w:hAnsi="Times New Roman" w:cs="Times New Roman"/>
              <w:sz w:val="18"/>
              <w:szCs w:val="18"/>
            </w:rPr>
            <w:t>Copyright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> </w:t>
          </w:r>
          <w:r w:rsidRPr="008D642D">
            <w:rPr>
              <w:rFonts w:ascii="Times New Roman" w:hAnsi="Times New Roman" w:cs="Times New Roman"/>
              <w:sz w:val="18"/>
              <w:szCs w:val="18"/>
            </w:rPr>
            <w:t>© Союз «</w:t>
          </w:r>
          <w:proofErr w:type="spellStart"/>
          <w:r w:rsidRPr="008D642D">
            <w:rPr>
              <w:rFonts w:ascii="Times New Roman" w:hAnsi="Times New Roman" w:cs="Times New Roman"/>
              <w:sz w:val="18"/>
              <w:szCs w:val="18"/>
            </w:rPr>
            <w:t>Ворлдскиллс</w:t>
          </w:r>
          <w:proofErr w:type="spellEnd"/>
          <w:r w:rsidRPr="008D642D">
            <w:rPr>
              <w:rFonts w:ascii="Times New Roman" w:hAnsi="Times New Roman" w:cs="Times New Roman"/>
              <w:sz w:val="18"/>
              <w:szCs w:val="18"/>
            </w:rPr>
            <w:t xml:space="preserve"> Россия»</w:t>
          </w:r>
        </w:p>
      </w:tc>
      <w:tc>
        <w:tcPr>
          <w:tcW w:w="2374" w:type="pct"/>
          <w:vAlign w:val="bottom"/>
        </w:tcPr>
        <w:p w:rsidR="00A91F92" w:rsidRPr="008D642D" w:rsidRDefault="00A91F92" w:rsidP="00352A35">
          <w:pPr>
            <w:spacing w:before="18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D642D">
            <w:rPr>
              <w:rFonts w:ascii="Times New Roman" w:hAnsi="Times New Roman" w:cs="Times New Roman"/>
              <w:sz w:val="18"/>
              <w:szCs w:val="18"/>
            </w:rPr>
            <w:t>Интеллектуальная система учета электроэнергии</w:t>
          </w:r>
        </w:p>
      </w:tc>
      <w:tc>
        <w:tcPr>
          <w:tcW w:w="845" w:type="pct"/>
          <w:vAlign w:val="bottom"/>
        </w:tcPr>
        <w:p w:rsidR="00A91F92" w:rsidRPr="008D642D" w:rsidRDefault="00D0464A" w:rsidP="008D642D">
          <w:pPr>
            <w:pStyle w:val="a7"/>
            <w:spacing w:before="180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5476305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5476306"/>
                  <w:docPartObj>
                    <w:docPartGallery w:val="Page Numbers (Top of Page)"/>
                    <w:docPartUnique/>
                  </w:docPartObj>
                </w:sdtPr>
                <w:sdtContent>
                  <w:r w:rsidR="00A91F92"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Страница </w:t>
                  </w:r>
                  <w:r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A91F92"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PAGE</w:instrText>
                  </w:r>
                  <w:r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C612D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29</w:t>
                  </w:r>
                  <w:r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A91F92"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из </w:t>
                  </w:r>
                  <w:r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A91F92"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NUMPAGES</w:instrText>
                  </w:r>
                  <w:r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C612D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29</w:t>
                  </w:r>
                  <w:r w:rsidRPr="008D64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A91F92" w:rsidRPr="00352A35" w:rsidRDefault="00A91F92" w:rsidP="00352A35">
    <w:pPr>
      <w:pStyle w:val="a7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91" w:rsidRDefault="00097E91" w:rsidP="00970F49">
      <w:pPr>
        <w:spacing w:after="0" w:line="240" w:lineRule="auto"/>
      </w:pPr>
      <w:r>
        <w:separator/>
      </w:r>
    </w:p>
  </w:footnote>
  <w:footnote w:type="continuationSeparator" w:id="0">
    <w:p w:rsidR="00097E91" w:rsidRDefault="00097E9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92" w:rsidRPr="008D642D" w:rsidRDefault="00A91F92" w:rsidP="008D642D">
    <w:pPr>
      <w:pStyle w:val="a5"/>
      <w:tabs>
        <w:tab w:val="clear" w:pos="4677"/>
        <w:tab w:val="clear" w:pos="9355"/>
        <w:tab w:val="right" w:pos="9637"/>
        <w:tab w:val="right" w:pos="10631"/>
      </w:tabs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ab/>
    </w:r>
    <w:r w:rsidRPr="008D642D">
      <w:rPr>
        <w:rFonts w:ascii="Times New Roman" w:hAnsi="Times New Roman" w:cs="Times New Roman"/>
        <w:noProof/>
        <w:sz w:val="12"/>
        <w:szCs w:val="12"/>
        <w:lang w:eastAsia="ru-RU"/>
      </w:rPr>
      <w:drawing>
        <wp:inline distT="0" distB="0" distL="0" distR="0">
          <wp:extent cx="952500" cy="685800"/>
          <wp:effectExtent l="1905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A91F92" w:rsidRPr="008D642D" w:rsidRDefault="00A91F92" w:rsidP="008D642D">
    <w:pPr>
      <w:pStyle w:val="a5"/>
      <w:pBdr>
        <w:bottom w:val="single" w:sz="4" w:space="1" w:color="auto"/>
      </w:pBdr>
      <w:tabs>
        <w:tab w:val="clear" w:pos="4677"/>
        <w:tab w:val="clear" w:pos="9355"/>
        <w:tab w:val="right" w:pos="10631"/>
      </w:tabs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92" w:rsidRPr="008D642D" w:rsidRDefault="00A91F92" w:rsidP="008D642D">
    <w:pPr>
      <w:pStyle w:val="a5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F7E"/>
    <w:multiLevelType w:val="hybridMultilevel"/>
    <w:tmpl w:val="8D4C00A0"/>
    <w:lvl w:ilvl="0" w:tplc="53A451DA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12391"/>
    <w:multiLevelType w:val="multilevel"/>
    <w:tmpl w:val="148C9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F9418E"/>
    <w:multiLevelType w:val="hybridMultilevel"/>
    <w:tmpl w:val="60C265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D4EC1"/>
    <w:multiLevelType w:val="hybridMultilevel"/>
    <w:tmpl w:val="D750B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F87BFF"/>
    <w:multiLevelType w:val="hybridMultilevel"/>
    <w:tmpl w:val="94C00B3A"/>
    <w:lvl w:ilvl="0" w:tplc="42DEA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A0C0A"/>
    <w:multiLevelType w:val="hybridMultilevel"/>
    <w:tmpl w:val="01686CBC"/>
    <w:lvl w:ilvl="0" w:tplc="F3DE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D1758"/>
    <w:multiLevelType w:val="hybridMultilevel"/>
    <w:tmpl w:val="985A5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D0E5C"/>
    <w:multiLevelType w:val="hybridMultilevel"/>
    <w:tmpl w:val="F2CC1F74"/>
    <w:lvl w:ilvl="0" w:tplc="D07CBC58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2">
    <w:nsid w:val="29C10973"/>
    <w:multiLevelType w:val="hybridMultilevel"/>
    <w:tmpl w:val="6DE6AEA8"/>
    <w:lvl w:ilvl="0" w:tplc="E4A29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D102AC"/>
    <w:multiLevelType w:val="hybridMultilevel"/>
    <w:tmpl w:val="6518C84E"/>
    <w:lvl w:ilvl="0" w:tplc="E4A29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156115"/>
    <w:multiLevelType w:val="hybridMultilevel"/>
    <w:tmpl w:val="6E9A8A76"/>
    <w:lvl w:ilvl="0" w:tplc="E4A2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30B89"/>
    <w:multiLevelType w:val="hybridMultilevel"/>
    <w:tmpl w:val="686081DE"/>
    <w:lvl w:ilvl="0" w:tplc="E4A29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EE3250"/>
    <w:multiLevelType w:val="hybridMultilevel"/>
    <w:tmpl w:val="BDFE6376"/>
    <w:lvl w:ilvl="0" w:tplc="F3DE38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F19539A"/>
    <w:multiLevelType w:val="hybridMultilevel"/>
    <w:tmpl w:val="0076FB06"/>
    <w:lvl w:ilvl="0" w:tplc="F3DE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D642A"/>
    <w:multiLevelType w:val="hybridMultilevel"/>
    <w:tmpl w:val="BD944AE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A4539"/>
    <w:multiLevelType w:val="hybridMultilevel"/>
    <w:tmpl w:val="C81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A44FA7"/>
    <w:multiLevelType w:val="hybridMultilevel"/>
    <w:tmpl w:val="E1A294BA"/>
    <w:lvl w:ilvl="0" w:tplc="F3DE38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C1510A2"/>
    <w:multiLevelType w:val="hybridMultilevel"/>
    <w:tmpl w:val="88F20B6A"/>
    <w:lvl w:ilvl="0" w:tplc="F3DE38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EE61625"/>
    <w:multiLevelType w:val="hybridMultilevel"/>
    <w:tmpl w:val="1CC0704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7A2DC8"/>
    <w:multiLevelType w:val="hybridMultilevel"/>
    <w:tmpl w:val="26C4749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CB4FEE"/>
    <w:multiLevelType w:val="hybridMultilevel"/>
    <w:tmpl w:val="443E7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57522A"/>
    <w:multiLevelType w:val="hybridMultilevel"/>
    <w:tmpl w:val="D24685B2"/>
    <w:lvl w:ilvl="0" w:tplc="E4A29C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6A0B22"/>
    <w:multiLevelType w:val="multilevel"/>
    <w:tmpl w:val="CABE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D407182"/>
    <w:multiLevelType w:val="hybridMultilevel"/>
    <w:tmpl w:val="A5A42ED2"/>
    <w:lvl w:ilvl="0" w:tplc="E4A2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C55D4"/>
    <w:multiLevelType w:val="multilevel"/>
    <w:tmpl w:val="F57AD5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19"/>
        <w:szCs w:val="19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3403C9"/>
    <w:multiLevelType w:val="hybridMultilevel"/>
    <w:tmpl w:val="B32A00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F01F36"/>
    <w:multiLevelType w:val="hybridMultilevel"/>
    <w:tmpl w:val="0974F6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7AF97B5D"/>
    <w:multiLevelType w:val="hybridMultilevel"/>
    <w:tmpl w:val="1BD668A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8"/>
  </w:num>
  <w:num w:numId="7">
    <w:abstractNumId w:val="13"/>
  </w:num>
  <w:num w:numId="8">
    <w:abstractNumId w:val="24"/>
  </w:num>
  <w:num w:numId="9">
    <w:abstractNumId w:val="29"/>
  </w:num>
  <w:num w:numId="10">
    <w:abstractNumId w:val="4"/>
  </w:num>
  <w:num w:numId="11">
    <w:abstractNumId w:val="23"/>
  </w:num>
  <w:num w:numId="12">
    <w:abstractNumId w:val="25"/>
  </w:num>
  <w:num w:numId="13">
    <w:abstractNumId w:val="32"/>
  </w:num>
  <w:num w:numId="14">
    <w:abstractNumId w:val="19"/>
  </w:num>
  <w:num w:numId="15">
    <w:abstractNumId w:val="31"/>
  </w:num>
  <w:num w:numId="16">
    <w:abstractNumId w:val="12"/>
  </w:num>
  <w:num w:numId="17">
    <w:abstractNumId w:val="15"/>
  </w:num>
  <w:num w:numId="18">
    <w:abstractNumId w:val="27"/>
  </w:num>
  <w:num w:numId="19">
    <w:abstractNumId w:val="7"/>
  </w:num>
  <w:num w:numId="20">
    <w:abstractNumId w:val="11"/>
  </w:num>
  <w:num w:numId="21">
    <w:abstractNumId w:val="16"/>
  </w:num>
  <w:num w:numId="22">
    <w:abstractNumId w:val="22"/>
  </w:num>
  <w:num w:numId="23">
    <w:abstractNumId w:val="21"/>
  </w:num>
  <w:num w:numId="24">
    <w:abstractNumId w:val="30"/>
  </w:num>
  <w:num w:numId="25">
    <w:abstractNumId w:val="17"/>
  </w:num>
  <w:num w:numId="26">
    <w:abstractNumId w:val="9"/>
  </w:num>
  <w:num w:numId="27">
    <w:abstractNumId w:val="28"/>
  </w:num>
  <w:num w:numId="28">
    <w:abstractNumId w:val="14"/>
  </w:num>
  <w:num w:numId="29">
    <w:abstractNumId w:val="26"/>
  </w:num>
  <w:num w:numId="30">
    <w:abstractNumId w:val="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10"/>
  </w:num>
  <w:num w:numId="35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999"/>
    <w:rsid w:val="00025B81"/>
    <w:rsid w:val="000339AE"/>
    <w:rsid w:val="00036CC9"/>
    <w:rsid w:val="00056CDE"/>
    <w:rsid w:val="00061CC6"/>
    <w:rsid w:val="0006241B"/>
    <w:rsid w:val="00072162"/>
    <w:rsid w:val="000901D6"/>
    <w:rsid w:val="00094555"/>
    <w:rsid w:val="00095EC6"/>
    <w:rsid w:val="00097E91"/>
    <w:rsid w:val="000A1F96"/>
    <w:rsid w:val="000B3397"/>
    <w:rsid w:val="000B7702"/>
    <w:rsid w:val="000C22B7"/>
    <w:rsid w:val="000C5DC8"/>
    <w:rsid w:val="000D74AA"/>
    <w:rsid w:val="000D7617"/>
    <w:rsid w:val="000F2488"/>
    <w:rsid w:val="000F383B"/>
    <w:rsid w:val="00100E53"/>
    <w:rsid w:val="001023A5"/>
    <w:rsid w:val="001024BE"/>
    <w:rsid w:val="00127743"/>
    <w:rsid w:val="00131737"/>
    <w:rsid w:val="0014283D"/>
    <w:rsid w:val="00152A23"/>
    <w:rsid w:val="001534EB"/>
    <w:rsid w:val="0017612A"/>
    <w:rsid w:val="001809C4"/>
    <w:rsid w:val="001A202F"/>
    <w:rsid w:val="001A3253"/>
    <w:rsid w:val="001A78AB"/>
    <w:rsid w:val="001B1F2F"/>
    <w:rsid w:val="001C57A1"/>
    <w:rsid w:val="001F2B43"/>
    <w:rsid w:val="001F4025"/>
    <w:rsid w:val="0020324E"/>
    <w:rsid w:val="002147D9"/>
    <w:rsid w:val="00220E70"/>
    <w:rsid w:val="00271F3E"/>
    <w:rsid w:val="00274EB4"/>
    <w:rsid w:val="00286022"/>
    <w:rsid w:val="0029547E"/>
    <w:rsid w:val="002A3DFA"/>
    <w:rsid w:val="002B1426"/>
    <w:rsid w:val="002B4EE9"/>
    <w:rsid w:val="002D1658"/>
    <w:rsid w:val="002D5847"/>
    <w:rsid w:val="002E0703"/>
    <w:rsid w:val="002E1AF3"/>
    <w:rsid w:val="002F1339"/>
    <w:rsid w:val="002F2051"/>
    <w:rsid w:val="002F2906"/>
    <w:rsid w:val="002F7BC1"/>
    <w:rsid w:val="00300FBA"/>
    <w:rsid w:val="003042DD"/>
    <w:rsid w:val="003120FB"/>
    <w:rsid w:val="00315DDB"/>
    <w:rsid w:val="003176F1"/>
    <w:rsid w:val="0033122C"/>
    <w:rsid w:val="00333911"/>
    <w:rsid w:val="00334165"/>
    <w:rsid w:val="0034592B"/>
    <w:rsid w:val="00352A35"/>
    <w:rsid w:val="00363467"/>
    <w:rsid w:val="00365A76"/>
    <w:rsid w:val="00366DCC"/>
    <w:rsid w:val="00367069"/>
    <w:rsid w:val="00374636"/>
    <w:rsid w:val="003934F8"/>
    <w:rsid w:val="00394B53"/>
    <w:rsid w:val="00397A1B"/>
    <w:rsid w:val="003A21C8"/>
    <w:rsid w:val="003B13FF"/>
    <w:rsid w:val="003B15D9"/>
    <w:rsid w:val="003C1C91"/>
    <w:rsid w:val="003C7B56"/>
    <w:rsid w:val="003D1E51"/>
    <w:rsid w:val="003D7C8F"/>
    <w:rsid w:val="003F1893"/>
    <w:rsid w:val="003F3008"/>
    <w:rsid w:val="003F6430"/>
    <w:rsid w:val="00411456"/>
    <w:rsid w:val="004254FE"/>
    <w:rsid w:val="00441527"/>
    <w:rsid w:val="0044354A"/>
    <w:rsid w:val="0044382F"/>
    <w:rsid w:val="00451D65"/>
    <w:rsid w:val="004565A4"/>
    <w:rsid w:val="00461CD4"/>
    <w:rsid w:val="00463561"/>
    <w:rsid w:val="00465CA0"/>
    <w:rsid w:val="004808E3"/>
    <w:rsid w:val="004917C4"/>
    <w:rsid w:val="004A07A5"/>
    <w:rsid w:val="004B2FD5"/>
    <w:rsid w:val="004B692B"/>
    <w:rsid w:val="004C0DD7"/>
    <w:rsid w:val="004C500D"/>
    <w:rsid w:val="004C6115"/>
    <w:rsid w:val="004D096E"/>
    <w:rsid w:val="004E7905"/>
    <w:rsid w:val="00510059"/>
    <w:rsid w:val="00537D64"/>
    <w:rsid w:val="00554CBB"/>
    <w:rsid w:val="005560AC"/>
    <w:rsid w:val="0056194A"/>
    <w:rsid w:val="0056390E"/>
    <w:rsid w:val="00577E37"/>
    <w:rsid w:val="0059734E"/>
    <w:rsid w:val="005A38EB"/>
    <w:rsid w:val="005A3937"/>
    <w:rsid w:val="005A6C4E"/>
    <w:rsid w:val="005B0DEC"/>
    <w:rsid w:val="005B1161"/>
    <w:rsid w:val="005C242D"/>
    <w:rsid w:val="005C516F"/>
    <w:rsid w:val="005C6A23"/>
    <w:rsid w:val="005E30DC"/>
    <w:rsid w:val="005E6252"/>
    <w:rsid w:val="005F2E48"/>
    <w:rsid w:val="00622587"/>
    <w:rsid w:val="0062789A"/>
    <w:rsid w:val="0063396F"/>
    <w:rsid w:val="0064491A"/>
    <w:rsid w:val="00653B50"/>
    <w:rsid w:val="0066004F"/>
    <w:rsid w:val="00671006"/>
    <w:rsid w:val="006752E5"/>
    <w:rsid w:val="006873B8"/>
    <w:rsid w:val="006A0EF3"/>
    <w:rsid w:val="006A440A"/>
    <w:rsid w:val="006B0FEA"/>
    <w:rsid w:val="006C2AD0"/>
    <w:rsid w:val="006C6D6D"/>
    <w:rsid w:val="006C7A3B"/>
    <w:rsid w:val="006D27FD"/>
    <w:rsid w:val="006F2B93"/>
    <w:rsid w:val="00715E54"/>
    <w:rsid w:val="00727F97"/>
    <w:rsid w:val="0074372D"/>
    <w:rsid w:val="007610F6"/>
    <w:rsid w:val="007735DC"/>
    <w:rsid w:val="00786418"/>
    <w:rsid w:val="00786547"/>
    <w:rsid w:val="007A174E"/>
    <w:rsid w:val="007A6888"/>
    <w:rsid w:val="007B0DCC"/>
    <w:rsid w:val="007B11D5"/>
    <w:rsid w:val="007B2222"/>
    <w:rsid w:val="007D15E8"/>
    <w:rsid w:val="007D3601"/>
    <w:rsid w:val="007D54DB"/>
    <w:rsid w:val="007E1081"/>
    <w:rsid w:val="007F2E9B"/>
    <w:rsid w:val="0081102C"/>
    <w:rsid w:val="008205FF"/>
    <w:rsid w:val="008207D3"/>
    <w:rsid w:val="00826534"/>
    <w:rsid w:val="008269C8"/>
    <w:rsid w:val="00832EBB"/>
    <w:rsid w:val="00834734"/>
    <w:rsid w:val="00835BF6"/>
    <w:rsid w:val="00837E4E"/>
    <w:rsid w:val="0085650D"/>
    <w:rsid w:val="00874596"/>
    <w:rsid w:val="008818BA"/>
    <w:rsid w:val="00881DD2"/>
    <w:rsid w:val="00882B54"/>
    <w:rsid w:val="00886FB2"/>
    <w:rsid w:val="00887936"/>
    <w:rsid w:val="00887A56"/>
    <w:rsid w:val="00897734"/>
    <w:rsid w:val="008B0B62"/>
    <w:rsid w:val="008B560B"/>
    <w:rsid w:val="008D18E6"/>
    <w:rsid w:val="008D642D"/>
    <w:rsid w:val="008D6DCF"/>
    <w:rsid w:val="008F0BD6"/>
    <w:rsid w:val="008F3157"/>
    <w:rsid w:val="0090083C"/>
    <w:rsid w:val="009018F0"/>
    <w:rsid w:val="00901947"/>
    <w:rsid w:val="0090700D"/>
    <w:rsid w:val="00916F86"/>
    <w:rsid w:val="00924664"/>
    <w:rsid w:val="009349C7"/>
    <w:rsid w:val="009366AC"/>
    <w:rsid w:val="00942D53"/>
    <w:rsid w:val="00943279"/>
    <w:rsid w:val="009478CA"/>
    <w:rsid w:val="00953113"/>
    <w:rsid w:val="00953F9E"/>
    <w:rsid w:val="00970A69"/>
    <w:rsid w:val="00970F49"/>
    <w:rsid w:val="0097132D"/>
    <w:rsid w:val="0097518D"/>
    <w:rsid w:val="0097526B"/>
    <w:rsid w:val="009848DE"/>
    <w:rsid w:val="00985C24"/>
    <w:rsid w:val="00987751"/>
    <w:rsid w:val="0098781A"/>
    <w:rsid w:val="009931F0"/>
    <w:rsid w:val="009955F8"/>
    <w:rsid w:val="00995E91"/>
    <w:rsid w:val="009970B3"/>
    <w:rsid w:val="009C1893"/>
    <w:rsid w:val="009E2DF3"/>
    <w:rsid w:val="009F57C0"/>
    <w:rsid w:val="00A034B3"/>
    <w:rsid w:val="00A11673"/>
    <w:rsid w:val="00A21A3D"/>
    <w:rsid w:val="00A260B5"/>
    <w:rsid w:val="00A27EE4"/>
    <w:rsid w:val="00A43AE0"/>
    <w:rsid w:val="00A57976"/>
    <w:rsid w:val="00A75AAC"/>
    <w:rsid w:val="00A82FFA"/>
    <w:rsid w:val="00A87627"/>
    <w:rsid w:val="00A91D4B"/>
    <w:rsid w:val="00A91F92"/>
    <w:rsid w:val="00A93F92"/>
    <w:rsid w:val="00A97190"/>
    <w:rsid w:val="00AA122E"/>
    <w:rsid w:val="00AA2B8A"/>
    <w:rsid w:val="00AA35CA"/>
    <w:rsid w:val="00AA6204"/>
    <w:rsid w:val="00AA6481"/>
    <w:rsid w:val="00AE6AB7"/>
    <w:rsid w:val="00AE7A32"/>
    <w:rsid w:val="00AE7C78"/>
    <w:rsid w:val="00B124BF"/>
    <w:rsid w:val="00B14B45"/>
    <w:rsid w:val="00B162B5"/>
    <w:rsid w:val="00B236AD"/>
    <w:rsid w:val="00B40FFB"/>
    <w:rsid w:val="00B4196F"/>
    <w:rsid w:val="00B45392"/>
    <w:rsid w:val="00B45AA4"/>
    <w:rsid w:val="00B47C95"/>
    <w:rsid w:val="00B505A7"/>
    <w:rsid w:val="00B52199"/>
    <w:rsid w:val="00B5579B"/>
    <w:rsid w:val="00B7675D"/>
    <w:rsid w:val="00B849E3"/>
    <w:rsid w:val="00B918F6"/>
    <w:rsid w:val="00B91C4B"/>
    <w:rsid w:val="00BA2CF0"/>
    <w:rsid w:val="00BC32C9"/>
    <w:rsid w:val="00BC3813"/>
    <w:rsid w:val="00BC7808"/>
    <w:rsid w:val="00BE208C"/>
    <w:rsid w:val="00BE4448"/>
    <w:rsid w:val="00BF40F4"/>
    <w:rsid w:val="00BF4CB1"/>
    <w:rsid w:val="00BF77CE"/>
    <w:rsid w:val="00C01A9C"/>
    <w:rsid w:val="00C06EBC"/>
    <w:rsid w:val="00C168A6"/>
    <w:rsid w:val="00C17166"/>
    <w:rsid w:val="00C20D01"/>
    <w:rsid w:val="00C4217A"/>
    <w:rsid w:val="00C42388"/>
    <w:rsid w:val="00C612D1"/>
    <w:rsid w:val="00C63D2D"/>
    <w:rsid w:val="00C65CA3"/>
    <w:rsid w:val="00C7536B"/>
    <w:rsid w:val="00C76815"/>
    <w:rsid w:val="00C81A2F"/>
    <w:rsid w:val="00C95538"/>
    <w:rsid w:val="00CA6CCD"/>
    <w:rsid w:val="00CB478A"/>
    <w:rsid w:val="00CC259A"/>
    <w:rsid w:val="00CC50B7"/>
    <w:rsid w:val="00CC6DA2"/>
    <w:rsid w:val="00CD377C"/>
    <w:rsid w:val="00CE3C05"/>
    <w:rsid w:val="00CE5F5F"/>
    <w:rsid w:val="00D0464A"/>
    <w:rsid w:val="00D12A0B"/>
    <w:rsid w:val="00D12ABD"/>
    <w:rsid w:val="00D138CB"/>
    <w:rsid w:val="00D13D90"/>
    <w:rsid w:val="00D16A7F"/>
    <w:rsid w:val="00D16F4B"/>
    <w:rsid w:val="00D2075B"/>
    <w:rsid w:val="00D36C67"/>
    <w:rsid w:val="00D37CEC"/>
    <w:rsid w:val="00D41269"/>
    <w:rsid w:val="00D45007"/>
    <w:rsid w:val="00D50FD7"/>
    <w:rsid w:val="00D60F06"/>
    <w:rsid w:val="00D950D6"/>
    <w:rsid w:val="00DA2FEF"/>
    <w:rsid w:val="00DB06EE"/>
    <w:rsid w:val="00DE39D8"/>
    <w:rsid w:val="00DE5614"/>
    <w:rsid w:val="00DE7040"/>
    <w:rsid w:val="00E0155B"/>
    <w:rsid w:val="00E1598E"/>
    <w:rsid w:val="00E44775"/>
    <w:rsid w:val="00E63598"/>
    <w:rsid w:val="00E63AE9"/>
    <w:rsid w:val="00E6562E"/>
    <w:rsid w:val="00E65D4E"/>
    <w:rsid w:val="00E832D6"/>
    <w:rsid w:val="00E83AA6"/>
    <w:rsid w:val="00E857D6"/>
    <w:rsid w:val="00EA0163"/>
    <w:rsid w:val="00EA0C3A"/>
    <w:rsid w:val="00EB2779"/>
    <w:rsid w:val="00EB36DD"/>
    <w:rsid w:val="00EC6F0B"/>
    <w:rsid w:val="00ED18F9"/>
    <w:rsid w:val="00ED53C9"/>
    <w:rsid w:val="00EF560D"/>
    <w:rsid w:val="00F122CF"/>
    <w:rsid w:val="00F15740"/>
    <w:rsid w:val="00F1662D"/>
    <w:rsid w:val="00F36CD6"/>
    <w:rsid w:val="00F463FB"/>
    <w:rsid w:val="00F55EE0"/>
    <w:rsid w:val="00F6025D"/>
    <w:rsid w:val="00F672B2"/>
    <w:rsid w:val="00F83D10"/>
    <w:rsid w:val="00F84B2C"/>
    <w:rsid w:val="00F96457"/>
    <w:rsid w:val="00FB1F17"/>
    <w:rsid w:val="00FB2F1B"/>
    <w:rsid w:val="00FD0C64"/>
    <w:rsid w:val="00FD20DE"/>
    <w:rsid w:val="00FD767E"/>
    <w:rsid w:val="00FE42A0"/>
    <w:rsid w:val="00FE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1" type="callout" idref="#Скругленная прямоугольная выноска 34"/>
        <o:r id="V:Rule2" type="callout" idref="#AutoShape 203"/>
        <o:r id="V:Rule3" type="callout" idref="#AutoShape 40"/>
        <o:r id="V:Rule4" type="callout" idref="#_x0000_s1030"/>
        <o:r id="V:Rule5" type="connector" idref="#AutoShape 44"/>
        <o:r id="V:Rule6" type="connector" idref="#AutoShape 47"/>
        <o:r id="V:Rule7" type="connector" idref="#AutoShape 46"/>
        <o:r id="V:Rule8" type="connector" idref="#AutoShape 45"/>
        <o:r id="V:Rule9" type="connector" idref="#Прямая со стрелкой 32"/>
        <o:r id="V:Rule10" type="connector" idref="#Прямая со стрелкой 30"/>
        <o:r id="V:Rule11" type="callout" idref="#Выноска 1 26"/>
        <o:r id="V:Rule12" type="callout" idref="#AutoShape 39"/>
        <o:r id="V:Rule13" type="callout" idref="#Выноска 1 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3B13FF"/>
    <w:pPr>
      <w:tabs>
        <w:tab w:val="left" w:pos="284"/>
        <w:tab w:val="right" w:leader="dot" w:pos="9639"/>
      </w:tabs>
      <w:spacing w:after="0" w:line="30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8D642D"/>
    <w:pPr>
      <w:spacing w:line="240" w:lineRule="auto"/>
      <w:outlineLvl w:val="9"/>
    </w:pPr>
    <w:rPr>
      <w:rFonts w:ascii="Times New Roman" w:hAnsi="Times New Roman"/>
      <w:color w:val="1F4E79" w:themeColor="accent1" w:themeShade="80"/>
      <w:sz w:val="32"/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8D642D"/>
    <w:rPr>
      <w:rFonts w:ascii="Times New Roman" w:eastAsia="Times New Roman" w:hAnsi="Times New Roman" w:cs="Times New Roman"/>
      <w:b/>
      <w:bCs/>
      <w:caps/>
      <w:color w:val="1F4E79" w:themeColor="accent1" w:themeShade="80"/>
      <w:sz w:val="32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5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26">
    <w:name w:val="Основной текст (2)_"/>
    <w:basedOn w:val="a2"/>
    <w:link w:val="260"/>
    <w:rsid w:val="002F7BC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0">
    <w:name w:val="Основной текст (2)_6"/>
    <w:basedOn w:val="a1"/>
    <w:link w:val="26"/>
    <w:rsid w:val="002F7BC1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3B13FF"/>
    <w:pPr>
      <w:tabs>
        <w:tab w:val="left" w:pos="284"/>
        <w:tab w:val="right" w:leader="dot" w:pos="9639"/>
      </w:tabs>
      <w:spacing w:after="0" w:line="30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8D642D"/>
    <w:pPr>
      <w:spacing w:line="240" w:lineRule="auto"/>
      <w:outlineLvl w:val="9"/>
    </w:pPr>
    <w:rPr>
      <w:rFonts w:ascii="Times New Roman" w:hAnsi="Times New Roman"/>
      <w:color w:val="1F4E79" w:themeColor="accent1" w:themeShade="80"/>
      <w:sz w:val="32"/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8D642D"/>
    <w:rPr>
      <w:rFonts w:ascii="Times New Roman" w:eastAsia="Times New Roman" w:hAnsi="Times New Roman" w:cs="Times New Roman"/>
      <w:b/>
      <w:bCs/>
      <w:caps/>
      <w:color w:val="1F4E79" w:themeColor="accent1" w:themeShade="80"/>
      <w:sz w:val="32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5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26">
    <w:name w:val="Основной текст (2)_"/>
    <w:basedOn w:val="a2"/>
    <w:link w:val="260"/>
    <w:rsid w:val="002F7BC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0">
    <w:name w:val="Основной текст (2)_6"/>
    <w:basedOn w:val="a1"/>
    <w:link w:val="26"/>
    <w:rsid w:val="002F7BC1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1A18-4F4E-4247-B10E-FDA4696B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9579</Words>
  <Characters>54603</Characters>
  <Application>Microsoft Office Word</Application>
  <DocSecurity>4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(название компетенции)</dc:creator>
  <cp:lastModifiedBy>TjurinaMN</cp:lastModifiedBy>
  <cp:revision>2</cp:revision>
  <cp:lastPrinted>2018-08-03T13:10:00Z</cp:lastPrinted>
  <dcterms:created xsi:type="dcterms:W3CDTF">2021-09-14T10:16:00Z</dcterms:created>
  <dcterms:modified xsi:type="dcterms:W3CDTF">2021-09-14T10:16:00Z</dcterms:modified>
</cp:coreProperties>
</file>