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3F" w:rsidRPr="0083733F" w:rsidRDefault="0083733F" w:rsidP="0083733F">
      <w:pPr>
        <w:rPr>
          <w:sz w:val="28"/>
          <w:szCs w:val="28"/>
        </w:rPr>
      </w:pPr>
      <w:r w:rsidRPr="0083733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</w:t>
      </w:r>
      <w:r w:rsidRPr="0083733F">
        <w:rPr>
          <w:sz w:val="28"/>
          <w:szCs w:val="28"/>
        </w:rPr>
        <w:t xml:space="preserve">  Отчет </w:t>
      </w:r>
    </w:p>
    <w:p w:rsidR="0083733F" w:rsidRPr="0083733F" w:rsidRDefault="0083733F" w:rsidP="0083733F">
      <w:pPr>
        <w:rPr>
          <w:sz w:val="28"/>
          <w:szCs w:val="28"/>
        </w:rPr>
      </w:pPr>
      <w:r w:rsidRPr="0083733F">
        <w:rPr>
          <w:sz w:val="28"/>
          <w:szCs w:val="28"/>
        </w:rPr>
        <w:t>о выполнении  предписания об устранении нарушений санитарно-эпидемиологических требований от 25.12.2017года №134-Ш/2</w:t>
      </w:r>
    </w:p>
    <w:p w:rsidR="0083733F" w:rsidRDefault="0083733F" w:rsidP="0083733F"/>
    <w:p w:rsidR="0083733F" w:rsidRDefault="0083733F" w:rsidP="0083733F"/>
    <w:p w:rsidR="0083733F" w:rsidRDefault="0083733F" w:rsidP="0083733F"/>
    <w:p w:rsidR="0083733F" w:rsidRDefault="0083733F" w:rsidP="0083733F"/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по выполнении  предписания об устранении выявленных нарушений 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санитарных правил от 25 декабря 2017 года    №134-Ш/2    МБДОУ  «Детский сад «Ромашка»  </w:t>
      </w:r>
      <w:proofErr w:type="spellStart"/>
      <w:r>
        <w:rPr>
          <w:sz w:val="28"/>
          <w:szCs w:val="28"/>
        </w:rPr>
        <w:t>Красночетайского</w:t>
      </w:r>
      <w:proofErr w:type="spellEnd"/>
      <w:r>
        <w:rPr>
          <w:sz w:val="28"/>
          <w:szCs w:val="28"/>
        </w:rPr>
        <w:t xml:space="preserve"> района Чувашской Республики 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проведены следующие мероприятия :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1. Для организации питания детей используется пищевые  продукты разрешенные для реализации в образовательных учреждениях в соответствии с требованиям ст. 17  Федерального Закона №52-ФЗ  «О санитарн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эпидемиологическом благополучии  населения».</w:t>
      </w:r>
    </w:p>
    <w:p w:rsidR="0083733F" w:rsidRDefault="0083733F" w:rsidP="00837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Разработано примерное  десятидневное  меню для двух возрастных групп, с учетом физиологических потребностей в энергии и пищевых веществах  в соответствии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3. Организовано ежедневное проведение бракеража приготовленной пищи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 комиссией в составе 3 человека.                                                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4.  Соблюдаются требования к отбору суточных проб в соответствии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5.  Кладовая  для хранения пищевых продуктов </w:t>
      </w:r>
      <w:proofErr w:type="gramStart"/>
      <w:r>
        <w:rPr>
          <w:sz w:val="28"/>
          <w:szCs w:val="28"/>
        </w:rPr>
        <w:t>оборудован</w:t>
      </w:r>
      <w:proofErr w:type="gramEnd"/>
      <w:r>
        <w:rPr>
          <w:sz w:val="28"/>
          <w:szCs w:val="28"/>
        </w:rPr>
        <w:t xml:space="preserve">  термометром и психрометром.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spellStart"/>
      <w:r>
        <w:rPr>
          <w:sz w:val="28"/>
          <w:szCs w:val="28"/>
        </w:rPr>
        <w:t>Электромясорубка</w:t>
      </w:r>
      <w:proofErr w:type="spellEnd"/>
      <w:r>
        <w:rPr>
          <w:sz w:val="28"/>
          <w:szCs w:val="28"/>
        </w:rPr>
        <w:t xml:space="preserve">  для сырой продукции  </w:t>
      </w:r>
      <w:proofErr w:type="gramStart"/>
      <w:r>
        <w:rPr>
          <w:sz w:val="28"/>
          <w:szCs w:val="28"/>
        </w:rPr>
        <w:t>установлен</w:t>
      </w:r>
      <w:proofErr w:type="gramEnd"/>
      <w:r>
        <w:rPr>
          <w:sz w:val="28"/>
          <w:szCs w:val="28"/>
        </w:rPr>
        <w:t xml:space="preserve"> в сырьевом цехе пищеблока в соответствии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дополнительная кухонная посуда и разделочный инвентарь.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8.  Оформлена и вывешена инструкция по правилам мытья столовой и кухонной посуды в соответствии требований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9.Отведено место для обработки и мытья яиц в сырьевом цехе в соответствии требований 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10.Приобретены контейнеры для доставки с пищеблока в группы фруктов 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требованиями п.4.32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11. В производственных цехах пищеблока установлены  </w:t>
      </w:r>
      <w:proofErr w:type="spellStart"/>
      <w:r>
        <w:rPr>
          <w:sz w:val="28"/>
          <w:szCs w:val="28"/>
        </w:rPr>
        <w:t>влагопыленепроницаемые</w:t>
      </w:r>
      <w:proofErr w:type="spellEnd"/>
      <w:r>
        <w:rPr>
          <w:sz w:val="28"/>
          <w:szCs w:val="28"/>
        </w:rPr>
        <w:t xml:space="preserve">   защитные арматуры для ламп освещения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требований  п.7.10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12. Заключен  договор  №23/18/</w:t>
      </w:r>
      <w:proofErr w:type="gramStart"/>
      <w:r>
        <w:rPr>
          <w:sz w:val="28"/>
          <w:szCs w:val="28"/>
        </w:rPr>
        <w:t>в  от</w:t>
      </w:r>
      <w:proofErr w:type="gramEnd"/>
      <w:r>
        <w:rPr>
          <w:sz w:val="28"/>
          <w:szCs w:val="28"/>
        </w:rPr>
        <w:t xml:space="preserve"> 12.01.2018 г.  с ООО «Исток»  на вывоз жидких бытовых отходов из выгребных ям.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13.Прмаркирован  сигнальной маркировкой  уборочный инвентарь для туалетов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14.Оформлен  журнал учета выданных направлений на медицинский осмотр работников учреждения.</w:t>
      </w: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15. В медицинских книжках  работников проставлены отметки о прохождении в 2017 году флюорографического  обследования   и обследования на гельминтозы и вакцинацию против кори.</w:t>
      </w: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7201">
        <w:rPr>
          <w:sz w:val="28"/>
          <w:szCs w:val="28"/>
        </w:rPr>
        <w:t xml:space="preserve"> </w:t>
      </w:r>
    </w:p>
    <w:p w:rsidR="0083733F" w:rsidRDefault="0083733F" w:rsidP="0083733F"/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Заведующий:                               </w:t>
      </w:r>
      <w:proofErr w:type="spellStart"/>
      <w:r>
        <w:rPr>
          <w:sz w:val="28"/>
          <w:szCs w:val="28"/>
        </w:rPr>
        <w:t>А.И.Тверсков</w:t>
      </w:r>
      <w:proofErr w:type="spellEnd"/>
      <w:r>
        <w:rPr>
          <w:sz w:val="28"/>
          <w:szCs w:val="28"/>
        </w:rPr>
        <w:t>.</w:t>
      </w: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83733F" w:rsidRDefault="0083733F" w:rsidP="0083733F">
      <w:pPr>
        <w:rPr>
          <w:sz w:val="28"/>
          <w:szCs w:val="28"/>
        </w:rPr>
      </w:pPr>
    </w:p>
    <w:p w:rsidR="000E00B6" w:rsidRDefault="006B7201"/>
    <w:sectPr w:rsidR="000E00B6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3733F"/>
    <w:rsid w:val="0023489E"/>
    <w:rsid w:val="005E1A08"/>
    <w:rsid w:val="006B7201"/>
    <w:rsid w:val="006C0597"/>
    <w:rsid w:val="007B5F91"/>
    <w:rsid w:val="007E16A4"/>
    <w:rsid w:val="0083733F"/>
    <w:rsid w:val="009052C4"/>
    <w:rsid w:val="009A16B9"/>
    <w:rsid w:val="00A033B5"/>
    <w:rsid w:val="00C0179F"/>
    <w:rsid w:val="00C8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F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2018-04-27T05:59:00Z</dcterms:created>
  <dcterms:modified xsi:type="dcterms:W3CDTF">2018-04-27T10:27:00Z</dcterms:modified>
</cp:coreProperties>
</file>