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1E0"/>
      </w:tblPr>
      <w:tblGrid>
        <w:gridCol w:w="4368"/>
        <w:gridCol w:w="5368"/>
      </w:tblGrid>
      <w:tr w:rsidR="00942492" w:rsidTr="00942492">
        <w:trPr>
          <w:trHeight w:val="1990"/>
        </w:trPr>
        <w:tc>
          <w:tcPr>
            <w:tcW w:w="4368" w:type="dxa"/>
          </w:tcPr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 w:right="-468"/>
              <w:jc w:val="center"/>
              <w:rPr>
                <w:sz w:val="20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2"/>
              </w:rPr>
            </w:pP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 xml:space="preserve">Администрация </w:t>
            </w:r>
            <w:proofErr w:type="spellStart"/>
            <w:r>
              <w:rPr>
                <w:sz w:val="16"/>
              </w:rPr>
              <w:t>Красночетайского</w:t>
            </w:r>
            <w:proofErr w:type="spellEnd"/>
            <w:r>
              <w:rPr>
                <w:sz w:val="16"/>
              </w:rPr>
              <w:t xml:space="preserve"> района</w:t>
            </w:r>
          </w:p>
          <w:p w:rsidR="00942492" w:rsidRDefault="009424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ind w:left="180"/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>Чувашской Республики</w:t>
            </w: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18"/>
                <w:szCs w:val="22"/>
              </w:rPr>
            </w:pPr>
            <w:r>
              <w:rPr>
                <w:sz w:val="16"/>
              </w:rPr>
              <w:t xml:space="preserve">Муниципальное бюджетное дошкольное образовательное    учреждение «Детский сад «Ромашка» </w:t>
            </w:r>
          </w:p>
          <w:p w:rsidR="00942492" w:rsidRDefault="00942492">
            <w:pPr>
              <w:widowControl w:val="0"/>
              <w:tabs>
                <w:tab w:val="left" w:pos="10060"/>
              </w:tabs>
              <w:autoSpaceDE w:val="0"/>
              <w:autoSpaceDN w:val="0"/>
              <w:adjustRightInd w:val="0"/>
              <w:ind w:left="180"/>
              <w:jc w:val="center"/>
              <w:rPr>
                <w:sz w:val="18"/>
                <w:szCs w:val="22"/>
              </w:rPr>
            </w:pP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</w:rPr>
            </w:pPr>
            <w:r>
              <w:rPr>
                <w:sz w:val="16"/>
              </w:rPr>
              <w:t>ОГРН 1032136002360</w:t>
            </w:r>
          </w:p>
          <w:p w:rsidR="00942492" w:rsidRDefault="00942492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ind w:left="180"/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>ИНН 2110001949, ОКПО 49237328</w:t>
            </w:r>
          </w:p>
          <w:p w:rsidR="00942492" w:rsidRDefault="00942492">
            <w:pPr>
              <w:pStyle w:val="2"/>
              <w:tabs>
                <w:tab w:val="left" w:pos="4140"/>
              </w:tabs>
              <w:ind w:left="180" w:right="0"/>
              <w:rPr>
                <w:sz w:val="16"/>
              </w:rPr>
            </w:pPr>
            <w:r>
              <w:rPr>
                <w:sz w:val="16"/>
              </w:rPr>
              <w:t xml:space="preserve">Чувашская Республика, </w:t>
            </w:r>
            <w:proofErr w:type="spellStart"/>
            <w:r>
              <w:rPr>
                <w:sz w:val="16"/>
              </w:rPr>
              <w:t>Красночетайский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р-он</w:t>
            </w:r>
            <w:proofErr w:type="spellEnd"/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с. </w:t>
            </w:r>
            <w:proofErr w:type="spellStart"/>
            <w:r>
              <w:rPr>
                <w:sz w:val="16"/>
              </w:rPr>
              <w:t>Баймашкино</w:t>
            </w:r>
            <w:proofErr w:type="spellEnd"/>
            <w:r>
              <w:rPr>
                <w:sz w:val="16"/>
              </w:rPr>
              <w:t xml:space="preserve">, ул. </w:t>
            </w:r>
            <w:proofErr w:type="gramStart"/>
            <w:r>
              <w:rPr>
                <w:sz w:val="16"/>
              </w:rPr>
              <w:t>Школьная</w:t>
            </w:r>
            <w:proofErr w:type="gramEnd"/>
            <w:r>
              <w:rPr>
                <w:sz w:val="16"/>
              </w:rPr>
              <w:t xml:space="preserve">  д. 145а        тел. 33-2-04</w:t>
            </w: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16"/>
                <w:szCs w:val="22"/>
              </w:rPr>
            </w:pP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14"/>
                <w:szCs w:val="16"/>
                <w:u w:val="single"/>
              </w:rPr>
            </w:pPr>
            <w:r>
              <w:rPr>
                <w:sz w:val="14"/>
                <w:szCs w:val="16"/>
                <w:u w:val="single"/>
              </w:rPr>
              <w:t xml:space="preserve">    №     </w:t>
            </w:r>
            <w:r w:rsidR="006131E3">
              <w:rPr>
                <w:sz w:val="14"/>
                <w:szCs w:val="16"/>
                <w:u w:val="single"/>
              </w:rPr>
              <w:t>7</w:t>
            </w:r>
            <w:r>
              <w:rPr>
                <w:sz w:val="14"/>
                <w:szCs w:val="16"/>
                <w:u w:val="single"/>
              </w:rPr>
              <w:t xml:space="preserve">        от    «     </w:t>
            </w:r>
            <w:r w:rsidR="006131E3">
              <w:rPr>
                <w:sz w:val="14"/>
                <w:szCs w:val="16"/>
                <w:u w:val="single"/>
              </w:rPr>
              <w:t>07</w:t>
            </w:r>
            <w:r>
              <w:rPr>
                <w:sz w:val="14"/>
                <w:szCs w:val="16"/>
                <w:u w:val="single"/>
              </w:rPr>
              <w:t xml:space="preserve">    »                </w:t>
            </w:r>
            <w:r w:rsidR="006131E3">
              <w:rPr>
                <w:sz w:val="14"/>
                <w:szCs w:val="16"/>
                <w:u w:val="single"/>
              </w:rPr>
              <w:t>мая</w:t>
            </w:r>
            <w:r>
              <w:rPr>
                <w:sz w:val="14"/>
                <w:szCs w:val="16"/>
                <w:u w:val="single"/>
              </w:rPr>
              <w:t xml:space="preserve">                   2018г.</w:t>
            </w: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14"/>
                <w:szCs w:val="16"/>
                <w:u w:val="single"/>
              </w:rPr>
            </w:pP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rPr>
                <w:sz w:val="14"/>
                <w:szCs w:val="16"/>
                <w:u w:val="single"/>
              </w:rPr>
            </w:pPr>
            <w:r>
              <w:rPr>
                <w:sz w:val="14"/>
                <w:szCs w:val="16"/>
                <w:u w:val="single"/>
              </w:rPr>
              <w:t xml:space="preserve"> </w:t>
            </w: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14"/>
                <w:szCs w:val="16"/>
                <w:u w:val="single"/>
              </w:rPr>
            </w:pPr>
          </w:p>
        </w:tc>
        <w:tc>
          <w:tcPr>
            <w:tcW w:w="5368" w:type="dxa"/>
          </w:tcPr>
          <w:p w:rsidR="00942492" w:rsidRDefault="00942492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942492" w:rsidRDefault="00942492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942492" w:rsidRDefault="00942492"/>
          <w:p w:rsidR="00942492" w:rsidRDefault="00942492"/>
          <w:p w:rsidR="00942492" w:rsidRDefault="00942492"/>
          <w:p w:rsidR="00942492" w:rsidRDefault="00942492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4"/>
              </w:rPr>
              <w:t xml:space="preserve">   </w:t>
            </w:r>
          </w:p>
          <w:p w:rsidR="00942492" w:rsidRDefault="0094249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Управление по надзору и контролю в сфере образования Министерства образования и молодежной политики Чувашской Республики</w:t>
            </w:r>
          </w:p>
          <w:p w:rsidR="00942492" w:rsidRDefault="00942492" w:rsidP="0094249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</w:tc>
      </w:tr>
    </w:tbl>
    <w:p w:rsidR="00942492" w:rsidRDefault="00942492" w:rsidP="00942492">
      <w:pPr>
        <w:rPr>
          <w:sz w:val="22"/>
        </w:rPr>
      </w:pPr>
    </w:p>
    <w:p w:rsidR="00942492" w:rsidRDefault="00942492" w:rsidP="00942492">
      <w:pPr>
        <w:rPr>
          <w:sz w:val="22"/>
        </w:rPr>
      </w:pPr>
    </w:p>
    <w:p w:rsidR="00942492" w:rsidRDefault="00942492" w:rsidP="00942492">
      <w:pPr>
        <w:rPr>
          <w:sz w:val="22"/>
        </w:rPr>
      </w:pPr>
    </w:p>
    <w:p w:rsidR="00942492" w:rsidRDefault="00942492" w:rsidP="00942492">
      <w:pPr>
        <w:rPr>
          <w:szCs w:val="28"/>
        </w:rPr>
      </w:pPr>
      <w:r>
        <w:rPr>
          <w:szCs w:val="28"/>
        </w:rPr>
        <w:t xml:space="preserve">         МБДОУ « Детский сад «Ромашка»   </w:t>
      </w:r>
      <w:proofErr w:type="spellStart"/>
      <w:r>
        <w:rPr>
          <w:szCs w:val="28"/>
        </w:rPr>
        <w:t>Красночетайского</w:t>
      </w:r>
      <w:proofErr w:type="spellEnd"/>
      <w:r>
        <w:rPr>
          <w:szCs w:val="28"/>
        </w:rPr>
        <w:t xml:space="preserve">   района  Чувашской Республики  на Ваше  предписание от 13.12.2017 г.   №09/02-2017.166-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«Об устранении выявленных нарушений»     информирует:</w:t>
      </w:r>
    </w:p>
    <w:p w:rsidR="00942492" w:rsidRDefault="00942492" w:rsidP="00942492">
      <w:pPr>
        <w:rPr>
          <w:szCs w:val="28"/>
        </w:rPr>
      </w:pPr>
      <w:r>
        <w:rPr>
          <w:szCs w:val="28"/>
        </w:rPr>
        <w:t xml:space="preserve">   </w:t>
      </w:r>
    </w:p>
    <w:p w:rsidR="00942492" w:rsidRDefault="00942492" w:rsidP="00942492">
      <w:pPr>
        <w:rPr>
          <w:szCs w:val="28"/>
        </w:rPr>
      </w:pPr>
    </w:p>
    <w:p w:rsidR="00942492" w:rsidRDefault="00942492" w:rsidP="00942492">
      <w:pPr>
        <w:numPr>
          <w:ilvl w:val="0"/>
          <w:numId w:val="1"/>
        </w:numPr>
        <w:rPr>
          <w:szCs w:val="28"/>
        </w:rPr>
      </w:pPr>
      <w:r w:rsidRPr="00942492">
        <w:rPr>
          <w:szCs w:val="28"/>
        </w:rPr>
        <w:t>Разработаны  и утверждены следующие нормативные акты</w:t>
      </w:r>
      <w:r>
        <w:rPr>
          <w:szCs w:val="28"/>
        </w:rPr>
        <w:t>:</w:t>
      </w:r>
    </w:p>
    <w:p w:rsidR="00942492" w:rsidRDefault="00942492" w:rsidP="00942492">
      <w:pPr>
        <w:ind w:left="60"/>
        <w:rPr>
          <w:szCs w:val="28"/>
        </w:rPr>
      </w:pPr>
    </w:p>
    <w:p w:rsidR="00942492" w:rsidRDefault="00942492" w:rsidP="00942492">
      <w:pPr>
        <w:ind w:left="60"/>
        <w:rPr>
          <w:szCs w:val="28"/>
        </w:rPr>
      </w:pPr>
      <w:r>
        <w:rPr>
          <w:szCs w:val="28"/>
        </w:rPr>
        <w:t xml:space="preserve">   1). Положение о режиме </w:t>
      </w:r>
      <w:r w:rsidR="009F4690">
        <w:rPr>
          <w:szCs w:val="28"/>
        </w:rPr>
        <w:t xml:space="preserve">занятий </w:t>
      </w:r>
      <w:r>
        <w:rPr>
          <w:szCs w:val="28"/>
        </w:rPr>
        <w:t>воспитанников в МБДОУ «Детский сад «Ромашка».</w:t>
      </w:r>
    </w:p>
    <w:p w:rsidR="00942492" w:rsidRDefault="00942492" w:rsidP="00942492">
      <w:pPr>
        <w:ind w:left="60"/>
        <w:rPr>
          <w:szCs w:val="28"/>
        </w:rPr>
      </w:pPr>
      <w:r>
        <w:rPr>
          <w:szCs w:val="28"/>
        </w:rPr>
        <w:t xml:space="preserve">   2). </w:t>
      </w:r>
      <w:r w:rsidR="009F4690">
        <w:rPr>
          <w:szCs w:val="28"/>
        </w:rPr>
        <w:t>Положение о порядке и основания перевода, отчисления и восстановления обучающихся в</w:t>
      </w:r>
      <w:r w:rsidRPr="00942492">
        <w:rPr>
          <w:szCs w:val="28"/>
        </w:rPr>
        <w:t xml:space="preserve">  </w:t>
      </w:r>
      <w:r>
        <w:rPr>
          <w:szCs w:val="28"/>
        </w:rPr>
        <w:t xml:space="preserve"> </w:t>
      </w:r>
      <w:r w:rsidR="009F4690">
        <w:rPr>
          <w:szCs w:val="28"/>
        </w:rPr>
        <w:t>МБДОУ «Детский сад «Ромашка».</w:t>
      </w:r>
    </w:p>
    <w:p w:rsidR="009F4690" w:rsidRDefault="009F4690" w:rsidP="00942492">
      <w:pPr>
        <w:ind w:left="60"/>
        <w:rPr>
          <w:szCs w:val="28"/>
        </w:rPr>
      </w:pPr>
      <w:r>
        <w:rPr>
          <w:szCs w:val="28"/>
        </w:rPr>
        <w:t xml:space="preserve">   3) Положение о языках образования  МБДОУ «Детский сад «Ромашка».</w:t>
      </w:r>
    </w:p>
    <w:p w:rsidR="009F4690" w:rsidRPr="00942492" w:rsidRDefault="009F4690" w:rsidP="00942492">
      <w:pPr>
        <w:ind w:left="60"/>
        <w:rPr>
          <w:szCs w:val="28"/>
        </w:rPr>
      </w:pPr>
      <w:r>
        <w:rPr>
          <w:szCs w:val="28"/>
        </w:rPr>
        <w:t xml:space="preserve">   4)</w:t>
      </w:r>
      <w:r w:rsidR="00403361">
        <w:rPr>
          <w:szCs w:val="28"/>
        </w:rPr>
        <w:t xml:space="preserve"> Положение  о порядке возникновения, приостановления и прекращения отношений между МБДОУ «Детский сад «Ромашка» и родителям</w:t>
      </w:r>
      <w:proofErr w:type="gramStart"/>
      <w:r w:rsidR="00403361">
        <w:rPr>
          <w:szCs w:val="28"/>
        </w:rPr>
        <w:t>и(</w:t>
      </w:r>
      <w:proofErr w:type="gramEnd"/>
      <w:r w:rsidR="00403361">
        <w:rPr>
          <w:szCs w:val="28"/>
        </w:rPr>
        <w:t>законными представителями) воспитанников.</w:t>
      </w:r>
    </w:p>
    <w:p w:rsidR="00942492" w:rsidRDefault="00942492" w:rsidP="00942492">
      <w:pPr>
        <w:ind w:left="420"/>
        <w:rPr>
          <w:szCs w:val="28"/>
        </w:rPr>
      </w:pPr>
      <w:r>
        <w:rPr>
          <w:szCs w:val="28"/>
        </w:rPr>
        <w:t xml:space="preserve">  </w:t>
      </w:r>
    </w:p>
    <w:p w:rsidR="00942492" w:rsidRDefault="009F4690" w:rsidP="009F469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 соответствии требований  к структуре официального сайта образовательной организации в информационно-телекоммуникационной сети</w:t>
      </w:r>
      <w:r w:rsidR="00BF1A72">
        <w:rPr>
          <w:szCs w:val="28"/>
        </w:rPr>
        <w:t xml:space="preserve"> «Интернет» на официальном сайте  МБДОУ «Детский сад «Ромашка» размещены следующая информация:</w:t>
      </w:r>
    </w:p>
    <w:p w:rsidR="00BF1A72" w:rsidRDefault="00BF1A72" w:rsidP="00BF1A7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Информация о структуре   МБДОУ «Детский сад «Ромашка».</w:t>
      </w:r>
    </w:p>
    <w:p w:rsidR="00BF1A72" w:rsidRDefault="00BF1A72" w:rsidP="00BF1A7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Подраздел «Документы»   размещены:</w:t>
      </w:r>
    </w:p>
    <w:p w:rsidR="00BF1A72" w:rsidRDefault="00BF1A72" w:rsidP="00BF1A72">
      <w:pPr>
        <w:ind w:left="420"/>
        <w:rPr>
          <w:szCs w:val="28"/>
        </w:rPr>
      </w:pPr>
      <w:r>
        <w:rPr>
          <w:szCs w:val="28"/>
        </w:rPr>
        <w:t xml:space="preserve"> </w:t>
      </w:r>
      <w:r w:rsidRPr="00BF1A72">
        <w:rPr>
          <w:szCs w:val="28"/>
        </w:rPr>
        <w:t xml:space="preserve">- </w:t>
      </w:r>
      <w:r>
        <w:rPr>
          <w:szCs w:val="28"/>
        </w:rPr>
        <w:t xml:space="preserve"> в виде копии </w:t>
      </w:r>
      <w:r w:rsidRPr="00BF1A72">
        <w:rPr>
          <w:szCs w:val="28"/>
        </w:rPr>
        <w:t>Устав МБДОУ «Детский сад «Ромашка»</w:t>
      </w:r>
      <w:r>
        <w:rPr>
          <w:szCs w:val="28"/>
        </w:rPr>
        <w:t>;</w:t>
      </w:r>
    </w:p>
    <w:p w:rsidR="00BF1A72" w:rsidRDefault="00BF1A72" w:rsidP="00BF1A72">
      <w:pPr>
        <w:ind w:left="420"/>
        <w:rPr>
          <w:szCs w:val="28"/>
        </w:rPr>
      </w:pPr>
      <w:r>
        <w:rPr>
          <w:szCs w:val="28"/>
        </w:rPr>
        <w:t xml:space="preserve"> -отчет о результатах</w:t>
      </w:r>
      <w:r w:rsidR="00402D2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>;</w:t>
      </w:r>
      <w:r w:rsidRPr="00BF1A72">
        <w:rPr>
          <w:szCs w:val="28"/>
        </w:rPr>
        <w:t xml:space="preserve"> </w:t>
      </w:r>
    </w:p>
    <w:p w:rsidR="00BF1A72" w:rsidRDefault="00BF1A72" w:rsidP="00BF1A72">
      <w:pPr>
        <w:ind w:left="420"/>
        <w:rPr>
          <w:szCs w:val="28"/>
        </w:rPr>
      </w:pPr>
      <w:r>
        <w:rPr>
          <w:szCs w:val="28"/>
        </w:rPr>
        <w:t>-предписания органов,</w:t>
      </w:r>
      <w:r w:rsidR="00402D2A">
        <w:rPr>
          <w:szCs w:val="28"/>
        </w:rPr>
        <w:t xml:space="preserve"> </w:t>
      </w:r>
      <w:r>
        <w:rPr>
          <w:szCs w:val="28"/>
        </w:rPr>
        <w:t>осуществляющих государственный контрол</w:t>
      </w:r>
      <w:proofErr w:type="gramStart"/>
      <w:r w:rsidR="00402D2A">
        <w:rPr>
          <w:szCs w:val="28"/>
        </w:rPr>
        <w:t>ь</w:t>
      </w:r>
      <w:r>
        <w:rPr>
          <w:szCs w:val="28"/>
        </w:rPr>
        <w:t>(</w:t>
      </w:r>
      <w:proofErr w:type="gramEnd"/>
      <w:r>
        <w:rPr>
          <w:szCs w:val="28"/>
        </w:rPr>
        <w:t>надзор)</w:t>
      </w:r>
      <w:r w:rsidR="00D270A2">
        <w:rPr>
          <w:szCs w:val="28"/>
        </w:rPr>
        <w:t xml:space="preserve"> в сфере образования;</w:t>
      </w:r>
    </w:p>
    <w:p w:rsidR="00D270A2" w:rsidRDefault="00D270A2" w:rsidP="00BF1A72">
      <w:pPr>
        <w:ind w:left="420"/>
        <w:rPr>
          <w:szCs w:val="28"/>
        </w:rPr>
      </w:pPr>
      <w:r>
        <w:rPr>
          <w:szCs w:val="28"/>
        </w:rPr>
        <w:t xml:space="preserve"> -отчеты о выполнении предписаний</w:t>
      </w:r>
      <w:r w:rsidR="003814F7">
        <w:rPr>
          <w:szCs w:val="28"/>
        </w:rPr>
        <w:t>,</w:t>
      </w:r>
    </w:p>
    <w:p w:rsidR="00013DB9" w:rsidRDefault="00013DB9" w:rsidP="00BF1A72">
      <w:pPr>
        <w:ind w:left="420"/>
        <w:rPr>
          <w:szCs w:val="28"/>
        </w:rPr>
      </w:pPr>
      <w:r>
        <w:rPr>
          <w:szCs w:val="28"/>
        </w:rPr>
        <w:t xml:space="preserve">3) В подразделе «Образование» размещены основные сведения об </w:t>
      </w:r>
      <w:proofErr w:type="spellStart"/>
      <w:r>
        <w:rPr>
          <w:szCs w:val="28"/>
        </w:rPr>
        <w:t>образоательной</w:t>
      </w:r>
      <w:proofErr w:type="spellEnd"/>
      <w:r>
        <w:rPr>
          <w:szCs w:val="28"/>
        </w:rPr>
        <w:t xml:space="preserve"> деятельности, образовательная программа.</w:t>
      </w:r>
    </w:p>
    <w:p w:rsidR="00013DB9" w:rsidRDefault="00013DB9" w:rsidP="00BF1A72">
      <w:pPr>
        <w:ind w:left="420"/>
        <w:rPr>
          <w:szCs w:val="28"/>
        </w:rPr>
      </w:pPr>
      <w:r>
        <w:rPr>
          <w:szCs w:val="28"/>
        </w:rPr>
        <w:t>4) В подразделе «Образовательные стандарты» размещен  приказ Министерства образования и науки Российской Федерации от 17.10.2013 года №1155.</w:t>
      </w:r>
    </w:p>
    <w:p w:rsidR="00013DB9" w:rsidRDefault="00013DB9" w:rsidP="00BF1A72">
      <w:pPr>
        <w:ind w:left="420"/>
        <w:rPr>
          <w:szCs w:val="28"/>
        </w:rPr>
      </w:pPr>
      <w:r>
        <w:rPr>
          <w:szCs w:val="28"/>
        </w:rPr>
        <w:t>5) Обновлен подраздел «Руководство и педагогический состав».</w:t>
      </w:r>
    </w:p>
    <w:p w:rsidR="00013DB9" w:rsidRDefault="00013DB9" w:rsidP="00B4305A">
      <w:pPr>
        <w:ind w:left="420"/>
        <w:rPr>
          <w:szCs w:val="28"/>
        </w:rPr>
      </w:pPr>
      <w:r>
        <w:rPr>
          <w:szCs w:val="28"/>
        </w:rPr>
        <w:t>6</w:t>
      </w:r>
      <w:r w:rsidR="00B4305A">
        <w:rPr>
          <w:szCs w:val="28"/>
        </w:rPr>
        <w:t xml:space="preserve">). </w:t>
      </w:r>
      <w:r>
        <w:rPr>
          <w:szCs w:val="28"/>
        </w:rPr>
        <w:t xml:space="preserve"> </w:t>
      </w:r>
      <w:r w:rsidR="00B4305A">
        <w:rPr>
          <w:szCs w:val="28"/>
        </w:rPr>
        <w:t>В подразделе «Материально-техническое обеспечение и оснащенность образовательного процесса»  внесена  дополнительная информация  о материально-техническом обеспечении      МБДОУ «Детский сад «Ромашка».</w:t>
      </w:r>
    </w:p>
    <w:p w:rsidR="00B4305A" w:rsidRDefault="00B4305A" w:rsidP="00B4305A">
      <w:pPr>
        <w:ind w:left="420"/>
        <w:rPr>
          <w:szCs w:val="28"/>
        </w:rPr>
      </w:pPr>
      <w:r>
        <w:rPr>
          <w:szCs w:val="28"/>
        </w:rPr>
        <w:t>7) Подраздел «Стипендии и иные виды материальной поддержки»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Такие виды </w:t>
      </w:r>
    </w:p>
    <w:p w:rsidR="00B4305A" w:rsidRDefault="00B4305A" w:rsidP="00B4305A">
      <w:pPr>
        <w:ind w:left="420"/>
        <w:rPr>
          <w:szCs w:val="28"/>
        </w:rPr>
      </w:pPr>
      <w:r>
        <w:rPr>
          <w:szCs w:val="28"/>
        </w:rPr>
        <w:t>поддержки отсутствуют.</w:t>
      </w:r>
    </w:p>
    <w:p w:rsidR="00B4305A" w:rsidRDefault="00B4305A" w:rsidP="00B4305A">
      <w:pPr>
        <w:ind w:left="420"/>
        <w:rPr>
          <w:szCs w:val="28"/>
        </w:rPr>
      </w:pPr>
    </w:p>
    <w:p w:rsidR="00B4305A" w:rsidRDefault="00B4305A" w:rsidP="00B4305A">
      <w:pPr>
        <w:ind w:left="420"/>
        <w:rPr>
          <w:szCs w:val="28"/>
        </w:rPr>
      </w:pPr>
      <w:r>
        <w:rPr>
          <w:szCs w:val="28"/>
        </w:rPr>
        <w:t xml:space="preserve">8) </w:t>
      </w:r>
      <w:proofErr w:type="gramStart"/>
      <w:r>
        <w:rPr>
          <w:szCs w:val="28"/>
        </w:rPr>
        <w:t>Подразделе</w:t>
      </w:r>
      <w:proofErr w:type="gramEnd"/>
      <w:r>
        <w:rPr>
          <w:szCs w:val="28"/>
        </w:rPr>
        <w:t xml:space="preserve"> «Платные образовательные услуги». Платных услуг нет.</w:t>
      </w:r>
    </w:p>
    <w:p w:rsidR="00B4305A" w:rsidRDefault="00B4305A" w:rsidP="00B4305A">
      <w:pPr>
        <w:ind w:left="420"/>
        <w:rPr>
          <w:szCs w:val="28"/>
        </w:rPr>
      </w:pPr>
      <w:r>
        <w:rPr>
          <w:szCs w:val="28"/>
        </w:rPr>
        <w:t>9)</w:t>
      </w:r>
      <w:r w:rsidR="00402D2A">
        <w:rPr>
          <w:szCs w:val="28"/>
        </w:rPr>
        <w:t xml:space="preserve"> В подразделе «Финансово-хозяйственная деятельность»обновлена информация  о поступлении финансовых и материальных средств  </w:t>
      </w:r>
      <w:proofErr w:type="spellStart"/>
      <w:proofErr w:type="gramStart"/>
      <w:r w:rsidR="00402D2A">
        <w:rPr>
          <w:szCs w:val="28"/>
        </w:rPr>
        <w:t>средств</w:t>
      </w:r>
      <w:proofErr w:type="spellEnd"/>
      <w:proofErr w:type="gramEnd"/>
      <w:r w:rsidR="00402D2A">
        <w:rPr>
          <w:szCs w:val="28"/>
        </w:rPr>
        <w:t xml:space="preserve"> и об их расходовании по итогам финансового года.</w:t>
      </w:r>
    </w:p>
    <w:p w:rsidR="00402D2A" w:rsidRDefault="00402D2A" w:rsidP="00B4305A">
      <w:pPr>
        <w:ind w:left="420"/>
        <w:rPr>
          <w:szCs w:val="28"/>
        </w:rPr>
      </w:pPr>
      <w:r>
        <w:rPr>
          <w:szCs w:val="28"/>
        </w:rPr>
        <w:t>10) Подраздел «Вакантные места для приема».   Вакантных мест нет.</w:t>
      </w:r>
    </w:p>
    <w:p w:rsidR="00402D2A" w:rsidRDefault="00402D2A" w:rsidP="00B4305A">
      <w:pPr>
        <w:ind w:left="420"/>
        <w:rPr>
          <w:szCs w:val="28"/>
        </w:rPr>
      </w:pPr>
    </w:p>
    <w:p w:rsidR="00402D2A" w:rsidRDefault="00402D2A" w:rsidP="00B4305A">
      <w:pPr>
        <w:ind w:left="420"/>
        <w:rPr>
          <w:szCs w:val="28"/>
        </w:rPr>
      </w:pPr>
      <w:r>
        <w:rPr>
          <w:szCs w:val="28"/>
        </w:rPr>
        <w:t xml:space="preserve"> К письму прилагаются ксерокопии документов.</w:t>
      </w:r>
    </w:p>
    <w:p w:rsidR="00013DB9" w:rsidRPr="00BF1A72" w:rsidRDefault="00013DB9" w:rsidP="00013DB9">
      <w:pPr>
        <w:rPr>
          <w:szCs w:val="28"/>
        </w:rPr>
      </w:pPr>
    </w:p>
    <w:p w:rsidR="00942492" w:rsidRDefault="00942492" w:rsidP="00942492">
      <w:pPr>
        <w:pStyle w:val="a3"/>
        <w:rPr>
          <w:szCs w:val="28"/>
        </w:rPr>
      </w:pPr>
    </w:p>
    <w:p w:rsidR="00942492" w:rsidRDefault="00942492" w:rsidP="00942492">
      <w:pPr>
        <w:ind w:left="420"/>
        <w:rPr>
          <w:szCs w:val="28"/>
        </w:rPr>
      </w:pPr>
    </w:p>
    <w:p w:rsidR="00942492" w:rsidRDefault="00942492" w:rsidP="00942492">
      <w:pPr>
        <w:rPr>
          <w:szCs w:val="28"/>
        </w:rPr>
      </w:pPr>
      <w:r>
        <w:rPr>
          <w:szCs w:val="28"/>
        </w:rPr>
        <w:t xml:space="preserve">  Заведующий МБДОУ «Детский сад «Ромашка»:                                           </w:t>
      </w:r>
      <w:proofErr w:type="spellStart"/>
      <w:r>
        <w:rPr>
          <w:szCs w:val="28"/>
        </w:rPr>
        <w:t>Тверсков</w:t>
      </w:r>
      <w:proofErr w:type="spellEnd"/>
      <w:r>
        <w:rPr>
          <w:szCs w:val="28"/>
        </w:rPr>
        <w:t xml:space="preserve"> А.И.</w:t>
      </w:r>
    </w:p>
    <w:p w:rsidR="00942492" w:rsidRDefault="00942492" w:rsidP="00942492">
      <w:pPr>
        <w:rPr>
          <w:szCs w:val="28"/>
        </w:rPr>
      </w:pPr>
    </w:p>
    <w:p w:rsidR="00942492" w:rsidRDefault="00942492" w:rsidP="00942492">
      <w:pPr>
        <w:rPr>
          <w:szCs w:val="28"/>
        </w:rPr>
      </w:pPr>
    </w:p>
    <w:p w:rsidR="00942492" w:rsidRDefault="00942492" w:rsidP="00942492">
      <w:pPr>
        <w:rPr>
          <w:szCs w:val="28"/>
        </w:rPr>
      </w:pPr>
    </w:p>
    <w:p w:rsidR="00942492" w:rsidRDefault="00942492" w:rsidP="00942492">
      <w:pPr>
        <w:rPr>
          <w:szCs w:val="28"/>
        </w:rPr>
      </w:pPr>
    </w:p>
    <w:p w:rsidR="000E00B6" w:rsidRDefault="006131E3"/>
    <w:sectPr w:rsidR="000E00B6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4F5C"/>
    <w:multiLevelType w:val="hybridMultilevel"/>
    <w:tmpl w:val="A37409F2"/>
    <w:lvl w:ilvl="0" w:tplc="ACBE72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50366A"/>
    <w:multiLevelType w:val="hybridMultilevel"/>
    <w:tmpl w:val="13E82C56"/>
    <w:lvl w:ilvl="0" w:tplc="2D36C88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92"/>
    <w:rsid w:val="00013DB9"/>
    <w:rsid w:val="00255F2C"/>
    <w:rsid w:val="003814F7"/>
    <w:rsid w:val="003F4002"/>
    <w:rsid w:val="00402D2A"/>
    <w:rsid w:val="00403361"/>
    <w:rsid w:val="006131E3"/>
    <w:rsid w:val="006C0597"/>
    <w:rsid w:val="007B5F91"/>
    <w:rsid w:val="007E16A4"/>
    <w:rsid w:val="007F09CA"/>
    <w:rsid w:val="008E1571"/>
    <w:rsid w:val="009052C4"/>
    <w:rsid w:val="00942492"/>
    <w:rsid w:val="009A16B9"/>
    <w:rsid w:val="009B432F"/>
    <w:rsid w:val="009F4690"/>
    <w:rsid w:val="00A033B5"/>
    <w:rsid w:val="00B4305A"/>
    <w:rsid w:val="00BF1A72"/>
    <w:rsid w:val="00C0179F"/>
    <w:rsid w:val="00C845A7"/>
    <w:rsid w:val="00D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92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42492"/>
    <w:pPr>
      <w:widowControl w:val="0"/>
      <w:autoSpaceDE w:val="0"/>
      <w:autoSpaceDN w:val="0"/>
      <w:adjustRightInd w:val="0"/>
      <w:ind w:right="6232"/>
      <w:jc w:val="center"/>
    </w:pPr>
    <w:rPr>
      <w:sz w:val="18"/>
      <w:szCs w:val="22"/>
    </w:rPr>
  </w:style>
  <w:style w:type="character" w:customStyle="1" w:styleId="20">
    <w:name w:val="Основной текст 2 Знак"/>
    <w:basedOn w:val="a0"/>
    <w:link w:val="2"/>
    <w:semiHidden/>
    <w:rsid w:val="00942492"/>
    <w:rPr>
      <w:sz w:val="18"/>
    </w:rPr>
  </w:style>
  <w:style w:type="paragraph" w:styleId="a3">
    <w:name w:val="List Paragraph"/>
    <w:basedOn w:val="a"/>
    <w:uiPriority w:val="34"/>
    <w:qFormat/>
    <w:rsid w:val="0094249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42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2018-05-04T05:21:00Z</cp:lastPrinted>
  <dcterms:created xsi:type="dcterms:W3CDTF">2018-05-03T08:30:00Z</dcterms:created>
  <dcterms:modified xsi:type="dcterms:W3CDTF">2018-05-17T04:30:00Z</dcterms:modified>
</cp:coreProperties>
</file>