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542FDD" w:rsidRPr="00542FDD" w:rsidTr="00542FD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FDD" w:rsidRPr="00542FDD" w:rsidRDefault="00542FDD" w:rsidP="00542FDD">
            <w:r w:rsidRPr="00542FDD">
              <w:t>Стипендиаты Главы Чувашской Республики</w:t>
            </w:r>
          </w:p>
        </w:tc>
      </w:tr>
      <w:tr w:rsidR="00542FDD" w:rsidRPr="00542FDD" w:rsidTr="00542FDD">
        <w:tc>
          <w:tcPr>
            <w:tcW w:w="9923" w:type="dxa"/>
            <w:vAlign w:val="center"/>
            <w:hideMark/>
          </w:tcPr>
          <w:p w:rsidR="00542FDD" w:rsidRPr="00542FDD" w:rsidRDefault="00542FDD" w:rsidP="00542FDD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2FDD" w:rsidRPr="00542FDD" w:rsidRDefault="00542FDD" w:rsidP="00542F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542FDD" w:rsidRPr="00542FDD" w:rsidTr="00542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DD" w:rsidRPr="00542FDD" w:rsidRDefault="00542FDD" w:rsidP="00542FDD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2FDD" w:rsidRPr="00542FDD" w:rsidRDefault="00542FDD" w:rsidP="00542F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5"/>
      </w:tblGrid>
      <w:tr w:rsidR="00542FDD" w:rsidRPr="00542FDD" w:rsidTr="00542FDD">
        <w:tc>
          <w:tcPr>
            <w:tcW w:w="1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2721"/>
              <w:gridCol w:w="2127"/>
              <w:gridCol w:w="1275"/>
              <w:gridCol w:w="3119"/>
            </w:tblGrid>
            <w:tr w:rsidR="00542FDD" w:rsidRPr="00542FDD" w:rsidTr="00542FDD">
              <w:tc>
                <w:tcPr>
                  <w:tcW w:w="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Фото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-1270</wp:posOffset>
                        </wp:positionV>
                        <wp:extent cx="1515110" cy="1197610"/>
                        <wp:effectExtent l="19050" t="0" r="8890" b="0"/>
                        <wp:wrapSquare wrapText="bothSides"/>
                        <wp:docPr id="2" name="Рисунок 2" descr="http://edu21.cap.ru/home/4166/2016/sait/glava%20chuv/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21.cap.ru/home/4166/2016/sait/glava%20chuv/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119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Семёнова Ольга Владимировна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Учитель чувашского языка и литературы, вожатая МБОУ «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Краснооктябрьская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СОШ  («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Алгашинская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СОШ» п. Красный Октябрь)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posOffset>-22225</wp:posOffset>
                        </wp:positionH>
                        <wp:positionV relativeFrom="line">
                          <wp:posOffset>30480</wp:posOffset>
                        </wp:positionV>
                        <wp:extent cx="1619885" cy="1564640"/>
                        <wp:effectExtent l="19050" t="0" r="0" b="0"/>
                        <wp:wrapSquare wrapText="bothSides"/>
                        <wp:docPr id="3" name="Рисунок 3" descr="http://edu21.cap.ru/home/4166/2016/sait/glava%20chuv/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21.cap.ru/home/4166/2016/sait/glava%20chuv/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885" cy="15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Фёдорова Людмила Алексеевна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Учитель ИЗО и технологии МБОУ «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Краснооктябрьская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СОШ  («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Алгашинская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СОШ» п. Красный Октябрь)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09725" cy="2314575"/>
                        <wp:effectExtent l="19050" t="0" r="9525" b="0"/>
                        <wp:wrapSquare wrapText="bothSides"/>
                        <wp:docPr id="4" name="Рисунок 4" descr="http://edu21.cap.ru/home/4166/2016/sait/glava%20chuv/rena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21.cap.ru/home/4166/2016/sait/glava%20chuv/rena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Чебутаев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Ренат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Алексеевич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заместитель директора по учебно-воспитательной работе МБОУДОД  «Дом детского творчества».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-6469380</wp:posOffset>
                        </wp:positionV>
                        <wp:extent cx="1529080" cy="2240915"/>
                        <wp:effectExtent l="19050" t="0" r="0" b="0"/>
                        <wp:wrapSquare wrapText="bothSides"/>
                        <wp:docPr id="5" name="Рисунок 5" descr="http://edu21.cap.ru/home/4166/2016/sait/glava%20chuv/rena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21.cap.ru/home/4166/2016/sait/glava%20chuv/rena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080" cy="2240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Чебутаев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Ренат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Алексеевич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методист муниципального учреждения дополнительного образования «Дом детского творчества»</w:t>
                  </w:r>
                </w:p>
              </w:tc>
            </w:tr>
            <w:tr w:rsidR="00542FDD" w:rsidRPr="00542FDD" w:rsidTr="00542FDD">
              <w:tc>
                <w:tcPr>
                  <w:tcW w:w="6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14475" cy="2105025"/>
                        <wp:effectExtent l="19050" t="0" r="9525" b="0"/>
                        <wp:wrapSquare wrapText="bothSides"/>
                        <wp:docPr id="6" name="Рисунок 6" descr="http://edu21.cap.ru/home/4166/2016/sait/glava%20chuv/chebuta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du21.cap.ru/home/4166/2016/sait/glava%20chuv/chebuta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Чебутаев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Ренат</w:t>
                  </w:r>
                  <w:proofErr w:type="spellEnd"/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Алексеевич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2FDD" w:rsidRPr="00542FDD" w:rsidRDefault="00542FDD" w:rsidP="00542FD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методист муниципального учреждения дополнительного образования «Дом детского творчества»</w:t>
                  </w:r>
                </w:p>
              </w:tc>
            </w:tr>
          </w:tbl>
          <w:p w:rsidR="00542FDD" w:rsidRPr="00542FDD" w:rsidRDefault="00542FDD" w:rsidP="00542FDD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D123F" w:rsidRDefault="006D123F"/>
    <w:sectPr w:rsidR="006D123F" w:rsidSect="008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2FDD"/>
    <w:rsid w:val="004E480F"/>
    <w:rsid w:val="00542FDD"/>
    <w:rsid w:val="006D123F"/>
    <w:rsid w:val="008B38E0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2021-12-20T03:50:00Z</dcterms:created>
  <dcterms:modified xsi:type="dcterms:W3CDTF">2021-12-20T03:53:00Z</dcterms:modified>
</cp:coreProperties>
</file>