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D5" w:rsidRPr="009049CD" w:rsidRDefault="00FD1CD5" w:rsidP="00FD1CD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№3</w:t>
      </w:r>
      <w:r w:rsidRPr="009049CD">
        <w:rPr>
          <w:rFonts w:ascii="Times New Roman" w:hAnsi="Times New Roman" w:cs="Times New Roman"/>
          <w:b/>
          <w:i/>
          <w:sz w:val="24"/>
          <w:szCs w:val="24"/>
        </w:rPr>
        <w:t xml:space="preserve"> к Программе воспитания</w:t>
      </w:r>
    </w:p>
    <w:p w:rsidR="00FD1CD5" w:rsidRPr="009049CD" w:rsidRDefault="00FD1CD5" w:rsidP="00FD1C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9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9049CD">
        <w:rPr>
          <w:rFonts w:ascii="Times New Roman" w:hAnsi="Times New Roman" w:cs="Times New Roman"/>
          <w:b/>
          <w:i/>
          <w:sz w:val="24"/>
          <w:szCs w:val="24"/>
        </w:rPr>
        <w:t xml:space="preserve">  МБОУ «Цивильская СОШ №2»</w:t>
      </w:r>
    </w:p>
    <w:p w:rsidR="00FD1CD5" w:rsidRDefault="00FD1CD5" w:rsidP="00FD1C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CD5" w:rsidRDefault="00FD1CD5" w:rsidP="00FD1C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CD5" w:rsidRDefault="00FD1CD5" w:rsidP="00FD1C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CD5" w:rsidRDefault="00FD1CD5" w:rsidP="00FD1C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CD5" w:rsidRDefault="00FD1CD5" w:rsidP="00FD1C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CD5" w:rsidRDefault="00FD1CD5" w:rsidP="00FD1C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D1CD5" w:rsidRDefault="00FD1CD5" w:rsidP="00FD1C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CD5" w:rsidRPr="009049CD" w:rsidRDefault="00FD1CD5" w:rsidP="00FD1C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Календарный план </w:t>
      </w:r>
    </w:p>
    <w:p w:rsidR="00FD1CD5" w:rsidRPr="009049CD" w:rsidRDefault="00FD1CD5" w:rsidP="00FD1C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воспитательной работы </w:t>
      </w:r>
    </w:p>
    <w:p w:rsidR="00FD1CD5" w:rsidRPr="009049CD" w:rsidRDefault="00FD1CD5" w:rsidP="00FD1C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среднего</w:t>
      </w: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 общего образования</w:t>
      </w:r>
    </w:p>
    <w:p w:rsidR="00FD1CD5" w:rsidRDefault="00FD1CD5" w:rsidP="00FD1C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 на 2021-2022 учебный год</w:t>
      </w:r>
    </w:p>
    <w:p w:rsidR="00FD1CD5" w:rsidRDefault="00FD1CD5" w:rsidP="00FD1C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D1CD5" w:rsidRDefault="00FD1CD5" w:rsidP="00FD1CD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D1CD5" w:rsidRDefault="00FD1CD5"/>
    <w:p w:rsidR="00FD1CD5" w:rsidRDefault="00FD1CD5"/>
    <w:p w:rsidR="00FD1CD5" w:rsidRDefault="00FD1CD5"/>
    <w:p w:rsidR="00FD1CD5" w:rsidRDefault="00FD1CD5"/>
    <w:p w:rsidR="00FD1CD5" w:rsidRDefault="00FD1CD5"/>
    <w:p w:rsidR="00FD1CD5" w:rsidRDefault="00FD1CD5"/>
    <w:p w:rsidR="00FD1CD5" w:rsidRDefault="00FD1CD5"/>
    <w:p w:rsidR="00FD1CD5" w:rsidRDefault="00FD1CD5"/>
    <w:p w:rsidR="00FD1CD5" w:rsidRDefault="00FD1CD5"/>
    <w:p w:rsidR="00FD1CD5" w:rsidRDefault="00FD1CD5"/>
    <w:p w:rsidR="00FD1CD5" w:rsidRPr="00FD1CD5" w:rsidRDefault="00FD1CD5" w:rsidP="00FD1C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CD5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 «Ключевые общешкольные дела»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425"/>
        <w:gridCol w:w="851"/>
        <w:gridCol w:w="425"/>
        <w:gridCol w:w="1840"/>
        <w:gridCol w:w="2803"/>
      </w:tblGrid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: торжественная линейка, Уроки Мира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урок ОБЖ: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Инструктажами, Правилами.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солидарности в борьбе с терроризмом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(трагедия в Беслане): тренировочная эвакуация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распространения грамотности и День финансовой грамотности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руководителей)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</w:t>
            </w:r>
            <w:proofErr w:type="spellStart"/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!»: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ПДД, маршрут «Дом-школа-дом»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«Зеленая Россия»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пожарной безопасности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: классные часы, выставка рисунков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13.09-30.09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Традиционная выставка плодов и овощей «Дары осени»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15.09-30.09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кросс, посвященный памяти героя Советского союза П.И.Иванова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день бега «Кросс нации»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Реализация Всероссийского народного проекта «</w:t>
            </w:r>
            <w:proofErr w:type="spell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Киноуроки</w:t>
            </w:r>
            <w:proofErr w:type="spell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школах России» 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росмотр </w:t>
            </w:r>
            <w:proofErr w:type="spell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конофильмов</w:t>
            </w:r>
            <w:proofErr w:type="spell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, классные часы, обсуждения, социальные практики.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учебного года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безопасности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ДТП, экстремизма, терроризма, суицидального поведения, половой неприкосновенности (по планам классных руководителей).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27.09- 02.10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«Молодежь за здоровый образ жизни»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пожилых людей: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часы, изготовление открыток, концерты в Доме ветеранов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гражданской обороны: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уроки ОБЖ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Всемирный день защиты животных: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часы и Памятки по гуманному отношению к братьям нашим меньшим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учителя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участие в Дне самоуправления и праздничном концерте</w:t>
            </w: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школьных библиотек: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часы, экскурсии в библиотеки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отца в Чувашской Республике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выставка стенгазет и рисунков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октября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урок безопасности в сети Интернет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плану 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ДТП, краж, правовое просвещение, инструктажи на осенние каникул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руководителей)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25.10-30.10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классного самоуправления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народного единства: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тематические уроки 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80 лет со дня проведения военного парада на Красной площади 1941 года: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уроки мужества по планам классных руководителей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памяти жертв ДТП: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ДТП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16.11-18.11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матери в России: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мероприятия 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борьбы со </w:t>
            </w:r>
            <w:proofErr w:type="spell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СПИДом</w:t>
            </w:r>
            <w:proofErr w:type="spellEnd"/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о здоровом образе жизни в соответствии с возрастными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 неизвестного солдата: классные 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часы, уроки мужества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3  декабря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инвалидов: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формированию толерантного отношения к окружающим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день добровольца в России: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участие в акции «Спешите делать добрые дела»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героев Отечества: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акция «Диалоги с героями» 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ветеранами, участниками боевых действий)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Конституции: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«Что я знаю о Конституции</w:t>
            </w: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Новогодний марафон 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отдельному плану школы и классных руководителей)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ДТП, краж, правовое просвещение, инструктажи на зимние каникул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руководителей)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декабря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Акция «Кормушка»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снятия блокады Ленинграда: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часы, уроки мужества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Месячник оборонно-массовой и спортивной </w:t>
            </w: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работы: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отдельному плану школы и 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классные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этап конкурса «Живая классика»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Первая неделя февраля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Учителя-филологи,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российской науки: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отдельному плану школы и 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УВР,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акция «Подари книгу»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родного языка: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уроки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массовая лыжная гонка «Лыжня России»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Традиционный смотр строя и песни «Статен и строен 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важения достоин», День защитника Отечества</w:t>
            </w:r>
          </w:p>
        </w:tc>
        <w:tc>
          <w:tcPr>
            <w:tcW w:w="1276" w:type="dxa"/>
            <w:gridSpan w:val="2"/>
          </w:tcPr>
          <w:p w:rsidR="00FD1CD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21-23 февраля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Месячник «Молодежь за здоровый образ жизни»: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отдельному плану школы и 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день борьбы с наркоманией и незаконным оборотом наркотиков и участие в акции «Сообщи, где торгуют смертью»: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в соответствии с возрастными особенностями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 марта, в течение акции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в рамках Международного женского дня 8 марта: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рисунков,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стенгазет, классные программы, праздничный концерт</w:t>
            </w: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 воссоединения Крыма с Россией: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уроки истории, тематические беседы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и юношеской книги. Фестиваль школьного искусства в честь памятных дат (100лет со дня издания «</w:t>
            </w:r>
            <w:proofErr w:type="spell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</w:t>
            </w:r>
            <w:proofErr w:type="spell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Тараканище</w:t>
            </w:r>
            <w:proofErr w:type="spell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«Алые паруса» и т.д.):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представления, конкурс чтецов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21-26 марта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руководители, библиотекарь школы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Традиционный День песни «Школьные годы чудесные»: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фестиваль песен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Учителя музыки,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ДТП, краж, правовое просвещени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марта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здоровья, участие в акции «Будь здоров!»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космонавтики. </w:t>
            </w:r>
            <w:proofErr w:type="spell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Гагаринский</w:t>
            </w:r>
            <w:proofErr w:type="spell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«Космос- это мы»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пожарной охраны: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тематические уроки по профилактике пожаров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ДТП, краж, правовое просвещени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апреля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в рамках празднования Дня Победы советского народа в Великой Отечественной войне 1941-1945 годов: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района 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ленточка, Бессмертный полк», «Окна Победы»), школы и 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Отчетные концерты школы искусств и общеэстетического отделения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15-20 мая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Руководитель дополнительного образования, классные руководители, учителя музыки и хорового пения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семьи: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мероприятия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творческий отчетный концерт школы « Школьные годы чудесные»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славянской письменности: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чествования лучших учащихся года «Школа зажигает звезды»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ДТП, краж, правовое просвещение, инструктажи на летние каникул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руководителей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мая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Торжественная линейка « До свидания школа, здравствуй лето!», вручение похвальных листов и почетных грамот по итогам года.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– 30 </w:t>
            </w:r>
            <w:r w:rsidR="00FD1CD5" w:rsidRPr="00FD1CD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школьного конкурса «Лучший класс года» </w:t>
            </w:r>
          </w:p>
        </w:tc>
        <w:tc>
          <w:tcPr>
            <w:tcW w:w="1276" w:type="dxa"/>
            <w:gridSpan w:val="2"/>
          </w:tcPr>
          <w:p w:rsidR="00FD1CD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FD1CD5" w:rsidRPr="00FD1CD5" w:rsidTr="00FD1CD5">
        <w:tc>
          <w:tcPr>
            <w:tcW w:w="9571" w:type="dxa"/>
            <w:gridSpan w:val="6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«Программы внеурочной деятельности»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Программы, курса, секции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440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Программ </w:t>
            </w:r>
            <w:r w:rsidR="00440C65">
              <w:rPr>
                <w:rFonts w:ascii="Times New Roman" w:hAnsi="Times New Roman" w:cs="Times New Roman"/>
                <w:b/>
                <w:sz w:val="28"/>
                <w:szCs w:val="28"/>
              </w:rPr>
              <w:t>« Я – Лидер», «Этика и психология семейной жизни», «Я стану…»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 ( 35-34 часа)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спортивного туризма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секции)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Верендеев</w:t>
            </w:r>
            <w:proofErr w:type="spell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«Вертикаль». Шахматный кружок «Белая ладья»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Петрова С.И., Степанов В.И.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«Вертикаль». Секция легкой атлетики</w:t>
            </w:r>
          </w:p>
        </w:tc>
        <w:tc>
          <w:tcPr>
            <w:tcW w:w="1276" w:type="dxa"/>
            <w:gridSpan w:val="2"/>
          </w:tcPr>
          <w:p w:rsidR="00FD1CD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секции)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Леонтьев А.В.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плавания</w:t>
            </w:r>
          </w:p>
        </w:tc>
        <w:tc>
          <w:tcPr>
            <w:tcW w:w="1276" w:type="dxa"/>
            <w:gridSpan w:val="2"/>
          </w:tcPr>
          <w:p w:rsidR="00FD1CD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секции)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Осипов Е.В.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бокса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( по расписанию секции</w:t>
            </w:r>
            <w:proofErr w:type="gramEnd"/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Ремеслов В.Н.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Лыжная секция</w:t>
            </w:r>
          </w:p>
        </w:tc>
        <w:tc>
          <w:tcPr>
            <w:tcW w:w="1276" w:type="dxa"/>
            <w:gridSpan w:val="2"/>
          </w:tcPr>
          <w:p w:rsidR="00FD1CD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( по расписанию секции</w:t>
            </w:r>
            <w:proofErr w:type="gramEnd"/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Хакимова С.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Хореографическая </w:t>
            </w:r>
            <w:r w:rsidR="0044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студия «Ника» </w:t>
            </w:r>
            <w:proofErr w:type="gramStart"/>
            <w:r w:rsidR="0044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440C65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группа»</w:t>
            </w:r>
          </w:p>
        </w:tc>
        <w:tc>
          <w:tcPr>
            <w:tcW w:w="1276" w:type="dxa"/>
            <w:gridSpan w:val="2"/>
          </w:tcPr>
          <w:p w:rsidR="00FD1CD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Порфирьева Л.Г., 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Артемьева С.С.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Студия вокального искусства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Туменко И.С.</w:t>
            </w:r>
          </w:p>
        </w:tc>
      </w:tr>
      <w:tr w:rsidR="00FD1CD5" w:rsidRPr="00FD1CD5" w:rsidTr="00FD1CD5">
        <w:tc>
          <w:tcPr>
            <w:tcW w:w="3227" w:type="dxa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«3Д моделирования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265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Калашникова И.А.</w:t>
            </w:r>
          </w:p>
        </w:tc>
      </w:tr>
      <w:tr w:rsidR="00FD1CD5" w:rsidRPr="00FD1CD5" w:rsidTr="00FD1CD5">
        <w:tc>
          <w:tcPr>
            <w:tcW w:w="9571" w:type="dxa"/>
            <w:gridSpan w:val="6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«Работа с родителями»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Общешкольное родительское собрание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</w:t>
            </w:r>
            <w:proofErr w:type="spell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и лектории: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О режиме работы школы в 2021-2022 учебном году;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-О Правилах внутреннего распорядка школы;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-Особенности  адаптации 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-х классов;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-Влияние здорового образа жизни родителей на развитие и воспитание ребенка;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-Привитие ребенку навыков здорового образа жизни;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-В воспитании мелочей не бывает: безопасное поведение учащихся в школе, в общественных местах, дома;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-Участие несовершеннолетних в несанкционированных митингах и акциях;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 О режиме дня ш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кольников 10-11</w:t>
            </w: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классов;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-Безопасность в сети Интернет;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профилактике насилия в семье и половой неприкосновенности;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-О профилактике суицидального поведения;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-О профилактике </w:t>
            </w:r>
            <w:proofErr w:type="spell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, парения, и потребления ПАВ;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-О профилактике ДДТТ;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-О профилактике совершения преступлений и правонарушений 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кражи, комендантский час, и т.д.)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-О трудовом воспитании в семье;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-Об итогах и успеваемости по итогам четвертей;</w:t>
            </w:r>
          </w:p>
          <w:p w:rsidR="00FD1CD5" w:rsidRDefault="00FD1CD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-Об ответственности родителей за жизнь и здоровье детей в период каникулярного времени. </w:t>
            </w:r>
          </w:p>
          <w:p w:rsidR="00440C65" w:rsidRPr="00FD1CD5" w:rsidRDefault="00440C65" w:rsidP="00FD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сдаче ЕГЭ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Консультации педагога-психолога по вопросам адаптации 1</w:t>
            </w:r>
            <w:r w:rsidR="00440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-х классов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440C65" w:rsidRPr="00FD1CD5" w:rsidTr="00F4482A">
        <w:tc>
          <w:tcPr>
            <w:tcW w:w="3652" w:type="dxa"/>
            <w:gridSpan w:val="2"/>
          </w:tcPr>
          <w:p w:rsidR="00440C65" w:rsidRPr="00FD1CD5" w:rsidRDefault="00440C65" w:rsidP="00F4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педагога-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психолога по вопросам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-х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сдаче ЕГЭ</w:t>
            </w:r>
          </w:p>
        </w:tc>
        <w:tc>
          <w:tcPr>
            <w:tcW w:w="1276" w:type="dxa"/>
            <w:gridSpan w:val="2"/>
          </w:tcPr>
          <w:p w:rsidR="00440C65" w:rsidRPr="00FD1CD5" w:rsidRDefault="00440C65" w:rsidP="00F4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0" w:type="dxa"/>
          </w:tcPr>
          <w:p w:rsidR="00440C65" w:rsidRPr="00FD1CD5" w:rsidRDefault="00440C65" w:rsidP="00F4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апрель-май</w:t>
            </w:r>
          </w:p>
        </w:tc>
        <w:tc>
          <w:tcPr>
            <w:tcW w:w="2803" w:type="dxa"/>
          </w:tcPr>
          <w:p w:rsidR="00440C65" w:rsidRPr="00FD1CD5" w:rsidRDefault="00440C65" w:rsidP="00F4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Общешкольные родительские собрания при участие субъектов профилактики и иных служб 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МВД, Центр занятости, прокуратура, представители дополнительного образования и др.)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семей с целью обследования жилищно-бытовых условий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Сентябрь и по мере необходимости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Участие в работе школьного Совета профилактики с целью коррекции поведения и успеваемости учащихся, склонных 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нарушениях.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Плану работы Совета профилактики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Совете при директоре с целью выработки стратегии совместной деятельности по повышению уровня образованности и воспитанности 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традиционных общешкольных мероприятиях и акциях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консультативного психологического пункта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Педаго-психолог</w:t>
            </w:r>
            <w:proofErr w:type="spellEnd"/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родителей в торжественной церемонии награждения лучших учащихся «Школа зажигает звезды», вручение благодарственных писем.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экскурсии и культурные походы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9571" w:type="dxa"/>
            <w:gridSpan w:val="6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</w:t>
            </w:r>
            <w:proofErr w:type="spellStart"/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Самоуправлеиие</w:t>
            </w:r>
            <w:proofErr w:type="spellEnd"/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классного самоуправление, выборы старост и лидеров класса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участие в традиционных общешкольных делах 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9571" w:type="dxa"/>
            <w:gridSpan w:val="6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«Профориентация»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мультимедийных презентаций «Профессия моих родителей»</w:t>
            </w:r>
          </w:p>
        </w:tc>
        <w:tc>
          <w:tcPr>
            <w:tcW w:w="1276" w:type="dxa"/>
            <w:gridSpan w:val="2"/>
          </w:tcPr>
          <w:p w:rsidR="00FD1CD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на предприятия и организации города </w:t>
            </w: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Цивильска и района (ПЧ №40, Эстет, Гармония, Цивильский пряник и др.)</w:t>
            </w:r>
          </w:p>
        </w:tc>
        <w:tc>
          <w:tcPr>
            <w:tcW w:w="1276" w:type="dxa"/>
            <w:gridSpan w:val="2"/>
          </w:tcPr>
          <w:p w:rsidR="00FD1CD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ВР,классные</w:t>
            </w:r>
            <w:proofErr w:type="spell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D1CD5" w:rsidRPr="00FD1CD5" w:rsidTr="00FD1CD5">
        <w:tc>
          <w:tcPr>
            <w:tcW w:w="3652" w:type="dxa"/>
            <w:gridSpan w:val="2"/>
          </w:tcPr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Встречи с выдающимися людьми, руководителями предприятий и организаций, в том числе с выпускниками школы.</w:t>
            </w:r>
          </w:p>
        </w:tc>
        <w:tc>
          <w:tcPr>
            <w:tcW w:w="1276" w:type="dxa"/>
            <w:gridSpan w:val="2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6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840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3" w:type="dxa"/>
          </w:tcPr>
          <w:p w:rsidR="00FD1CD5" w:rsidRPr="00FD1CD5" w:rsidRDefault="00FD1CD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реализации проекта «Билет в будущее»</w:t>
            </w:r>
          </w:p>
        </w:tc>
        <w:tc>
          <w:tcPr>
            <w:tcW w:w="1276" w:type="dxa"/>
            <w:gridSpan w:val="2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4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3" w:type="dxa"/>
          </w:tcPr>
          <w:p w:rsidR="00440C65" w:rsidRPr="00FD1CD5" w:rsidRDefault="00440C65" w:rsidP="00F4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440C65" w:rsidRPr="00FD1CD5" w:rsidTr="00FD1CD5">
        <w:tc>
          <w:tcPr>
            <w:tcW w:w="9571" w:type="dxa"/>
            <w:gridSpan w:val="6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</w:t>
            </w:r>
            <w:proofErr w:type="gramStart"/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</w:t>
            </w:r>
            <w:proofErr w:type="gramEnd"/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</w:t>
            </w:r>
            <w:proofErr w:type="spellEnd"/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выпуске школьной газеты «Школьная галактика»</w:t>
            </w:r>
          </w:p>
        </w:tc>
        <w:tc>
          <w:tcPr>
            <w:tcW w:w="1276" w:type="dxa"/>
            <w:gridSpan w:val="2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редакционная комиссия, 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Выпуск тематических стенгазет, плакатов, постеров</w:t>
            </w:r>
          </w:p>
        </w:tc>
        <w:tc>
          <w:tcPr>
            <w:tcW w:w="1276" w:type="dxa"/>
            <w:gridSpan w:val="2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классной и общешкольной жизни на сайте школы и других группах в сети Интернет</w:t>
            </w:r>
          </w:p>
        </w:tc>
        <w:tc>
          <w:tcPr>
            <w:tcW w:w="1276" w:type="dxa"/>
            <w:gridSpan w:val="2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видеороликов различной направленности и уровня</w:t>
            </w:r>
          </w:p>
        </w:tc>
        <w:tc>
          <w:tcPr>
            <w:tcW w:w="1276" w:type="dxa"/>
            <w:gridSpan w:val="2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40C65" w:rsidRPr="00FD1CD5" w:rsidTr="00FD1CD5">
        <w:tc>
          <w:tcPr>
            <w:tcW w:w="9571" w:type="dxa"/>
            <w:gridSpan w:val="6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«Живые уроки» по планам учителей-предметников </w:t>
            </w:r>
          </w:p>
        </w:tc>
        <w:tc>
          <w:tcPr>
            <w:tcW w:w="1276" w:type="dxa"/>
            <w:gridSpan w:val="2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планам учителей-предметников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Профориентационные</w:t>
            </w:r>
            <w:proofErr w:type="spell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экскурсии на предприятия и в организации города и района</w:t>
            </w:r>
          </w:p>
        </w:tc>
        <w:tc>
          <w:tcPr>
            <w:tcW w:w="1276" w:type="dxa"/>
            <w:gridSpan w:val="2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МБУК «Районный центр развития культуры и библиотечного обслуживания» и с </w:t>
            </w:r>
            <w:proofErr w:type="spell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Цивильским</w:t>
            </w:r>
            <w:proofErr w:type="spell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краеведческим музеем </w:t>
            </w:r>
            <w:proofErr w:type="gramStart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тематических </w:t>
            </w: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выставок, концертов и др.)</w:t>
            </w:r>
          </w:p>
        </w:tc>
        <w:tc>
          <w:tcPr>
            <w:tcW w:w="1276" w:type="dxa"/>
            <w:gridSpan w:val="2"/>
          </w:tcPr>
          <w:p w:rsidR="00440C65" w:rsidRPr="00FD1CD5" w:rsidRDefault="009654D3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Походы выходного дня</w:t>
            </w:r>
          </w:p>
        </w:tc>
        <w:tc>
          <w:tcPr>
            <w:tcW w:w="1276" w:type="dxa"/>
            <w:gridSpan w:val="2"/>
          </w:tcPr>
          <w:p w:rsidR="00440C65" w:rsidRPr="00FD1CD5" w:rsidRDefault="009654D3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Туристический слет </w:t>
            </w:r>
          </w:p>
        </w:tc>
        <w:tc>
          <w:tcPr>
            <w:tcW w:w="1276" w:type="dxa"/>
            <w:gridSpan w:val="2"/>
          </w:tcPr>
          <w:p w:rsidR="00440C65" w:rsidRPr="00FD1CD5" w:rsidRDefault="009654D3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440C65" w:rsidRPr="00FD1CD5" w:rsidTr="00FD1CD5">
        <w:tc>
          <w:tcPr>
            <w:tcW w:w="9571" w:type="dxa"/>
            <w:gridSpan w:val="6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классных кабинетов в рамках праздников, акций и др.</w:t>
            </w:r>
          </w:p>
        </w:tc>
        <w:tc>
          <w:tcPr>
            <w:tcW w:w="1276" w:type="dxa"/>
            <w:gridSpan w:val="2"/>
          </w:tcPr>
          <w:p w:rsidR="00440C65" w:rsidRPr="00FD1CD5" w:rsidRDefault="009654D3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фойе и стендов школы к праздникам и памятным датам</w:t>
            </w:r>
          </w:p>
        </w:tc>
        <w:tc>
          <w:tcPr>
            <w:tcW w:w="1276" w:type="dxa"/>
            <w:gridSpan w:val="2"/>
          </w:tcPr>
          <w:p w:rsidR="00440C65" w:rsidRPr="00FD1CD5" w:rsidRDefault="009654D3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школьных тематических выставок в соответствии с календарным планом работы школы</w:t>
            </w:r>
          </w:p>
        </w:tc>
        <w:tc>
          <w:tcPr>
            <w:tcW w:w="1276" w:type="dxa"/>
            <w:gridSpan w:val="2"/>
          </w:tcPr>
          <w:p w:rsidR="00440C65" w:rsidRPr="00FD1CD5" w:rsidRDefault="009654D3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учителя дополнительного образования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информационных стендов для обучающихся и родителей по профилактике правонарушений, детской безопасности, работе кружков и секций</w:t>
            </w:r>
          </w:p>
        </w:tc>
        <w:tc>
          <w:tcPr>
            <w:tcW w:w="1276" w:type="dxa"/>
            <w:gridSpan w:val="2"/>
          </w:tcPr>
          <w:p w:rsidR="00440C65" w:rsidRPr="00FD1CD5" w:rsidRDefault="009654D3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440C65" w:rsidRPr="00FD1CD5" w:rsidTr="00FD1CD5">
        <w:tc>
          <w:tcPr>
            <w:tcW w:w="3652" w:type="dxa"/>
            <w:gridSpan w:val="2"/>
          </w:tcPr>
          <w:p w:rsidR="00440C65" w:rsidRPr="00FD1CD5" w:rsidRDefault="00440C65" w:rsidP="00FD1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sz w:val="28"/>
                <w:szCs w:val="28"/>
              </w:rPr>
              <w:t>Уход за «Зимним садом школы»</w:t>
            </w:r>
          </w:p>
        </w:tc>
        <w:tc>
          <w:tcPr>
            <w:tcW w:w="1276" w:type="dxa"/>
            <w:gridSpan w:val="2"/>
          </w:tcPr>
          <w:p w:rsidR="00440C65" w:rsidRPr="00FD1CD5" w:rsidRDefault="009654D3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0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440C65" w:rsidRPr="00FD1CD5" w:rsidTr="00FD1CD5">
        <w:tc>
          <w:tcPr>
            <w:tcW w:w="9571" w:type="dxa"/>
            <w:gridSpan w:val="6"/>
          </w:tcPr>
          <w:p w:rsidR="00440C65" w:rsidRPr="00FD1CD5" w:rsidRDefault="009654D3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«Клас</w:t>
            </w:r>
            <w:r w:rsidR="00440C65"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сное руководство»</w:t>
            </w:r>
          </w:p>
        </w:tc>
      </w:tr>
      <w:tr w:rsidR="00440C65" w:rsidRPr="00FD1CD5" w:rsidTr="00FD1CD5">
        <w:tc>
          <w:tcPr>
            <w:tcW w:w="9571" w:type="dxa"/>
            <w:gridSpan w:val="6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классных руководителей</w:t>
            </w:r>
          </w:p>
        </w:tc>
      </w:tr>
      <w:tr w:rsidR="00440C65" w:rsidRPr="00FD1CD5" w:rsidTr="00FD1CD5">
        <w:tc>
          <w:tcPr>
            <w:tcW w:w="9571" w:type="dxa"/>
            <w:gridSpan w:val="6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«Школьный урок»</w:t>
            </w:r>
          </w:p>
        </w:tc>
      </w:tr>
      <w:tr w:rsidR="00440C65" w:rsidRPr="00FD1CD5" w:rsidTr="00FD1CD5">
        <w:tc>
          <w:tcPr>
            <w:tcW w:w="9571" w:type="dxa"/>
            <w:gridSpan w:val="6"/>
          </w:tcPr>
          <w:p w:rsidR="00440C65" w:rsidRPr="00FD1CD5" w:rsidRDefault="00440C65" w:rsidP="00FD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D5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учителей-предметников</w:t>
            </w:r>
          </w:p>
        </w:tc>
      </w:tr>
    </w:tbl>
    <w:p w:rsidR="00FD1CD5" w:rsidRPr="00FD1CD5" w:rsidRDefault="00FD1CD5" w:rsidP="00FD1C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CD5" w:rsidRPr="00FD1CD5" w:rsidRDefault="00FD1CD5" w:rsidP="00FD1C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CD5" w:rsidRPr="00FD1CD5" w:rsidRDefault="00FD1CD5">
      <w:pPr>
        <w:rPr>
          <w:rFonts w:ascii="Times New Roman" w:hAnsi="Times New Roman" w:cs="Times New Roman"/>
          <w:sz w:val="28"/>
          <w:szCs w:val="28"/>
        </w:rPr>
      </w:pPr>
    </w:p>
    <w:sectPr w:rsidR="00FD1CD5" w:rsidRPr="00FD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D1CD5"/>
    <w:rsid w:val="00440C65"/>
    <w:rsid w:val="009654D3"/>
    <w:rsid w:val="00F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2021-11-25T18:53:00Z</dcterms:created>
  <dcterms:modified xsi:type="dcterms:W3CDTF">2021-11-25T18:53:00Z</dcterms:modified>
</cp:coreProperties>
</file>