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888d8cfd4b76" /><Relationship Type="http://schemas.openxmlformats.org/package/2006/relationships/metadata/core-properties" Target="/docProps/core.xml" Id="R810ceef23db64b63" /><Relationship Type="http://schemas.openxmlformats.org/officeDocument/2006/relationships/extended-properties" Target="/docProps/app.xml" Id="R75e3982f54fb4e06" /><Relationship Type="http://schemas.openxmlformats.org/officeDocument/2006/relationships/custom-properties" Target="/docProps/custom.xml" Id="R53312677a264418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427989</wp:posOffset>
                </wp:positionH>
                <wp:positionV relativeFrom="page">
                  <wp:posOffset>571499</wp:posOffset>
                </wp:positionV>
                <wp:extent cx="3810000" cy="90550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1e044b494bfd4be7"/>
                        <a:stretch/>
                      </pic:blipFill>
                      <pic:spPr>
                        <a:xfrm rot="0">
                          <a:ext cx="3810000" cy="905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center"/>
        <w:ind w:firstLine="0" w:left="226" w:right="7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брнауки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17.10.2013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1155</w:t>
      </w:r>
    </w:p>
    <w:p>
      <w:pP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29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ед.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.01.2019)</w:t>
      </w:r>
    </w:p>
    <w:p>
      <w:pP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center"/>
        <w:ind w:firstLine="0" w:left="0" w:right="-1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деральн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разовательн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андарта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школьн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арег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Минюсте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14.11.2013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30384)</w:t>
      </w: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ind w:firstLine="0" w:left="2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hyperlink r:id="Rdca508231f3d4fa1"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Конс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у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none"/>
          </w:rPr>
          <w:t>л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ьт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none"/>
          </w:rPr>
          <w:t>а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нтПл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ю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с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96" w:lineRule="exact" w:line="240"/>
      </w:pPr>
    </w:p>
    <w:p>
      <w:pPr>
        <w:ind w:firstLine="0" w:left="3870" w:right="-20"/>
        <w:spacing w:before="0" w:after="0" w:lineRule="auto" w:line="240"/>
        <w:widowControl w:val="0"/>
      </w:pPr>
      <w:hyperlink r:id="Rc398c5300bb44e36"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www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0"/>
            <w:strike w:val="0"/>
            <w:u w:val="none"/>
          </w:rPr>
          <w:t>.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consu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0"/>
            <w:strike w:val="0"/>
            <w:u w:val="none"/>
          </w:rPr>
          <w:t>l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-2"/>
            <w:strike w:val="0"/>
            <w:u w:val="none"/>
          </w:rPr>
          <w:t>t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an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0"/>
            <w:strike w:val="0"/>
            <w:u w:val="none"/>
          </w:rPr>
          <w:t>t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-1"/>
            <w:strike w:val="0"/>
            <w:u w:val="none"/>
          </w:rPr>
          <w:t>.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1"/>
            <w:sz w:val="28"/>
            <w:szCs w:val="28"/>
            <w:spacing w:val="0"/>
            <w:strike w:val="0"/>
            <w:u w:val="none"/>
          </w:rPr>
          <w:t>r</w:t>
        </w:r>
        <w:r>
          <w:rPr>
            <w:b w:val="1"/>
            <w:bCs w:val="1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u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3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808" w:right="654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e32464905b504873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2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газета",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25.11.2013.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кументу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25.02.2019.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нпросв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/ww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vo.gov.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02.2019).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Назва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9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17.10.2013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21.01.2019)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5074685</wp:posOffset>
                </wp:positionV>
                <wp:extent cx="651967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14.11.2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30384)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fdab0244cba94987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72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4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1696466</wp:posOffset>
                </wp:positionV>
                <wp:extent cx="651967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8de99b3072204e13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01" w:right="562" w:top="565"/>
          <w:pgNumType w:fmt="decimal"/>
          <w:cols w:equalWidth="0" w:num="2" w:space="708" w:sep="0">
            <w:col w:w="4123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30384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4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ПРИКАЗ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8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РЖДЕНИИ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79" w:right="49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12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restart"/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" w:lineRule="exact" w:line="120"/>
            </w:pP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сок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яю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кументов</w:t>
            </w: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3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.01.2019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31)</w:t>
            </w:r>
          </w:p>
        </w:tc>
      </w:tr>
      <w:tr>
        <w:trPr>
          <w:cantSplit w:val="1"/>
          <w:trHeight w:hRule="exact" w:val="667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continue"/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1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12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restart"/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" w:lineRule="exact" w:line="120"/>
            </w:pP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сульта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тПлюс: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ие.</w:t>
            </w: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оф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циаль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тексте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та,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мо,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пуще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еч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а: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меется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17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вил,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</w:tr>
      <w:tr>
        <w:trPr>
          <w:cantSplit w:val="1"/>
          <w:trHeight w:hRule="exact" w:val="940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continue"/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31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2326;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4036),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2923;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4386;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4702),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стандартов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4377),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31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стандарт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31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85"/>
          <w:tab w:val="left" w:leader="none" w:pos="3556"/>
          <w:tab w:val="left" w:leader="none" w:pos="3966"/>
          <w:tab w:val="left" w:leader="none" w:pos="5273"/>
          <w:tab w:val="left" w:leader="none" w:pos="6532"/>
          <w:tab w:val="left" w:leader="none" w:pos="9075"/>
        </w:tabs>
        <w:jc w:val="both"/>
        <w:ind w:firstLine="540" w:left="31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(зарегистр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16299);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31" w:right="-15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788767</wp:posOffset>
                </wp:positionV>
                <wp:extent cx="651967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регистрац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303).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72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0" w:num="2" w:space="708" w:sep="0">
            <w:col w:w="2439" w:space="1905"/>
            <w:col w:w="5897" w:space="0"/>
          </w:cols>
        </w:sectPr>
      </w:pPr>
      <w:hyperlink r:id="Rf10ae67e677c4e7f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72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a6078e27dd6f4c6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01" w:right="562" w:top="565"/>
          <w:pgNumType w:fmt="decimal"/>
          <w:cols w:equalWidth="0" w:num="2" w:space="708" w:sep="0">
            <w:col w:w="4123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560" w:right="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Д.В.ЛИВАНОВ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9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688" w:left="6414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940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1155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819" w:right="72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12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restart"/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" w:lineRule="exact" w:line="120"/>
            </w:pP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сок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яю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кументов</w:t>
            </w:r>
          </w:p>
          <w:p>
            <w:pP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3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нп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.01.2019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92C69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31)</w:t>
            </w:r>
          </w:p>
        </w:tc>
      </w:tr>
      <w:tr>
        <w:trPr>
          <w:cantSplit w:val="1"/>
          <w:trHeight w:hRule="exact" w:val="664"/>
        </w:trPr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60"/>
            <w:textDirection w:val="lrTb"/>
            <w:tcBorders>
              <w:left w:val="single" w:sz="8" w:space="0" w:color="CED2F0"/>
              <w:top w:val="single" w:sz="8" w:space="0" w:color="CED2F0"/>
              <w:bottom w:val="single" w:sz="8" w:space="0" w:color="CED2F0"/>
            </w:tcBorders>
          </w:tcPr>
          <w:p/>
        </w:tc>
        <w:tc>
          <w:tcPr>
            <w:shd w:fill="F4F3F8"/>
            <w:tcMar>
              <w:left w:type="dxa" w:w="0"/>
              <w:top w:type="dxa" w:w="0"/>
              <w:right w:type="dxa" w:w="0"/>
              <w:bottom w:type="dxa" w:w="0"/>
            </w:tcMar>
            <w:tcW w:type="dxa" w:w="10149"/>
            <w:textDirection w:val="lrTb"/>
            <w:vMerge w:val="continue"/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31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совокупность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85"/>
          <w:tab w:val="left" w:leader="none" w:pos="3762"/>
          <w:tab w:val="left" w:leader="none" w:pos="5079"/>
          <w:tab w:val="left" w:leader="none" w:pos="6291"/>
          <w:tab w:val="left" w:leader="none" w:pos="7679"/>
          <w:tab w:val="left" w:leader="none" w:pos="8049"/>
          <w:tab w:val="left" w:leader="none" w:pos="8900"/>
        </w:tabs>
        <w:jc w:val="both"/>
        <w:ind w:firstLine="540" w:left="31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02"/>
          <w:tab w:val="left" w:leader="none" w:pos="4443"/>
          <w:tab w:val="left" w:leader="none" w:pos="5081"/>
          <w:tab w:val="left" w:leader="none" w:pos="6614"/>
          <w:tab w:val="left" w:leader="none" w:pos="8625"/>
        </w:tabs>
        <w:jc w:val="both"/>
        <w:ind w:firstLine="540" w:left="31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31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0" w:num="2" w:space="708" w:sep="0">
            <w:col w:w="1871" w:space="147"/>
            <w:col w:w="82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31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аложены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267751</wp:posOffset>
                </wp:positionV>
                <wp:extent cx="651967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азета,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72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01" w:right="562" w:top="565"/>
          <w:pgNumType w:fmt="decimal"/>
          <w:cols w:equalWidth="0" w:num="2" w:space="708" w:sep="0">
            <w:col w:w="2439" w:space="1905"/>
            <w:col w:w="5897" w:space="0"/>
          </w:cols>
        </w:sectPr>
      </w:pPr>
      <w:hyperlink r:id="R004a6447212645ea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ec8ca76a68124ac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&lt;2&gt;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международ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значимого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оду;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  <w:tab w:val="left" w:leader="none" w:pos="3803"/>
          <w:tab w:val="left" w:leader="none" w:pos="4182"/>
          <w:tab w:val="left" w:leader="none" w:pos="6213"/>
          <w:tab w:val="left" w:leader="none" w:pos="7362"/>
          <w:tab w:val="left" w:leader="none" w:pos="9248"/>
        </w:tabs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вивающий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(родителей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дставителей),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ознав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категорий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ебенок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дивидуали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сотруд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убъектом)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ультурным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441165</wp:posOffset>
                </wp:positionV>
                <wp:extent cx="651967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8c80c38e49894ad0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0e90b47270f94da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4092" w:space="2814"/>
            <w:col w:w="330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оответствие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олучия;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езависимо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потенциала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духовн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-нрав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ринятых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3072"/>
          <w:tab w:val="left" w:leader="none" w:pos="5272"/>
          <w:tab w:val="left" w:leader="none" w:pos="5648"/>
          <w:tab w:val="left" w:leader="none" w:pos="7591"/>
          <w:tab w:val="left" w:leader="none" w:pos="8704"/>
        </w:tabs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теллектуал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48" w:right="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418357</wp:posOffset>
                </wp:positionV>
                <wp:extent cx="651967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2408" w:space="1905"/>
            <w:col w:w="5898" w:space="0"/>
          </w:cols>
        </w:sectPr>
      </w:pPr>
      <w:hyperlink r:id="R1e39ec5f675a42a6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f74018d36b16476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ответствующей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изиолог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ддержки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6"/>
          <w:tab w:val="left" w:leader="none" w:pos="2606"/>
          <w:tab w:val="left" w:leader="none" w:pos="3610"/>
          <w:tab w:val="left" w:leader="none" w:pos="5225"/>
          <w:tab w:val="left" w:leader="none" w:pos="7220"/>
          <w:tab w:val="left" w:leader="none" w:pos="8863"/>
        </w:tabs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99"/>
          <w:tab w:val="left" w:leader="none" w:pos="2762"/>
          <w:tab w:val="left" w:leader="none" w:pos="4235"/>
          <w:tab w:val="left" w:leader="none" w:pos="6518"/>
          <w:tab w:val="left" w:leader="none" w:pos="8044"/>
          <w:tab w:val="left" w:leader="none" w:pos="8432"/>
        </w:tabs>
        <w:jc w:val="left"/>
        <w:ind w:firstLine="54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тации;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дставителям)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0"/>
          <w:tab w:val="left" w:leader="none" w:pos="2718"/>
          <w:tab w:val="left" w:leader="none" w:pos="4702"/>
          <w:tab w:val="left" w:leader="none" w:pos="7182"/>
          <w:tab w:val="left" w:leader="none" w:pos="8902"/>
          <w:tab w:val="left" w:leader="none" w:pos="9439"/>
        </w:tabs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21.01.2019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131" w:right="1074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417388</wp:posOffset>
                </wp:positionV>
                <wp:extent cx="6519671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БЪЕМУ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18925f44408d4c76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c84e145595e5491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возрастных,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1.6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0"/>
          <w:tab w:val="left" w:leader="none" w:pos="2544"/>
          <w:tab w:val="left" w:leader="none" w:pos="4140"/>
          <w:tab w:val="left" w:leader="none" w:pos="4729"/>
          <w:tab w:val="left" w:leader="none" w:pos="6078"/>
          <w:tab w:val="left" w:leader="none" w:pos="9082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ктеристик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(объем,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сотруд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5"/>
          <w:tab w:val="left" w:leader="none" w:pos="2554"/>
          <w:tab w:val="left" w:leader="none" w:pos="4500"/>
          <w:tab w:val="left" w:leader="none" w:pos="4883"/>
          <w:tab w:val="left" w:leader="none" w:pos="6522"/>
          <w:tab w:val="left" w:leader="none" w:pos="8229"/>
          <w:tab w:val="left" w:leader="none" w:pos="10095"/>
        </w:tabs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рабатывается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2326).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93"/>
          <w:tab w:val="left" w:leader="none" w:pos="3686"/>
          <w:tab w:val="left" w:leader="none" w:pos="5195"/>
          <w:tab w:val="left" w:leader="none" w:pos="7003"/>
          <w:tab w:val="left" w:leader="none" w:pos="7967"/>
          <w:tab w:val="left" w:leader="none" w:pos="9555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разрабатыв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родолжительно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пребыван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руглосут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пребыван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349619</wp:posOffset>
                </wp:positionV>
                <wp:extent cx="6519671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--------------------------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20592d5f47134f81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df3edfb0766c445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круглосуточ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категорий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-комму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54"/>
          <w:tab w:val="left" w:leader="none" w:pos="2181"/>
          <w:tab w:val="left" w:leader="none" w:pos="3589"/>
          <w:tab w:val="left" w:leader="none" w:pos="3951"/>
          <w:tab w:val="left" w:leader="none" w:pos="5478"/>
          <w:tab w:val="left" w:leader="none" w:pos="7237"/>
          <w:tab w:val="left" w:leader="none" w:pos="7573"/>
          <w:tab w:val="left" w:leader="none" w:pos="8649"/>
          <w:tab w:val="left" w:leader="none" w:pos="9025"/>
          <w:tab w:val="left" w:leader="none" w:pos="9419"/>
        </w:tabs>
        <w:jc w:val="left"/>
        <w:ind w:firstLine="54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-коммуника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орегуляц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адлеж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установок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редполага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бознатель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ружающего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темпе,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3"/>
          <w:tab w:val="left" w:leader="none" w:pos="2510"/>
          <w:tab w:val="left" w:leader="none" w:pos="3718"/>
          <w:tab w:val="left" w:leader="none" w:pos="4884"/>
          <w:tab w:val="left" w:leader="none" w:pos="6735"/>
          <w:tab w:val="left" w:leader="none" w:pos="8246"/>
          <w:tab w:val="left" w:leader="none" w:pos="10071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вуковой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посылки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abs>
          <w:tab w:val="left" w:leader="none" w:pos="2652"/>
          <w:tab w:val="left" w:leader="none" w:pos="4094"/>
          <w:tab w:val="left" w:leader="none" w:pos="4516"/>
          <w:tab w:val="left" w:leader="none" w:pos="5526"/>
          <w:tab w:val="left" w:leader="none" w:pos="5928"/>
          <w:tab w:val="left" w:leader="none" w:pos="7424"/>
          <w:tab w:val="left" w:leader="none" w:pos="8856"/>
        </w:tabs>
        <w:jc w:val="both"/>
        <w:ind w:firstLine="540" w:left="0" w:right="-13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654592</wp:posOffset>
                </wp:positionV>
                <wp:extent cx="6519671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тельного),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ироды;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7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54ddd359b5904ac2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1a4693d0c880479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скусств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43"/>
          <w:tab w:val="left" w:leader="none" w:pos="2560"/>
          <w:tab w:val="left" w:leader="none" w:pos="4085"/>
          <w:tab w:val="left" w:leader="none" w:pos="5401"/>
          <w:tab w:val="left" w:leader="none" w:pos="6687"/>
          <w:tab w:val="left" w:leader="none" w:pos="7610"/>
          <w:tab w:val="left" w:leader="none" w:pos="8574"/>
          <w:tab w:val="left" w:leader="none" w:pos="9879"/>
        </w:tabs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орно-двигател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мелкой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(ходьба,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рыжк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стороны),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спорта,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подвижны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орегуляц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питании,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44"/>
          <w:tab w:val="left" w:leader="none" w:pos="3081"/>
          <w:tab w:val="left" w:leader="none" w:pos="4803"/>
          <w:tab w:val="left" w:leader="none" w:pos="6017"/>
          <w:tab w:val="left" w:leader="none" w:pos="8010"/>
          <w:tab w:val="left" w:leader="none" w:pos="9690"/>
        </w:tabs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нка):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младенч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-двигат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сперимен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(песок,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-орудиями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(ложка,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27"/>
          <w:tab w:val="left" w:leader="none" w:pos="3172"/>
          <w:tab w:val="left" w:leader="none" w:pos="3599"/>
          <w:tab w:val="left" w:leader="none" w:pos="5023"/>
          <w:tab w:val="left" w:leader="none" w:pos="6071"/>
          <w:tab w:val="left" w:leader="none" w:pos="7763"/>
          <w:tab w:val="left" w:leader="none" w:pos="9544"/>
        </w:tabs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гровая,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сюжетн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-ролевую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модействие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сперимент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ообслуживан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нтарный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улице),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(рисо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струментах)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585812</wp:posOffset>
                </wp:positionV>
                <wp:extent cx="6519671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отражать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6616e208f63e4e01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41cf9a96a3b146c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4092" w:space="2814"/>
            <w:col w:w="330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людям,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тандарта).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8"/>
          <w:tab w:val="left" w:leader="none" w:pos="1413"/>
          <w:tab w:val="left" w:leader="none" w:pos="1860"/>
          <w:tab w:val="left" w:leader="none" w:pos="2934"/>
          <w:tab w:val="left" w:leader="none" w:pos="3546"/>
          <w:tab w:val="left" w:leader="none" w:pos="4649"/>
          <w:tab w:val="left" w:leader="none" w:pos="5132"/>
          <w:tab w:val="left" w:leader="none" w:pos="6311"/>
          <w:tab w:val="left" w:leader="none" w:pos="7149"/>
          <w:tab w:val="left" w:leader="none" w:pos="7513"/>
          <w:tab w:val="left" w:leader="none" w:pos="8626"/>
          <w:tab w:val="left" w:leader="none" w:pos="9030"/>
          <w:tab w:val="left" w:leader="none" w:pos="9708"/>
        </w:tabs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89"/>
          <w:tab w:val="left" w:leader="none" w:pos="2707"/>
          <w:tab w:val="left" w:leader="none" w:pos="3942"/>
          <w:tab w:val="left" w:leader="none" w:pos="4566"/>
          <w:tab w:val="left" w:leader="none" w:pos="5832"/>
          <w:tab w:val="left" w:leader="none" w:pos="6943"/>
          <w:tab w:val="left" w:leader="none" w:pos="8099"/>
          <w:tab w:val="left" w:leader="none" w:pos="10073"/>
        </w:tabs>
        <w:jc w:val="both"/>
        <w:ind w:firstLine="54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Целевой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актерист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ируемые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изируют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формируемой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53"/>
          <w:tab w:val="left" w:leader="none" w:pos="3667"/>
          <w:tab w:val="left" w:leader="none" w:pos="4686"/>
          <w:tab w:val="left" w:leader="none" w:pos="6387"/>
          <w:tab w:val="left" w:leader="none" w:pos="7378"/>
          <w:tab w:val="left" w:leader="none" w:pos="8942"/>
        </w:tabs>
        <w:jc w:val="left"/>
        <w:ind w:firstLine="540" w:left="0" w:right="-51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441135</wp:posOffset>
                </wp:positionV>
                <wp:extent cx="6519671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2408" w:space="1905"/>
            <w:col w:w="5898" w:space="0"/>
          </w:cols>
        </w:sectPr>
      </w:pPr>
      <w:hyperlink r:id="Rbeb5313911554c79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e68316dada30427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8"/>
          <w:tab w:val="left" w:leader="none" w:pos="2493"/>
          <w:tab w:val="left" w:leader="none" w:pos="2917"/>
          <w:tab w:val="left" w:leader="none" w:pos="4946"/>
          <w:tab w:val="left" w:leader="none" w:pos="6639"/>
          <w:tab w:val="left" w:leader="none" w:pos="8537"/>
          <w:tab w:val="left" w:leader="none" w:pos="9958"/>
        </w:tabs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танников,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лены: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мируем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сложившиеся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люзив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детьми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967154</wp:posOffset>
                </wp:positionV>
                <wp:extent cx="6519671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валифиц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0341aba90b654d94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d3a61376e60d46a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атегорий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94"/>
          <w:tab w:val="left" w:leader="none" w:pos="2179"/>
          <w:tab w:val="left" w:leader="none" w:pos="3157"/>
          <w:tab w:val="left" w:leader="none" w:pos="3517"/>
          <w:tab w:val="left" w:leader="none" w:pos="5400"/>
          <w:tab w:val="left" w:leader="none" w:pos="7271"/>
          <w:tab w:val="left" w:leader="none" w:pos="8436"/>
          <w:tab w:val="left" w:leader="none" w:pos="9955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15"/>
          <w:tab w:val="left" w:leader="none" w:pos="2404"/>
          <w:tab w:val="left" w:leader="none" w:pos="3351"/>
          <w:tab w:val="left" w:leader="none" w:pos="4195"/>
          <w:tab w:val="left" w:leader="none" w:pos="4884"/>
          <w:tab w:val="left" w:leader="none" w:pos="5824"/>
          <w:tab w:val="left" w:leader="none" w:pos="6343"/>
          <w:tab w:val="left" w:leader="none" w:pos="6753"/>
          <w:tab w:val="left" w:leader="none" w:pos="7359"/>
          <w:tab w:val="left" w:leader="none" w:pos="7921"/>
          <w:tab w:val="left" w:leader="none" w:pos="8198"/>
          <w:tab w:val="left" w:leader="none" w:pos="8572"/>
          <w:tab w:val="left" w:leader="none" w:pos="10080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комбин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(компле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тегории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традиц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унктом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ношений,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тературу,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краткой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тирована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доступна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ознаком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презент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азаны: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атегории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категор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524882</wp:posOffset>
                </wp:positionV>
                <wp:extent cx="6519671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12a45fda63064e5b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b59ba767316b4ba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990" w:right="92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1"/>
          <w:tab w:val="left" w:leader="none" w:pos="2683"/>
          <w:tab w:val="left" w:leader="none" w:pos="3091"/>
          <w:tab w:val="left" w:leader="none" w:pos="4350"/>
          <w:tab w:val="left" w:leader="none" w:pos="5812"/>
          <w:tab w:val="left" w:leader="none" w:pos="7303"/>
          <w:tab w:val="left" w:leader="none" w:pos="8634"/>
          <w:tab w:val="left" w:leader="none" w:pos="10091"/>
        </w:tabs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5"/>
          <w:tab w:val="left" w:leader="none" w:pos="1575"/>
          <w:tab w:val="left" w:leader="none" w:pos="2405"/>
          <w:tab w:val="left" w:leader="none" w:pos="2703"/>
          <w:tab w:val="left" w:leader="none" w:pos="3789"/>
          <w:tab w:val="left" w:leader="none" w:pos="4730"/>
          <w:tab w:val="left" w:leader="none" w:pos="5477"/>
          <w:tab w:val="left" w:leader="none" w:pos="5929"/>
          <w:tab w:val="left" w:leader="none" w:pos="6715"/>
          <w:tab w:val="left" w:leader="none" w:pos="7285"/>
          <w:tab w:val="left" w:leader="none" w:pos="7777"/>
          <w:tab w:val="left" w:leader="none" w:pos="8409"/>
          <w:tab w:val="left" w:leader="none" w:pos="8995"/>
          <w:tab w:val="left" w:leader="none" w:pos="9492"/>
          <w:tab w:val="left" w:leader="none" w:pos="10081"/>
        </w:tabs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людям.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ношений,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физиче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рытость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51"/>
          <w:tab w:val="left" w:leader="none" w:pos="2803"/>
          <w:tab w:val="left" w:leader="none" w:pos="3271"/>
          <w:tab w:val="left" w:leader="none" w:pos="6403"/>
          <w:tab w:val="left" w:leader="none" w:pos="7725"/>
          <w:tab w:val="left" w:leader="none" w:pos="9245"/>
        </w:tabs>
        <w:jc w:val="left"/>
        <w:ind w:firstLine="540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успешной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остях;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ускорен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скусств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учитывающего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242872</wp:posOffset>
                </wp:positionV>
                <wp:extent cx="651967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доброж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486c8d0093694c62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12661aa6b0904ab4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активност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защита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2326).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тавителе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7"/>
          <w:tab w:val="left" w:leader="none" w:pos="2007"/>
          <w:tab w:val="left" w:leader="none" w:pos="3355"/>
          <w:tab w:val="left" w:leader="none" w:pos="3945"/>
          <w:tab w:val="left" w:leader="none" w:pos="5829"/>
          <w:tab w:val="left" w:leader="none" w:pos="7571"/>
          <w:tab w:val="left" w:leader="none" w:pos="9108"/>
          <w:tab w:val="left" w:leader="none" w:pos="10094"/>
        </w:tabs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оррекционной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-педагогич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одходящ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роизвод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(оценки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эффек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лежащ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91"/>
          <w:tab w:val="left" w:leader="none" w:pos="4086"/>
          <w:tab w:val="left" w:leader="none" w:pos="5763"/>
          <w:tab w:val="left" w:leader="none" w:pos="7643"/>
          <w:tab w:val="left" w:leader="none" w:pos="8627"/>
        </w:tabs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торинга)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19"/>
          <w:tab w:val="left" w:leader="none" w:pos="5126"/>
          <w:tab w:val="left" w:leader="none" w:pos="6909"/>
          <w:tab w:val="left" w:leader="none" w:pos="8000"/>
          <w:tab w:val="left" w:leader="none" w:pos="9266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(выя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-психоло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(педагог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220109</wp:posOffset>
                </wp:positionV>
                <wp:extent cx="6519671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ae74789d93574d30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0f34b175d0b544b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4092" w:space="2814"/>
            <w:col w:w="330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редполагают: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поддержку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(игрово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т.д.);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итуац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доброжелатель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адлежащими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религ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оммуникати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развивающего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жайшего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4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662143</wp:posOffset>
                </wp:positionV>
                <wp:extent cx="6519671" cy="0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поддержку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спонтан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2408" w:space="1905"/>
            <w:col w:w="5898" w:space="0"/>
          </w:cols>
        </w:sectPr>
      </w:pPr>
      <w:hyperlink r:id="R8d8278abf818453e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a5eed53b8e294a5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4092" w:space="2814"/>
            <w:col w:w="330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модействие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тавителями)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эффекти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заимодейст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зрослы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комбин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удовлетворен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нвалидами,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учитыват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чивающих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9"/>
          <w:tab w:val="left" w:leader="none" w:pos="3788"/>
          <w:tab w:val="left" w:leader="none" w:pos="4069"/>
          <w:tab w:val="left" w:leader="none" w:pos="5232"/>
          <w:tab w:val="left" w:leader="none" w:pos="5829"/>
          <w:tab w:val="left" w:leader="none" w:pos="6699"/>
          <w:tab w:val="left" w:leader="none" w:pos="7530"/>
          <w:tab w:val="left" w:leader="none" w:pos="8100"/>
          <w:tab w:val="left" w:leader="none" w:pos="8871"/>
          <w:tab w:val="left" w:leader="none" w:pos="9239"/>
          <w:tab w:val="left" w:leader="none" w:pos="9986"/>
        </w:tabs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демиол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СанП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"Сан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стрировано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регистрац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564).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395736</wp:posOffset>
                </wp:positionV>
                <wp:extent cx="651967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1" w:top="565"/>
          <w:pgNumType w:fmt="decimal"/>
          <w:cols w:equalWidth="0" w:num="2" w:space="708" w:sep="0">
            <w:col w:w="2408" w:space="1905"/>
            <w:col w:w="5898" w:space="0"/>
          </w:cols>
        </w:sectPr>
      </w:pPr>
      <w:hyperlink r:id="Rb563b98c3c774208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09a02e817e9f4d0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37"/>
          <w:tab w:val="left" w:leader="none" w:pos="2971"/>
          <w:tab w:val="left" w:leader="none" w:pos="3500"/>
          <w:tab w:val="left" w:leader="none" w:pos="5085"/>
          <w:tab w:val="left" w:leader="none" w:pos="5706"/>
          <w:tab w:val="left" w:leader="none" w:pos="6239"/>
          <w:tab w:val="left" w:leader="none" w:pos="7055"/>
          <w:tab w:val="left" w:leader="none" w:pos="7774"/>
          <w:tab w:val="left" w:leader="none" w:pos="8681"/>
          <w:tab w:val="left" w:leader="none" w:pos="9182"/>
        </w:tabs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ксималь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территории,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находяще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азвивающая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нклюз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39"/>
          <w:tab w:val="left" w:leader="none" w:pos="4172"/>
          <w:tab w:val="left" w:leader="none" w:pos="5973"/>
          <w:tab w:val="left" w:leader="none" w:pos="7117"/>
          <w:tab w:val="left" w:leader="none" w:pos="7474"/>
          <w:tab w:val="left" w:leader="none" w:pos="8583"/>
        </w:tabs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4"/>
          <w:tab w:val="left" w:leader="none" w:pos="3623"/>
          <w:tab w:val="left" w:leader="none" w:pos="7217"/>
          <w:tab w:val="left" w:leader="none" w:pos="8361"/>
          <w:tab w:val="left" w:leader="none" w:pos="9707"/>
        </w:tabs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сформируемой,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Насыщ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ечивать: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игровую,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эксперимент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водой);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моторик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подвижных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благополучие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418358</wp:posOffset>
                </wp:positionV>
                <wp:extent cx="651967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013af5bea23843f7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9613086</wp:posOffset>
                </wp:positionV>
                <wp:extent cx="651967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fea22a8c77c84c6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достаточные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5"/>
          <w:tab w:val="left" w:leader="none" w:pos="3794"/>
          <w:tab w:val="left" w:leader="none" w:pos="5574"/>
          <w:tab w:val="left" w:leader="none" w:pos="7356"/>
          <w:tab w:val="left" w:leader="none" w:pos="9105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Трансформируе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предполага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мебели,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модулей,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07"/>
          <w:tab w:val="left" w:leader="none" w:pos="2375"/>
          <w:tab w:val="left" w:leader="none" w:pos="2745"/>
          <w:tab w:val="left" w:leader="none" w:pos="3730"/>
          <w:tab w:val="left" w:leader="none" w:pos="4575"/>
          <w:tab w:val="left" w:leader="none" w:pos="5635"/>
          <w:tab w:val="left" w:leader="none" w:pos="7047"/>
          <w:tab w:val="left" w:leader="none" w:pos="7491"/>
          <w:tab w:val="left" w:leader="none" w:pos="8122"/>
          <w:tab w:val="left" w:leader="none" w:pos="8957"/>
          <w:tab w:val="left" w:leader="none" w:pos="9324"/>
        </w:tabs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ифункцио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закреплен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предметов-замест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гре).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грушек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59"/>
          <w:tab w:val="left" w:leader="none" w:pos="4074"/>
          <w:tab w:val="left" w:leader="none" w:pos="5309"/>
          <w:tab w:val="left" w:leader="none" w:pos="6732"/>
          <w:tab w:val="left" w:leader="none" w:pos="8109"/>
          <w:tab w:val="left" w:leader="none" w:pos="9066"/>
        </w:tabs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стимул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грушка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гровое,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31"/>
          <w:tab w:val="left" w:leader="none" w:pos="2942"/>
          <w:tab w:val="left" w:leader="none" w:pos="4492"/>
          <w:tab w:val="left" w:leader="none" w:pos="6430"/>
        </w:tabs>
        <w:jc w:val="left"/>
        <w:ind w:firstLine="540" w:left="0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6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8191" w:space="186"/>
            <w:col w:w="183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3fa784ad4e604ed1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014e5879e86e402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21"/>
          <w:tab w:val="left" w:leader="none" w:pos="3966"/>
          <w:tab w:val="left" w:leader="none" w:pos="4407"/>
          <w:tab w:val="left" w:leader="none" w:pos="4915"/>
          <w:tab w:val="left" w:leader="none" w:pos="6818"/>
          <w:tab w:val="left" w:leader="none" w:pos="7887"/>
          <w:tab w:val="left" w:leader="none" w:pos="8852"/>
          <w:tab w:val="left" w:leader="none" w:pos="9446"/>
          <w:tab w:val="left" w:leader="none" w:pos="9986"/>
        </w:tabs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истерства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дравоохр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18638),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здравоохр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448н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юстиции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регистрац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240).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епрерывное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сопровожден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помогатель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етенциям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3.2.5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0"/>
          <w:tab w:val="left" w:leader="none" w:pos="1003"/>
          <w:tab w:val="left" w:leader="none" w:pos="1840"/>
          <w:tab w:val="left" w:leader="none" w:pos="3332"/>
          <w:tab w:val="left" w:leader="none" w:pos="5119"/>
          <w:tab w:val="left" w:leader="none" w:pos="6808"/>
          <w:tab w:val="left" w:leader="none" w:pos="7657"/>
          <w:tab w:val="left" w:leader="none" w:pos="9334"/>
        </w:tabs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(помощ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ощь.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юзивного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влекать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7"/>
          <w:tab w:val="left" w:leader="none" w:pos="3603"/>
          <w:tab w:val="left" w:leader="none" w:pos="5531"/>
          <w:tab w:val="left" w:leader="none" w:pos="6999"/>
          <w:tab w:val="left" w:leader="none" w:pos="8318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категор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жизнен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303885</wp:posOffset>
                </wp:positionV>
                <wp:extent cx="651967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2b0e03dc7e7c4508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5a367296280c498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нодател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3802;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3607;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2151;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6163;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1666;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3477).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чают: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-эпидемиол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возрастом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средой;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95"/>
          <w:tab w:val="left" w:leader="none" w:pos="3081"/>
          <w:tab w:val="left" w:leader="none" w:pos="5134"/>
          <w:tab w:val="left" w:leader="none" w:pos="6137"/>
          <w:tab w:val="left" w:leader="none" w:pos="7492"/>
          <w:tab w:val="left" w:leader="none" w:pos="9010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сплат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бюджетов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траектор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отражать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расходов,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570756</wp:posOffset>
                </wp:positionV>
                <wp:extent cx="651967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6a63d81aefb8414f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85536652d0894abf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2"/>
          <w:tab w:val="left" w:leader="none" w:pos="2267"/>
          <w:tab w:val="left" w:leader="none" w:pos="4147"/>
          <w:tab w:val="left" w:leader="none" w:pos="5323"/>
          <w:tab w:val="left" w:leader="none" w:pos="6882"/>
          <w:tab w:val="left" w:leader="none" w:pos="8429"/>
        </w:tabs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ндартом,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дидакт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идуаль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оммун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сурдо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илегающих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атегорий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безбар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озможностями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затруд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атегории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ией: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4"/>
          <w:tab w:val="left" w:leader="none" w:pos="2336"/>
          <w:tab w:val="left" w:leader="none" w:pos="3226"/>
          <w:tab w:val="left" w:leader="none" w:pos="3653"/>
          <w:tab w:val="left" w:leader="none" w:pos="5601"/>
          <w:tab w:val="left" w:leader="none" w:pos="7537"/>
          <w:tab w:val="left" w:leader="none" w:pos="8827"/>
        </w:tabs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спецодежды,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-пространствен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оздоровител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вентаря,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рнет;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991" w:right="92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СНОВНОЙ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891022</wp:posOffset>
                </wp:positionV>
                <wp:extent cx="651967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310f7633ffac4eea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e4169eb5c0b2459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(необя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обусловлива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езависимо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Целевые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одлеж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иторинга),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сопровожда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ромежут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------------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&lt;1&gt;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2326).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&lt;2&gt;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2326).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озрасте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месяцев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редставителей)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220536</wp:posOffset>
                </wp:positionV>
                <wp:extent cx="6519671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ентиры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решении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aaf0b470edf2456e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e1488cf2908b4a2f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ючая: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тогового,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ромежуточного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торинга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20"/>
          <w:tab w:val="left" w:leader="none" w:pos="1697"/>
          <w:tab w:val="left" w:leader="none" w:pos="2901"/>
          <w:tab w:val="left" w:leader="none" w:pos="4436"/>
          <w:tab w:val="left" w:leader="none" w:pos="6113"/>
          <w:tab w:val="left" w:leader="none" w:pos="7699"/>
          <w:tab w:val="left" w:leader="none" w:pos="9030"/>
        </w:tabs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зможных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2038" w:right="198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стремится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25"/>
          <w:tab w:val="left" w:leader="none" w:pos="3793"/>
          <w:tab w:val="left" w:leader="none" w:pos="5097"/>
          <w:tab w:val="left" w:leader="none" w:pos="6959"/>
          <w:tab w:val="left" w:leader="none" w:pos="8439"/>
          <w:tab w:val="left" w:leader="none" w:pos="9662"/>
        </w:tabs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(ложки,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Владеет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стремится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просьбами,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грушек;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одража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аблюдает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7" w:right="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6" w:right="7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артинки,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3" w:space="708" w:sep="0">
            <w:col w:w="2539" w:space="154"/>
            <w:col w:w="3268" w:space="158"/>
            <w:col w:w="409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2569" w:right="2509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722171</wp:posOffset>
                </wp:positionV>
                <wp:extent cx="6519671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кольного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3c08c38feb63417d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0652ecc4d7d5470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4092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00"/>
          <w:tab w:val="left" w:leader="none" w:pos="3006"/>
          <w:tab w:val="left" w:leader="none" w:pos="3589"/>
          <w:tab w:val="left" w:leader="none" w:pos="4790"/>
          <w:tab w:val="left" w:leader="none" w:pos="5851"/>
          <w:tab w:val="left" w:leader="none" w:pos="7694"/>
          <w:tab w:val="left" w:leader="none" w:pos="8244"/>
          <w:tab w:val="left" w:leader="none" w:pos="9227"/>
        </w:tabs>
        <w:jc w:val="left"/>
        <w:ind w:firstLine="54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взаимодействует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договарив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радоваться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успех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03"/>
          <w:tab w:val="left" w:leader="none" w:pos="2753"/>
          <w:tab w:val="left" w:leader="none" w:pos="3980"/>
          <w:tab w:val="left" w:leader="none" w:pos="5769"/>
          <w:tab w:val="left" w:leader="none" w:pos="6820"/>
          <w:tab w:val="left" w:leader="none" w:pos="8286"/>
          <w:tab w:val="left" w:leader="none" w:pos="8641"/>
          <w:tab w:val="left" w:leader="none" w:pos="9614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одчинят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рошо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мелкая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выносл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иены;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взрослым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дполагают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1157312</wp:posOffset>
                </wp:positionV>
                <wp:extent cx="6519671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осрочные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41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32" w:right="562" w:top="565"/>
          <w:pgNumType w:fmt="decimal"/>
          <w:cols w:equalWidth="0" w:num="2" w:space="708" w:sep="0">
            <w:col w:w="2408" w:space="1905"/>
            <w:col w:w="5897" w:space="0"/>
          </w:cols>
        </w:sectPr>
      </w:pPr>
      <w:hyperlink r:id="R05882ee5b06e4973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0" w:right="53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1092809</wp:posOffset>
                </wp:positionV>
                <wp:extent cx="6519671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5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5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1283461</wp:posOffset>
                </wp:positionV>
                <wp:extent cx="6519671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9613086</wp:posOffset>
                </wp:positionV>
                <wp:extent cx="6519671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19671" cy="0"/>
                        </a:xfrm>
                        <a:custGeom>
                          <a:avLst/>
                          <a:pathLst>
                            <a:path w="6519671" h="0">
                              <a:moveTo>
                                <a:pt x="0" y="0"/>
                              </a:moveTo>
                              <a:lnTo>
                                <a:pt x="65196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8"/>
          <w:szCs w:val="8"/>
          <w:spacing w:val="0"/>
          <w:strike w:val="0"/>
          <w:u w:val="none"/>
        </w:rPr>
        <w:spacing w:before="0" w:after="0" w:lineRule="exact" w:line="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right"/>
        <w:ind w:firstLine="0" w:left="-45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hyperlink r:id="R80e1ea00feb9464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Конс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льт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нтП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юс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38" w:footer="0" w:gutter="0" w:header="0" w:left="1173" w:right="562" w:top="565"/>
          <w:pgNumType w:fmt="decimal"/>
          <w:cols w:equalWidth="0" w:num="2" w:space="708" w:sep="0">
            <w:col w:w="4051" w:space="2814"/>
            <w:col w:w="33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3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538" w:footer="0" w:gutter="0" w:header="0" w:left="1173" w:right="562" w:top="56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jc w:val="left"/>
        <w:ind w:firstLine="0" w:left="0" w:right="-68"/>
        <w:spacing w:before="0" w:after="0" w:lineRule="auto" w:line="240"/>
        <w:widowControl w:val="0"/>
      </w:pP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ьтан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Плю</w:t>
      </w:r>
      <w:r>
        <w:rPr>
          <w:b w:val="1"/>
          <w:bCs w:val="1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F582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жн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t>дер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hyperlink r:id="R26947f812daf4547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www.c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ultant.ru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   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538" w:footer="0" w:gutter="0" w:header="0" w:left="1173" w:right="562" w:top="565"/>
      <w:pgNumType w:fmt="decimal"/>
      <w:cols w:equalWidth="0" w:num="2" w:space="708" w:sep="0">
        <w:col w:w="2367" w:space="1905"/>
        <w:col w:w="5897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2ouvsuo.png" Id="R1e044b494bfd4be7" /><Relationship Type="http://schemas.openxmlformats.org/officeDocument/2006/relationships/hyperlink" Target="http://www.consultant.ru/" TargetMode="External" Id="Rdca508231f3d4fa1" /><Relationship Type="http://schemas.openxmlformats.org/officeDocument/2006/relationships/hyperlink" Target="http://www.consultant.ru/" TargetMode="External" Id="Rc398c5300bb44e36" /><Relationship Type="http://schemas.openxmlformats.org/officeDocument/2006/relationships/hyperlink" Target="http://www.consultant.ru/" TargetMode="External" Id="Re32464905b504873" /><Relationship Type="http://schemas.openxmlformats.org/officeDocument/2006/relationships/hyperlink" Target="http://www.consultant.ru/" TargetMode="External" Id="Rfdab0244cba94987" /><Relationship Type="http://schemas.openxmlformats.org/officeDocument/2006/relationships/hyperlink" Target="http://www.consultant.ru/" TargetMode="External" Id="R8de99b3072204e13" /><Relationship Type="http://schemas.openxmlformats.org/officeDocument/2006/relationships/hyperlink" Target="http://www.consultant.ru/" TargetMode="External" Id="Rf10ae67e677c4e7f" /><Relationship Type="http://schemas.openxmlformats.org/officeDocument/2006/relationships/hyperlink" Target="http://www.consultant.ru/" TargetMode="External" Id="Ra6078e27dd6f4c65" /><Relationship Type="http://schemas.openxmlformats.org/officeDocument/2006/relationships/hyperlink" Target="http://www.consultant.ru/" TargetMode="External" Id="R004a6447212645ea" /><Relationship Type="http://schemas.openxmlformats.org/officeDocument/2006/relationships/hyperlink" Target="http://www.consultant.ru/" TargetMode="External" Id="Rec8ca76a68124ac7" /><Relationship Type="http://schemas.openxmlformats.org/officeDocument/2006/relationships/hyperlink" Target="http://www.consultant.ru/" TargetMode="External" Id="R8c80c38e49894ad0" /><Relationship Type="http://schemas.openxmlformats.org/officeDocument/2006/relationships/hyperlink" Target="http://www.consultant.ru/" TargetMode="External" Id="R0e90b47270f94dae" /><Relationship Type="http://schemas.openxmlformats.org/officeDocument/2006/relationships/hyperlink" Target="http://www.consultant.ru/" TargetMode="External" Id="R1e39ec5f675a42a6" /><Relationship Type="http://schemas.openxmlformats.org/officeDocument/2006/relationships/hyperlink" Target="http://www.consultant.ru/" TargetMode="External" Id="Rf74018d36b16476e" /><Relationship Type="http://schemas.openxmlformats.org/officeDocument/2006/relationships/hyperlink" Target="http://www.consultant.ru/" TargetMode="External" Id="R18925f44408d4c76" /><Relationship Type="http://schemas.openxmlformats.org/officeDocument/2006/relationships/hyperlink" Target="http://www.consultant.ru/" TargetMode="External" Id="Rc84e145595e5491e" /><Relationship Type="http://schemas.openxmlformats.org/officeDocument/2006/relationships/hyperlink" Target="http://www.consultant.ru/" TargetMode="External" Id="R20592d5f47134f81" /><Relationship Type="http://schemas.openxmlformats.org/officeDocument/2006/relationships/hyperlink" Target="http://www.consultant.ru/" TargetMode="External" Id="Rdf3edfb0766c4456" /><Relationship Type="http://schemas.openxmlformats.org/officeDocument/2006/relationships/hyperlink" Target="http://www.consultant.ru/" TargetMode="External" Id="R54ddd359b5904ac2" /><Relationship Type="http://schemas.openxmlformats.org/officeDocument/2006/relationships/hyperlink" Target="http://www.consultant.ru/" TargetMode="External" Id="R1a4693d0c880479e" /><Relationship Type="http://schemas.openxmlformats.org/officeDocument/2006/relationships/hyperlink" Target="http://www.consultant.ru/" TargetMode="External" Id="R6616e208f63e4e01" /><Relationship Type="http://schemas.openxmlformats.org/officeDocument/2006/relationships/hyperlink" Target="http://www.consultant.ru/" TargetMode="External" Id="R41cf9a96a3b146c7" /><Relationship Type="http://schemas.openxmlformats.org/officeDocument/2006/relationships/hyperlink" Target="http://www.consultant.ru/" TargetMode="External" Id="Rbeb5313911554c79" /><Relationship Type="http://schemas.openxmlformats.org/officeDocument/2006/relationships/hyperlink" Target="http://www.consultant.ru/" TargetMode="External" Id="Re68316dada30427a" /><Relationship Type="http://schemas.openxmlformats.org/officeDocument/2006/relationships/hyperlink" Target="http://www.consultant.ru/" TargetMode="External" Id="R0341aba90b654d94" /><Relationship Type="http://schemas.openxmlformats.org/officeDocument/2006/relationships/hyperlink" Target="http://www.consultant.ru/" TargetMode="External" Id="Rd3a61376e60d46aa" /><Relationship Type="http://schemas.openxmlformats.org/officeDocument/2006/relationships/hyperlink" Target="http://www.consultant.ru/" TargetMode="External" Id="R12a45fda63064e5b" /><Relationship Type="http://schemas.openxmlformats.org/officeDocument/2006/relationships/hyperlink" Target="http://www.consultant.ru/" TargetMode="External" Id="Rb59ba767316b4ba9" /><Relationship Type="http://schemas.openxmlformats.org/officeDocument/2006/relationships/hyperlink" Target="http://www.consultant.ru/" TargetMode="External" Id="R486c8d0093694c62" /><Relationship Type="http://schemas.openxmlformats.org/officeDocument/2006/relationships/hyperlink" Target="http://www.consultant.ru/" TargetMode="External" Id="R12661aa6b0904ab4" /><Relationship Type="http://schemas.openxmlformats.org/officeDocument/2006/relationships/hyperlink" Target="http://www.consultant.ru/" TargetMode="External" Id="Rae74789d93574d30" /><Relationship Type="http://schemas.openxmlformats.org/officeDocument/2006/relationships/hyperlink" Target="http://www.consultant.ru/" TargetMode="External" Id="R0f34b175d0b544bb" /><Relationship Type="http://schemas.openxmlformats.org/officeDocument/2006/relationships/hyperlink" Target="http://www.consultant.ru/" TargetMode="External" Id="R8d8278abf818453e" /><Relationship Type="http://schemas.openxmlformats.org/officeDocument/2006/relationships/hyperlink" Target="http://www.consultant.ru/" TargetMode="External" Id="Ra5eed53b8e294a5b" /><Relationship Type="http://schemas.openxmlformats.org/officeDocument/2006/relationships/hyperlink" Target="http://www.consultant.ru/" TargetMode="External" Id="Rb563b98c3c774208" /><Relationship Type="http://schemas.openxmlformats.org/officeDocument/2006/relationships/hyperlink" Target="http://www.consultant.ru/" TargetMode="External" Id="R09a02e817e9f4d05" /><Relationship Type="http://schemas.openxmlformats.org/officeDocument/2006/relationships/hyperlink" Target="http://www.consultant.ru/" TargetMode="External" Id="R013af5bea23843f7" /><Relationship Type="http://schemas.openxmlformats.org/officeDocument/2006/relationships/hyperlink" Target="http://www.consultant.ru/" TargetMode="External" Id="Rfea22a8c77c84c6a" /><Relationship Type="http://schemas.openxmlformats.org/officeDocument/2006/relationships/hyperlink" Target="http://www.consultant.ru/" TargetMode="External" Id="R3fa784ad4e604ed1" /><Relationship Type="http://schemas.openxmlformats.org/officeDocument/2006/relationships/hyperlink" Target="http://www.consultant.ru/" TargetMode="External" Id="R014e5879e86e4020" /><Relationship Type="http://schemas.openxmlformats.org/officeDocument/2006/relationships/hyperlink" Target="http://www.consultant.ru/" TargetMode="External" Id="R2b0e03dc7e7c4508" /><Relationship Type="http://schemas.openxmlformats.org/officeDocument/2006/relationships/hyperlink" Target="http://www.consultant.ru/" TargetMode="External" Id="R5a367296280c498b" /><Relationship Type="http://schemas.openxmlformats.org/officeDocument/2006/relationships/hyperlink" Target="http://www.consultant.ru/" TargetMode="External" Id="R6a63d81aefb8414f" /><Relationship Type="http://schemas.openxmlformats.org/officeDocument/2006/relationships/hyperlink" Target="http://www.consultant.ru/" TargetMode="External" Id="R85536652d0894abf" /><Relationship Type="http://schemas.openxmlformats.org/officeDocument/2006/relationships/hyperlink" Target="http://www.consultant.ru/" TargetMode="External" Id="R310f7633ffac4eea" /><Relationship Type="http://schemas.openxmlformats.org/officeDocument/2006/relationships/hyperlink" Target="http://www.consultant.ru/" TargetMode="External" Id="Re4169eb5c0b24597" /><Relationship Type="http://schemas.openxmlformats.org/officeDocument/2006/relationships/hyperlink" Target="http://www.consultant.ru/" TargetMode="External" Id="Raaf0b470edf2456e" /><Relationship Type="http://schemas.openxmlformats.org/officeDocument/2006/relationships/hyperlink" Target="http://www.consultant.ru/" TargetMode="External" Id="Re1488cf2908b4a2f" /><Relationship Type="http://schemas.openxmlformats.org/officeDocument/2006/relationships/hyperlink" Target="http://www.consultant.ru/" TargetMode="External" Id="R3c08c38feb63417d" /><Relationship Type="http://schemas.openxmlformats.org/officeDocument/2006/relationships/hyperlink" Target="http://www.consultant.ru/" TargetMode="External" Id="R0652ecc4d7d5470c" /><Relationship Type="http://schemas.openxmlformats.org/officeDocument/2006/relationships/hyperlink" Target="http://www.consultant.ru/" TargetMode="External" Id="R05882ee5b06e4973" /><Relationship Type="http://schemas.openxmlformats.org/officeDocument/2006/relationships/hyperlink" Target="http://www.consultant.ru/" TargetMode="External" Id="R80e1ea00feb9464c" /><Relationship Type="http://schemas.openxmlformats.org/officeDocument/2006/relationships/hyperlink" Target="http://www.consultant.ru/" TargetMode="External" Id="R26947f812daf4547" /><Relationship Type="http://schemas.openxmlformats.org/officeDocument/2006/relationships/styles" Target="styles.xml" Id="R14b9e650fe944945" /><Relationship Type="http://schemas.openxmlformats.org/officeDocument/2006/relationships/settings" Target="settings.xml" Id="R1fcb2461fad5466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