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 xml:space="preserve">Все методисты отмечают многостороннее влияние на речь детей </w:t>
      </w:r>
      <w:r w:rsidRPr="00C7383D">
        <w:rPr>
          <w:rFonts w:ascii="Times New Roman" w:hAnsi="Times New Roman"/>
          <w:b/>
          <w:color w:val="000000"/>
          <w:sz w:val="28"/>
          <w:szCs w:val="28"/>
        </w:rPr>
        <w:t>загадывания и отгадывания загадок</w:t>
      </w:r>
      <w:r w:rsidRPr="000D2483">
        <w:rPr>
          <w:rFonts w:ascii="Times New Roman" w:hAnsi="Times New Roman"/>
          <w:color w:val="000000"/>
          <w:sz w:val="28"/>
          <w:szCs w:val="28"/>
        </w:rPr>
        <w:t>. Ценность этого метода состоит, с одной стороны, в том, что он позволяет эффективно упражнять ум, развивать мысли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тельные способности, углублять и уточнять знания о пред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метах и явлениях. С другой стороны, загадки (как и дру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гие малые формы фольклора) помогают детям проник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нуть в образный строй русской речи, овладеть вы</w:t>
      </w:r>
      <w:r>
        <w:rPr>
          <w:rFonts w:ascii="Times New Roman" w:hAnsi="Times New Roman"/>
          <w:color w:val="000000"/>
          <w:sz w:val="28"/>
          <w:szCs w:val="28"/>
        </w:rPr>
        <w:t>рази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тельными средствами языка.</w:t>
      </w:r>
      <w:r w:rsidRPr="000D2483">
        <w:rPr>
          <w:rFonts w:ascii="Times New Roman" w:hAnsi="Times New Roman"/>
          <w:color w:val="000000"/>
          <w:sz w:val="28"/>
          <w:szCs w:val="28"/>
        </w:rPr>
        <w:t xml:space="preserve"> Загадка определяется как образное, картинное описание характерных признаков предметов и явлений. На основе учета характера загадок, особенностей развития детей в методике сформулирова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ны следующие требования к их применению в целях раз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 xml:space="preserve">вития словаря: </w:t>
      </w: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загадыванию загадок должно предшествовать ознаком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ление детей с предметами, их характерными признаками;</w:t>
      </w: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 загадки должны быть доступны детям с точки зре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ния как содержания, так и формы. Сначала дети отгады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вают загадки, построенные на прямом описании харак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терных признаков («Длинное ухо, комочек пуха, прыгает ловко, грызет морковку»), постепенно вводятся загадки, содержащие метафору, т. е. такие, в которых описание предмета дается через сравнение с другими предметами («Сидит дед, во сто шуб одет. Кто его раздевает, тот слезы проливает»);</w:t>
      </w: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обучение отгадыванию загадок должно осуществлять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 xml:space="preserve">ся на наглядном материале и на основе </w:t>
      </w:r>
      <w:r w:rsidRPr="000D2483">
        <w:rPr>
          <w:rFonts w:ascii="Times New Roman" w:hAnsi="Times New Roman"/>
          <w:color w:val="000000"/>
          <w:sz w:val="28"/>
          <w:szCs w:val="28"/>
        </w:rPr>
        <w:lastRenderedPageBreak/>
        <w:t>соотнесения сло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весного образа с реальным предметом (рассматривание предметов);</w:t>
      </w: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отгадывание загадок должно сопровождаться рассуж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дениями и доказательствами, объяснениями образного опи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сания;</w:t>
      </w: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придумывание загадок самими детьми должно основы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ваться на большой предварительной работе по рассматрива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нию и описанию предметов, отгадыванию готовых загадок;</w:t>
      </w:r>
    </w:p>
    <w:p w:rsidR="0022465E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>— загадывание и отгадывание загадок следует прово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дить в игровой форме.</w:t>
      </w:r>
    </w:p>
    <w:p w:rsidR="0022465E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5E" w:rsidRDefault="0022465E" w:rsidP="002246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65E" w:rsidRPr="000D2483" w:rsidRDefault="0022465E" w:rsidP="002246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5E85C01" wp14:editId="43C902A1">
            <wp:extent cx="5085715" cy="3038475"/>
            <wp:effectExtent l="0" t="0" r="635" b="9525"/>
            <wp:docPr id="2" name="Рисунок 2" descr="https://main-cdn.goods.ru/big2/hlr-system/1748264415/10002331429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748264415/100023314291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01" cy="30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1A" w:rsidRDefault="0015291A"/>
    <w:p w:rsidR="0022465E" w:rsidRDefault="0022465E"/>
    <w:p w:rsidR="009477FD" w:rsidRPr="000D2483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Более сложно для детей это </w:t>
      </w:r>
      <w:r w:rsidRPr="009477FD">
        <w:rPr>
          <w:rFonts w:ascii="Times New Roman" w:hAnsi="Times New Roman"/>
          <w:b/>
          <w:color w:val="000000"/>
          <w:sz w:val="28"/>
          <w:szCs w:val="28"/>
        </w:rPr>
        <w:t>составление загадок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2483">
        <w:rPr>
          <w:rFonts w:ascii="Times New Roman" w:hAnsi="Times New Roman"/>
          <w:color w:val="000000"/>
          <w:sz w:val="28"/>
          <w:szCs w:val="28"/>
        </w:rPr>
        <w:t>Перед состав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лением загадок воспитатель рассматривает с детьми иг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рушки, выделяет характерные признаки, затем загадыва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ет в качестве образца загадку об одной из них. Предлагает детям придумать свои загадки. Если дети затрудняются, педагог прибегает к наводящим вопросам. Воспитатель ис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пользует авторские, народные и придуманные им самим загадки.</w:t>
      </w:r>
    </w:p>
    <w:p w:rsidR="009477FD" w:rsidRPr="000D2483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483">
        <w:rPr>
          <w:rFonts w:ascii="Times New Roman" w:hAnsi="Times New Roman"/>
          <w:color w:val="000000"/>
          <w:sz w:val="28"/>
          <w:szCs w:val="28"/>
        </w:rPr>
        <w:t xml:space="preserve">Интересны </w:t>
      </w:r>
      <w:r w:rsidRPr="009477FD">
        <w:rPr>
          <w:rFonts w:ascii="Times New Roman" w:hAnsi="Times New Roman"/>
          <w:b/>
          <w:color w:val="000000"/>
          <w:sz w:val="28"/>
          <w:szCs w:val="28"/>
        </w:rPr>
        <w:t>загадки-присказки</w:t>
      </w:r>
      <w:r w:rsidRPr="000D2483">
        <w:rPr>
          <w:rFonts w:ascii="Times New Roman" w:hAnsi="Times New Roman"/>
          <w:color w:val="000000"/>
          <w:sz w:val="28"/>
          <w:szCs w:val="28"/>
        </w:rPr>
        <w:t>. Отгад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кой для них является последнее слово четверостишия, умышленно недосказанное. Это не только развивает сло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варь, но и вырабатывает у детей чувство рифмы. Вот при</w:t>
      </w:r>
      <w:r w:rsidRPr="000D2483">
        <w:rPr>
          <w:rFonts w:ascii="Times New Roman" w:hAnsi="Times New Roman"/>
          <w:color w:val="000000"/>
          <w:sz w:val="28"/>
          <w:szCs w:val="28"/>
        </w:rPr>
        <w:softHyphen/>
        <w:t>меры таких загадок-присказок.</w:t>
      </w:r>
    </w:p>
    <w:p w:rsidR="009477FD" w:rsidRPr="0009373D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73D">
        <w:rPr>
          <w:rFonts w:ascii="Times New Roman" w:hAnsi="Times New Roman"/>
          <w:i/>
          <w:color w:val="000000"/>
          <w:sz w:val="28"/>
          <w:szCs w:val="28"/>
        </w:rPr>
        <w:t>Я маленькая птичка, зовут меня ... (синичка).</w:t>
      </w:r>
    </w:p>
    <w:p w:rsidR="009477FD" w:rsidRPr="0009373D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73D">
        <w:rPr>
          <w:rFonts w:ascii="Times New Roman" w:hAnsi="Times New Roman"/>
          <w:i/>
          <w:color w:val="000000"/>
          <w:sz w:val="28"/>
          <w:szCs w:val="28"/>
        </w:rPr>
        <w:t>Зимою она то как пух, то тверда, летом ее называют ... (вода).</w:t>
      </w:r>
    </w:p>
    <w:p w:rsidR="009477FD" w:rsidRPr="0009373D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73D">
        <w:rPr>
          <w:rFonts w:ascii="Times New Roman" w:hAnsi="Times New Roman"/>
          <w:i/>
          <w:color w:val="000000"/>
          <w:sz w:val="28"/>
          <w:szCs w:val="28"/>
        </w:rPr>
        <w:t>Ты весь мир обогреваешь и усталости не знаешь, улыбаешься в окон</w:t>
      </w:r>
      <w:r w:rsidRPr="0009373D">
        <w:rPr>
          <w:rFonts w:ascii="Times New Roman" w:hAnsi="Times New Roman"/>
          <w:i/>
          <w:color w:val="000000"/>
          <w:sz w:val="28"/>
          <w:szCs w:val="28"/>
        </w:rPr>
        <w:softHyphen/>
        <w:t>це, и зовут тебя все ... (солнце).</w:t>
      </w:r>
    </w:p>
    <w:p w:rsidR="009477FD" w:rsidRPr="0009373D" w:rsidRDefault="009477FD" w:rsidP="009477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73D">
        <w:rPr>
          <w:rFonts w:ascii="Times New Roman" w:hAnsi="Times New Roman"/>
          <w:i/>
          <w:color w:val="000000"/>
          <w:sz w:val="28"/>
          <w:szCs w:val="28"/>
        </w:rPr>
        <w:t>Обогнать друг друга рады, ты смотри, дружок, не падай! Хороши тогда, легки быстроходные ... (коньки).</w:t>
      </w:r>
    </w:p>
    <w:p w:rsidR="0022465E" w:rsidRDefault="0022465E"/>
    <w:p w:rsidR="0022465E" w:rsidRDefault="0022465E"/>
    <w:p w:rsidR="0022465E" w:rsidRDefault="0022465E"/>
    <w:p w:rsidR="0022465E" w:rsidRDefault="0022465E"/>
    <w:p w:rsidR="0022465E" w:rsidRDefault="0022465E"/>
    <w:p w:rsidR="0022465E" w:rsidRDefault="0022465E"/>
    <w:p w:rsidR="0022465E" w:rsidRDefault="0022465E"/>
    <w:p w:rsidR="009477FD" w:rsidRPr="009477FD" w:rsidRDefault="0022465E" w:rsidP="009477FD">
      <w:pPr>
        <w:jc w:val="center"/>
        <w:rPr>
          <w:rFonts w:ascii="Times New Roman" w:hAnsi="Times New Roman"/>
          <w:b/>
          <w:sz w:val="32"/>
          <w:szCs w:val="28"/>
        </w:rPr>
      </w:pPr>
      <w:r w:rsidRPr="009477FD">
        <w:rPr>
          <w:rFonts w:ascii="Times New Roman" w:hAnsi="Times New Roman"/>
          <w:b/>
          <w:sz w:val="28"/>
          <w:szCs w:val="28"/>
        </w:rPr>
        <w:t xml:space="preserve">ПАМЯТКА ДЛЯ ПЕДАГОГОВ </w:t>
      </w:r>
      <w:r w:rsidRPr="009477FD">
        <w:rPr>
          <w:rFonts w:ascii="Times New Roman" w:hAnsi="Times New Roman"/>
          <w:b/>
          <w:sz w:val="28"/>
          <w:szCs w:val="28"/>
        </w:rPr>
        <w:br/>
      </w:r>
    </w:p>
    <w:p w:rsidR="009477FD" w:rsidRPr="009477FD" w:rsidRDefault="009477FD" w:rsidP="009477FD">
      <w:pPr>
        <w:jc w:val="center"/>
        <w:rPr>
          <w:rFonts w:ascii="Times New Roman" w:hAnsi="Times New Roman"/>
          <w:b/>
          <w:sz w:val="32"/>
          <w:szCs w:val="28"/>
        </w:rPr>
      </w:pPr>
    </w:p>
    <w:p w:rsidR="0022465E" w:rsidRPr="009477FD" w:rsidRDefault="0022465E" w:rsidP="009477FD">
      <w:pPr>
        <w:jc w:val="center"/>
        <w:rPr>
          <w:rFonts w:ascii="Times New Roman" w:hAnsi="Times New Roman"/>
          <w:b/>
          <w:sz w:val="32"/>
          <w:szCs w:val="28"/>
        </w:rPr>
      </w:pPr>
      <w:r w:rsidRPr="009477FD">
        <w:rPr>
          <w:rFonts w:ascii="Times New Roman" w:hAnsi="Times New Roman"/>
          <w:b/>
          <w:sz w:val="32"/>
          <w:szCs w:val="28"/>
        </w:rPr>
        <w:t xml:space="preserve">Загадывание и отгадывание загадок как метод </w:t>
      </w:r>
      <w:r w:rsidR="009477FD" w:rsidRPr="009477FD">
        <w:rPr>
          <w:rFonts w:ascii="Times New Roman" w:hAnsi="Times New Roman"/>
          <w:b/>
          <w:sz w:val="32"/>
          <w:szCs w:val="28"/>
        </w:rPr>
        <w:t>словарной работы</w:t>
      </w:r>
    </w:p>
    <w:p w:rsidR="0022465E" w:rsidRDefault="0022465E"/>
    <w:p w:rsidR="0022465E" w:rsidRDefault="0022465E"/>
    <w:p w:rsidR="0022465E" w:rsidRDefault="0022465E"/>
    <w:p w:rsidR="0022465E" w:rsidRDefault="0022465E">
      <w:r>
        <w:rPr>
          <w:noProof/>
        </w:rPr>
        <w:drawing>
          <wp:inline distT="0" distB="0" distL="0" distR="0" wp14:anchorId="2EFFCF25" wp14:editId="2F79F1BC">
            <wp:extent cx="4914201" cy="3176905"/>
            <wp:effectExtent l="0" t="0" r="1270" b="4445"/>
            <wp:docPr id="1" name="Рисунок 1" descr="https://avatars.mds.yandex.net/get-pdb/1906811/57d42af0-cd3e-44e0-a280-d13c08da74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6811/57d42af0-cd3e-44e0-a280-d13c08da74ce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69" cy="32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5E" w:rsidRDefault="0022465E">
      <w:bookmarkStart w:id="0" w:name="_GoBack"/>
      <w:bookmarkEnd w:id="0"/>
    </w:p>
    <w:sectPr w:rsidR="0022465E" w:rsidSect="002246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7"/>
    <w:rsid w:val="0009373D"/>
    <w:rsid w:val="0015291A"/>
    <w:rsid w:val="0022465E"/>
    <w:rsid w:val="002D7C67"/>
    <w:rsid w:val="009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BA5"/>
  <w15:chartTrackingRefBased/>
  <w15:docId w15:val="{4378928D-E73E-4634-936A-6BA7569F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2020-02-21T11:31:00Z</dcterms:created>
  <dcterms:modified xsi:type="dcterms:W3CDTF">2020-02-21T11:51:00Z</dcterms:modified>
</cp:coreProperties>
</file>