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983221" w:rsidRPr="00A10F33" w:rsidTr="00696899">
        <w:tc>
          <w:tcPr>
            <w:tcW w:w="4077" w:type="dxa"/>
          </w:tcPr>
          <w:p w:rsidR="00983221" w:rsidRDefault="00983221" w:rsidP="00696899">
            <w:pPr>
              <w:rPr>
                <w:rFonts w:ascii="Arial Cyr Chuv" w:hAnsi="Arial Cyr Chuv"/>
                <w:sz w:val="26"/>
              </w:rPr>
            </w:pPr>
          </w:p>
          <w:p w:rsidR="00983221" w:rsidRPr="001A03DB" w:rsidRDefault="00983221" w:rsidP="00696899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983221" w:rsidRPr="001A03DB" w:rsidRDefault="00983221" w:rsidP="00696899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983221" w:rsidRPr="001A03DB" w:rsidRDefault="00983221" w:rsidP="00696899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983221" w:rsidRPr="001A03DB" w:rsidRDefault="00983221" w:rsidP="00696899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983221" w:rsidRPr="001A03DB" w:rsidRDefault="00983221" w:rsidP="00696899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983221" w:rsidRPr="0096172E" w:rsidRDefault="00983221" w:rsidP="00696899">
            <w:pPr>
              <w:jc w:val="center"/>
            </w:pPr>
          </w:p>
        </w:tc>
        <w:tc>
          <w:tcPr>
            <w:tcW w:w="1417" w:type="dxa"/>
          </w:tcPr>
          <w:p w:rsidR="00983221" w:rsidRDefault="00983221" w:rsidP="00696899"/>
          <w:p w:rsidR="00983221" w:rsidRPr="0096172E" w:rsidRDefault="00983221" w:rsidP="00696899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507970110" r:id="rId7"/>
              </w:object>
            </w:r>
          </w:p>
        </w:tc>
        <w:tc>
          <w:tcPr>
            <w:tcW w:w="3969" w:type="dxa"/>
          </w:tcPr>
          <w:p w:rsidR="00983221" w:rsidRPr="00A10F33" w:rsidRDefault="00983221" w:rsidP="00696899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983221" w:rsidRPr="0096172E" w:rsidRDefault="00983221" w:rsidP="0069689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983221" w:rsidRPr="0096172E" w:rsidRDefault="00983221" w:rsidP="0069689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983221" w:rsidRPr="0096172E" w:rsidRDefault="00983221" w:rsidP="0069689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983221" w:rsidRPr="001A03DB" w:rsidRDefault="00983221" w:rsidP="00696899">
            <w:pPr>
              <w:jc w:val="center"/>
              <w:rPr>
                <w:sz w:val="28"/>
                <w:szCs w:val="28"/>
              </w:rPr>
            </w:pPr>
          </w:p>
          <w:p w:rsidR="00983221" w:rsidRPr="001A03DB" w:rsidRDefault="00983221" w:rsidP="00696899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983221" w:rsidRPr="00A10F33" w:rsidRDefault="00983221" w:rsidP="006968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3221" w:rsidRDefault="00983221" w:rsidP="00983221">
      <w:pPr>
        <w:jc w:val="center"/>
      </w:pPr>
      <w:r>
        <w:t>14.08.2013 №396</w:t>
      </w:r>
    </w:p>
    <w:p w:rsidR="00983221" w:rsidRPr="0007716A" w:rsidRDefault="00983221" w:rsidP="00983221">
      <w:pPr>
        <w:jc w:val="center"/>
        <w:rPr>
          <w:sz w:val="18"/>
        </w:rPr>
      </w:pPr>
    </w:p>
    <w:p w:rsidR="00983221" w:rsidRDefault="00983221" w:rsidP="0098322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83221" w:rsidRPr="00684A40" w:rsidTr="00696899">
        <w:tc>
          <w:tcPr>
            <w:tcW w:w="4788" w:type="dxa"/>
          </w:tcPr>
          <w:p w:rsidR="00983221" w:rsidRPr="00684A40" w:rsidRDefault="00983221" w:rsidP="00696899">
            <w:pPr>
              <w:jc w:val="both"/>
              <w:rPr>
                <w:b/>
                <w:bCs/>
              </w:rPr>
            </w:pPr>
          </w:p>
        </w:tc>
      </w:tr>
    </w:tbl>
    <w:p w:rsidR="00983221" w:rsidRPr="00DF6A42" w:rsidRDefault="00983221" w:rsidP="00983221">
      <w:pPr>
        <w:ind w:right="3826"/>
        <w:jc w:val="both"/>
        <w:rPr>
          <w:b/>
          <w:szCs w:val="26"/>
        </w:rPr>
      </w:pPr>
      <w:r w:rsidRPr="00DF6A42">
        <w:rPr>
          <w:b/>
          <w:szCs w:val="26"/>
        </w:rPr>
        <w:t>О поря</w:t>
      </w:r>
      <w:r>
        <w:rPr>
          <w:b/>
          <w:szCs w:val="26"/>
        </w:rPr>
        <w:t xml:space="preserve">дке установления, оплаты </w:t>
      </w:r>
      <w:r w:rsidRPr="00DF6A42">
        <w:rPr>
          <w:b/>
          <w:szCs w:val="26"/>
        </w:rPr>
        <w:t>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основную общеобразовательную программу дошкольного образования</w:t>
      </w:r>
    </w:p>
    <w:p w:rsidR="00983221" w:rsidRDefault="00983221" w:rsidP="00983221">
      <w:pPr>
        <w:pStyle w:val="a3"/>
        <w:ind w:firstLine="720"/>
      </w:pPr>
    </w:p>
    <w:p w:rsidR="00983221" w:rsidRPr="0007716A" w:rsidRDefault="00983221" w:rsidP="00983221">
      <w:pPr>
        <w:pStyle w:val="a3"/>
        <w:ind w:firstLine="720"/>
        <w:rPr>
          <w:sz w:val="20"/>
        </w:rPr>
      </w:pPr>
    </w:p>
    <w:p w:rsidR="00983221" w:rsidRPr="00DF6A42" w:rsidRDefault="00983221" w:rsidP="00983221">
      <w:pPr>
        <w:ind w:firstLine="708"/>
        <w:jc w:val="both"/>
      </w:pPr>
      <w:proofErr w:type="gramStart"/>
      <w:r w:rsidRPr="00DF6A42">
        <w:t>В целях обеспечения доступности дошкольного образования на территории муниципального образования г. Новочебоксарск Чувашской Республики,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DF6A42">
        <w:t xml:space="preserve"> Федерации», уставом муниципального образования г. Новочебоксарск Чувашской Республики </w:t>
      </w:r>
      <w:proofErr w:type="gramStart"/>
      <w:r w:rsidRPr="00DF6A42">
        <w:t>п</w:t>
      </w:r>
      <w:proofErr w:type="gramEnd"/>
      <w:r w:rsidRPr="00DF6A42">
        <w:t xml:space="preserve"> о с т а н о в л я ю:</w:t>
      </w:r>
    </w:p>
    <w:p w:rsidR="00983221" w:rsidRPr="00DF6A42" w:rsidRDefault="00983221" w:rsidP="00983221">
      <w:pPr>
        <w:ind w:firstLine="708"/>
        <w:jc w:val="both"/>
      </w:pPr>
      <w:r w:rsidRPr="00DF6A42">
        <w:t>1. Утвердить Положение 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основную общеобразовательную программу дошкольного образования согласно приложению к настоящему постановлению.</w:t>
      </w:r>
    </w:p>
    <w:p w:rsidR="00983221" w:rsidRPr="00DF6A42" w:rsidRDefault="00983221" w:rsidP="00983221">
      <w:pPr>
        <w:ind w:firstLine="708"/>
        <w:jc w:val="both"/>
      </w:pPr>
      <w:r w:rsidRPr="00DF6A42">
        <w:t>2. Настоящее постановление вступает в силу с 01 сентября 2013 года.</w:t>
      </w:r>
    </w:p>
    <w:p w:rsidR="00983221" w:rsidRPr="00DF6A42" w:rsidRDefault="00983221" w:rsidP="00983221">
      <w:pPr>
        <w:ind w:firstLine="708"/>
        <w:jc w:val="both"/>
      </w:pPr>
      <w:r w:rsidRPr="00DF6A42">
        <w:t>3. Опубликовать настоящее постановление в средствах массовой информации и на официальном сайте муниципального образования г. Новочебоксарск в сети «Интернет».</w:t>
      </w:r>
    </w:p>
    <w:p w:rsidR="00983221" w:rsidRPr="00DF6A42" w:rsidRDefault="00983221" w:rsidP="00983221">
      <w:pPr>
        <w:ind w:firstLine="708"/>
        <w:jc w:val="both"/>
      </w:pPr>
      <w:r w:rsidRPr="00DF6A42">
        <w:t xml:space="preserve">4. Контроль за исполнением настоящего постановления возложить на заместителя главы администрации по социальным вопросам – начальника </w:t>
      </w:r>
      <w:proofErr w:type="gramStart"/>
      <w:r w:rsidRPr="00DF6A42">
        <w:t>отдела образования администрации города Новочебоксарска</w:t>
      </w:r>
      <w:proofErr w:type="gramEnd"/>
      <w:r w:rsidRPr="00DF6A42">
        <w:t>.</w:t>
      </w:r>
    </w:p>
    <w:p w:rsidR="00983221" w:rsidRPr="00DF6A42" w:rsidRDefault="00983221" w:rsidP="00983221">
      <w:pPr>
        <w:jc w:val="both"/>
      </w:pPr>
    </w:p>
    <w:p w:rsidR="00983221" w:rsidRPr="00DF6A42" w:rsidRDefault="00983221" w:rsidP="00983221">
      <w:pPr>
        <w:jc w:val="both"/>
      </w:pPr>
    </w:p>
    <w:p w:rsidR="00983221" w:rsidRPr="00DF6A42" w:rsidRDefault="00983221" w:rsidP="00983221">
      <w:pPr>
        <w:jc w:val="both"/>
      </w:pPr>
      <w:r w:rsidRPr="00DF6A42">
        <w:t>Глава администрации</w:t>
      </w:r>
    </w:p>
    <w:p w:rsidR="00983221" w:rsidRPr="00DF6A42" w:rsidRDefault="00983221" w:rsidP="00983221">
      <w:pPr>
        <w:jc w:val="both"/>
      </w:pPr>
      <w:r w:rsidRPr="00DF6A42">
        <w:t>города Новочебоксарска</w:t>
      </w:r>
      <w:r w:rsidRPr="00DF6A42">
        <w:tab/>
      </w:r>
      <w:r w:rsidRPr="00DF6A42">
        <w:tab/>
      </w:r>
      <w:r w:rsidRPr="00DF6A42">
        <w:tab/>
      </w:r>
      <w:r w:rsidRPr="00DF6A42">
        <w:tab/>
      </w:r>
      <w:r w:rsidRPr="00DF6A42">
        <w:tab/>
      </w:r>
      <w:r w:rsidRPr="00DF6A42">
        <w:tab/>
        <w:t xml:space="preserve">                    А.В. Сироткин</w:t>
      </w:r>
    </w:p>
    <w:p w:rsidR="00983221" w:rsidRPr="00DF6A42" w:rsidRDefault="00983221" w:rsidP="00983221">
      <w:pPr>
        <w:jc w:val="right"/>
        <w:rPr>
          <w:i/>
        </w:rPr>
      </w:pPr>
    </w:p>
    <w:p w:rsidR="00983221" w:rsidRDefault="00983221" w:rsidP="00983221">
      <w:pPr>
        <w:jc w:val="right"/>
      </w:pPr>
    </w:p>
    <w:p w:rsidR="00B60F97" w:rsidRDefault="00B60F97" w:rsidP="00983221">
      <w:pPr>
        <w:jc w:val="right"/>
      </w:pPr>
    </w:p>
    <w:p w:rsidR="00B60F97" w:rsidRDefault="00B60F97" w:rsidP="00983221">
      <w:pPr>
        <w:jc w:val="right"/>
      </w:pPr>
    </w:p>
    <w:p w:rsidR="00B60F97" w:rsidRDefault="00B60F97" w:rsidP="00983221">
      <w:pPr>
        <w:jc w:val="right"/>
      </w:pPr>
    </w:p>
    <w:p w:rsidR="00B60F97" w:rsidRDefault="00B60F97" w:rsidP="00983221">
      <w:pPr>
        <w:jc w:val="right"/>
      </w:pPr>
    </w:p>
    <w:p w:rsidR="00B60F97" w:rsidRDefault="00B60F97" w:rsidP="00983221">
      <w:pPr>
        <w:jc w:val="right"/>
      </w:pPr>
    </w:p>
    <w:p w:rsidR="00B60F97" w:rsidRPr="00DF6A42" w:rsidRDefault="00B60F97" w:rsidP="00983221">
      <w:pPr>
        <w:jc w:val="right"/>
      </w:pPr>
      <w:bookmarkStart w:id="0" w:name="_GoBack"/>
      <w:bookmarkEnd w:id="0"/>
    </w:p>
    <w:p w:rsidR="00983221" w:rsidRPr="00DF6A42" w:rsidRDefault="00983221" w:rsidP="00983221">
      <w:pPr>
        <w:jc w:val="right"/>
      </w:pPr>
      <w:r w:rsidRPr="00DF6A42">
        <w:lastRenderedPageBreak/>
        <w:t>Приложение</w:t>
      </w:r>
    </w:p>
    <w:p w:rsidR="00983221" w:rsidRPr="00DF6A42" w:rsidRDefault="00983221" w:rsidP="00983221">
      <w:pPr>
        <w:jc w:val="right"/>
      </w:pPr>
      <w:r w:rsidRPr="00DF6A42">
        <w:t xml:space="preserve">к Постановлению администрации </w:t>
      </w:r>
    </w:p>
    <w:p w:rsidR="00983221" w:rsidRPr="00DF6A42" w:rsidRDefault="00983221" w:rsidP="00983221">
      <w:pPr>
        <w:jc w:val="right"/>
      </w:pPr>
      <w:r w:rsidRPr="00DF6A42">
        <w:t xml:space="preserve">г. Новочебоксарска </w:t>
      </w:r>
    </w:p>
    <w:p w:rsidR="00983221" w:rsidRPr="00DF6A42" w:rsidRDefault="00983221" w:rsidP="00983221">
      <w:pPr>
        <w:jc w:val="right"/>
      </w:pPr>
      <w:r w:rsidRPr="00DF6A42">
        <w:t>Чувашской Республики</w:t>
      </w:r>
    </w:p>
    <w:p w:rsidR="00983221" w:rsidRPr="00DF6A42" w:rsidRDefault="00983221" w:rsidP="00983221">
      <w:pPr>
        <w:jc w:val="right"/>
      </w:pPr>
      <w:r w:rsidRPr="00DF6A42">
        <w:t>от 14.08.2013 г. № 396</w:t>
      </w:r>
    </w:p>
    <w:p w:rsidR="00983221" w:rsidRPr="00DF6A42" w:rsidRDefault="00983221" w:rsidP="00983221">
      <w:pPr>
        <w:jc w:val="center"/>
        <w:rPr>
          <w:b/>
        </w:rPr>
      </w:pPr>
    </w:p>
    <w:p w:rsidR="00983221" w:rsidRPr="00DF6A42" w:rsidRDefault="00983221" w:rsidP="00983221">
      <w:pPr>
        <w:jc w:val="center"/>
        <w:rPr>
          <w:b/>
        </w:rPr>
      </w:pPr>
    </w:p>
    <w:p w:rsidR="00983221" w:rsidRPr="00DF6A42" w:rsidRDefault="00983221" w:rsidP="00983221">
      <w:pPr>
        <w:jc w:val="center"/>
        <w:rPr>
          <w:b/>
        </w:rPr>
      </w:pPr>
      <w:r w:rsidRPr="00DF6A42">
        <w:rPr>
          <w:b/>
        </w:rPr>
        <w:t xml:space="preserve">ПОЛОЖЕНИЕ </w:t>
      </w:r>
    </w:p>
    <w:p w:rsidR="00983221" w:rsidRPr="00DF6A42" w:rsidRDefault="00983221" w:rsidP="00983221">
      <w:pPr>
        <w:jc w:val="center"/>
        <w:rPr>
          <w:b/>
        </w:rPr>
      </w:pPr>
      <w:r w:rsidRPr="00DF6A42">
        <w:rPr>
          <w:b/>
        </w:rPr>
        <w:t>о порядке установления, оплаты и зачисления родительской платы</w:t>
      </w:r>
    </w:p>
    <w:p w:rsidR="00983221" w:rsidRPr="00DF6A42" w:rsidRDefault="00983221" w:rsidP="00983221">
      <w:pPr>
        <w:jc w:val="center"/>
        <w:rPr>
          <w:b/>
        </w:rPr>
      </w:pPr>
      <w:r w:rsidRPr="00DF6A42">
        <w:rPr>
          <w:b/>
        </w:rPr>
        <w:t>за присмотр и уход за детьми</w:t>
      </w:r>
      <w:r w:rsidRPr="00DF6A42">
        <w:t xml:space="preserve"> </w:t>
      </w:r>
      <w:r w:rsidRPr="00DF6A42">
        <w:rPr>
          <w:b/>
        </w:rPr>
        <w:t xml:space="preserve">в муниципальных образовательных учреждениях г. Новочебоксарска Чувашской Республики, реализующих основную общеобразовательную программу дошкольного образования </w:t>
      </w:r>
      <w:r w:rsidRPr="00DF6A42">
        <w:rPr>
          <w:b/>
        </w:rPr>
        <w:br/>
      </w:r>
    </w:p>
    <w:p w:rsidR="00983221" w:rsidRDefault="00983221" w:rsidP="00983221">
      <w:pPr>
        <w:numPr>
          <w:ilvl w:val="0"/>
          <w:numId w:val="1"/>
        </w:numPr>
        <w:jc w:val="center"/>
        <w:rPr>
          <w:b/>
        </w:rPr>
      </w:pPr>
      <w:r w:rsidRPr="00DF6A42">
        <w:rPr>
          <w:b/>
        </w:rPr>
        <w:t>Общие положения</w:t>
      </w:r>
    </w:p>
    <w:p w:rsidR="00983221" w:rsidRPr="00DF6A42" w:rsidRDefault="00983221" w:rsidP="00983221">
      <w:pPr>
        <w:ind w:left="720"/>
        <w:rPr>
          <w:b/>
        </w:rPr>
      </w:pPr>
    </w:p>
    <w:p w:rsidR="00983221" w:rsidRPr="00DF6A42" w:rsidRDefault="00983221" w:rsidP="00983221">
      <w:pPr>
        <w:ind w:firstLine="708"/>
        <w:jc w:val="both"/>
      </w:pPr>
      <w:r w:rsidRPr="00DF6A42">
        <w:t>1.1.  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г. Новочебоксарск Чувашской Республики.</w:t>
      </w:r>
    </w:p>
    <w:p w:rsidR="00983221" w:rsidRPr="00DF6A42" w:rsidRDefault="00983221" w:rsidP="00983221">
      <w:pPr>
        <w:ind w:firstLine="708"/>
        <w:jc w:val="both"/>
      </w:pPr>
      <w:r w:rsidRPr="00DF6A42">
        <w:t>1.2. Положение определяет порядок установления, взимания, начисления и зачисления родительской платы за присмотр и уход за детьми в муниципальных образовательных учреждениях г. Новочебоксарска Чувашской Республики, реализующих основные общеобразовательные программы дошкольного образования, а также порядок ее расходования.</w:t>
      </w:r>
    </w:p>
    <w:p w:rsidR="00983221" w:rsidRPr="00DF6A42" w:rsidRDefault="00983221" w:rsidP="00983221">
      <w:pPr>
        <w:ind w:firstLine="708"/>
        <w:jc w:val="both"/>
      </w:pPr>
      <w:r w:rsidRPr="00DF6A42">
        <w:t>1.3. Целью настоящего Положения является создание необходимых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983221" w:rsidRPr="00DF6A42" w:rsidRDefault="00983221" w:rsidP="00983221">
      <w:pPr>
        <w:jc w:val="both"/>
      </w:pPr>
    </w:p>
    <w:p w:rsidR="00983221" w:rsidRDefault="00983221" w:rsidP="00983221">
      <w:pPr>
        <w:numPr>
          <w:ilvl w:val="0"/>
          <w:numId w:val="1"/>
        </w:numPr>
        <w:jc w:val="center"/>
        <w:rPr>
          <w:b/>
        </w:rPr>
      </w:pPr>
      <w:r w:rsidRPr="00DF6A42">
        <w:rPr>
          <w:b/>
        </w:rPr>
        <w:t>Установление размеров родительской платы</w:t>
      </w:r>
    </w:p>
    <w:p w:rsidR="00983221" w:rsidRPr="00DF6A42" w:rsidRDefault="00983221" w:rsidP="00983221">
      <w:pPr>
        <w:ind w:left="720"/>
        <w:rPr>
          <w:b/>
        </w:rPr>
      </w:pPr>
    </w:p>
    <w:p w:rsidR="00983221" w:rsidRPr="00DF6A42" w:rsidRDefault="00983221" w:rsidP="00983221">
      <w:pPr>
        <w:ind w:firstLine="708"/>
        <w:jc w:val="both"/>
      </w:pPr>
      <w:r w:rsidRPr="00DF6A42">
        <w:t>2.1. Размер родительской платы, взимаемой с родителей (законных представителей) за присмотр и уход за ребенком, устанавливается постановлением администрации г. Новочебоксарска Чувашской Республики.</w:t>
      </w:r>
    </w:p>
    <w:p w:rsidR="00983221" w:rsidRPr="00DF6A42" w:rsidRDefault="00983221" w:rsidP="00983221">
      <w:pPr>
        <w:ind w:firstLine="708"/>
        <w:jc w:val="both"/>
      </w:pPr>
      <w:r w:rsidRPr="00DF6A42"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983221" w:rsidRPr="00DF6A42" w:rsidRDefault="00983221" w:rsidP="00983221">
      <w:pPr>
        <w:ind w:firstLine="708"/>
        <w:jc w:val="both"/>
      </w:pPr>
      <w:r w:rsidRPr="00DF6A42">
        <w:t>2.3. Размер родительской платы и порядок ее пересмотра определяется исходя из затрат на ежемесячное содержание ребенка в муниципальном дошкольном образовательном учреждении с учетом требований действующего законодательства.</w:t>
      </w:r>
    </w:p>
    <w:p w:rsidR="00983221" w:rsidRPr="00DF6A42" w:rsidRDefault="00983221" w:rsidP="00983221">
      <w:pPr>
        <w:ind w:firstLine="708"/>
        <w:jc w:val="both"/>
      </w:pPr>
      <w:r w:rsidRPr="00DF6A42"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983221" w:rsidRPr="00DF6A42" w:rsidRDefault="00983221" w:rsidP="00983221">
      <w:pPr>
        <w:ind w:firstLine="708"/>
        <w:jc w:val="both"/>
      </w:pPr>
      <w:bookmarkStart w:id="1" w:name="244"/>
      <w:bookmarkEnd w:id="1"/>
      <w:r w:rsidRPr="00DF6A42"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к нему подтверждающих документов.</w:t>
      </w:r>
    </w:p>
    <w:p w:rsidR="00983221" w:rsidRPr="00DF6A42" w:rsidRDefault="00983221" w:rsidP="00983221">
      <w:pPr>
        <w:ind w:firstLine="708"/>
        <w:jc w:val="both"/>
      </w:pPr>
      <w:bookmarkStart w:id="2" w:name="2101"/>
      <w:bookmarkEnd w:id="2"/>
      <w:r w:rsidRPr="00DF6A42">
        <w:t>2.6. Родительская плата не взимается в случае отсутствия ребенка в учреждении по следующим причинам:</w:t>
      </w:r>
    </w:p>
    <w:p w:rsidR="00983221" w:rsidRPr="00DF6A42" w:rsidRDefault="00983221" w:rsidP="00983221">
      <w:pPr>
        <w:jc w:val="both"/>
      </w:pPr>
      <w:bookmarkStart w:id="3" w:name="2102"/>
      <w:bookmarkEnd w:id="3"/>
      <w:r w:rsidRPr="00DF6A42">
        <w:tab/>
        <w:t>а) болезнь ребенка (согласно представленной медицинской справке);</w:t>
      </w:r>
    </w:p>
    <w:p w:rsidR="00983221" w:rsidRPr="00DF6A42" w:rsidRDefault="00983221" w:rsidP="00983221">
      <w:pPr>
        <w:jc w:val="both"/>
      </w:pPr>
      <w:r w:rsidRPr="00DF6A42">
        <w:lastRenderedPageBreak/>
        <w:tab/>
        <w:t>б) отдых ребенка на период отпуска родителей (законных представителей) (с предъявлением справки с места работы о представленном отпуске и заявления родителей (законных представителей));</w:t>
      </w:r>
    </w:p>
    <w:p w:rsidR="00983221" w:rsidRPr="00DF6A42" w:rsidRDefault="00983221" w:rsidP="00983221">
      <w:pPr>
        <w:ind w:firstLine="708"/>
        <w:jc w:val="both"/>
      </w:pPr>
      <w:r w:rsidRPr="00DF6A42">
        <w:t>в) карантин, объявленный в установленном действующим законодательством порядке;</w:t>
      </w:r>
    </w:p>
    <w:p w:rsidR="00983221" w:rsidRPr="00DF6A42" w:rsidRDefault="00983221" w:rsidP="00983221">
      <w:pPr>
        <w:ind w:firstLine="708"/>
        <w:jc w:val="both"/>
      </w:pPr>
      <w:bookmarkStart w:id="4" w:name="2104"/>
      <w:bookmarkEnd w:id="4"/>
      <w:r w:rsidRPr="00DF6A42">
        <w:t>г) закрытие дошкольного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983221" w:rsidRPr="00DF6A42" w:rsidRDefault="00983221" w:rsidP="00983221">
      <w:pPr>
        <w:ind w:firstLine="708"/>
        <w:jc w:val="both"/>
      </w:pPr>
      <w:bookmarkStart w:id="5" w:name="2105"/>
      <w:bookmarkStart w:id="6" w:name="2106"/>
      <w:bookmarkEnd w:id="5"/>
      <w:bookmarkEnd w:id="6"/>
      <w:r w:rsidRPr="00DF6A42">
        <w:t>2.7.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дошкольное образовательное учреждение вправе обратиться в суд с иском о взыскании недополученных сумм родительской платы за содержание детей в дошкольном образовательном учреждении в установленном законом порядке.</w:t>
      </w:r>
    </w:p>
    <w:p w:rsidR="00983221" w:rsidRPr="00DF6A42" w:rsidRDefault="00983221" w:rsidP="00983221">
      <w:pPr>
        <w:jc w:val="both"/>
      </w:pPr>
      <w:bookmarkStart w:id="7" w:name="2121"/>
      <w:bookmarkEnd w:id="7"/>
    </w:p>
    <w:p w:rsidR="00983221" w:rsidRDefault="00983221" w:rsidP="00983221">
      <w:pPr>
        <w:numPr>
          <w:ilvl w:val="0"/>
          <w:numId w:val="1"/>
        </w:numPr>
        <w:jc w:val="center"/>
        <w:rPr>
          <w:b/>
        </w:rPr>
      </w:pPr>
      <w:r w:rsidRPr="00DF6A42">
        <w:rPr>
          <w:b/>
        </w:rPr>
        <w:t>Порядок взимания и начисления родительской платы</w:t>
      </w:r>
    </w:p>
    <w:p w:rsidR="00983221" w:rsidRPr="00DF6A42" w:rsidRDefault="00983221" w:rsidP="00983221">
      <w:pPr>
        <w:ind w:left="720"/>
        <w:rPr>
          <w:b/>
        </w:rPr>
      </w:pPr>
    </w:p>
    <w:p w:rsidR="00983221" w:rsidRPr="00DF6A42" w:rsidRDefault="00983221" w:rsidP="00983221">
      <w:pPr>
        <w:ind w:firstLine="708"/>
        <w:jc w:val="both"/>
      </w:pPr>
      <w:r w:rsidRPr="00DF6A42">
        <w:t>3.1. 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983221" w:rsidRPr="00DF6A42" w:rsidRDefault="00983221" w:rsidP="00983221">
      <w:pPr>
        <w:ind w:firstLine="708"/>
        <w:jc w:val="both"/>
      </w:pPr>
      <w:r w:rsidRPr="00DF6A42">
        <w:t>3.2. Начисление родительской платы производится специализированной организацией г. Новочебоксарска Чувашской Республики осуществляющей финансовый мониторинг и бухгалтерский учет муниципальных образовательных учреждений, реализующих образовательную программу дошкольного образования, согласно табелю учета посещаемости детей за текущий календарный месяц.</w:t>
      </w:r>
    </w:p>
    <w:p w:rsidR="00983221" w:rsidRPr="00DF6A42" w:rsidRDefault="00983221" w:rsidP="00983221">
      <w:pPr>
        <w:ind w:firstLine="708"/>
        <w:jc w:val="both"/>
      </w:pPr>
      <w:r w:rsidRPr="00DF6A42">
        <w:t>3.3. Для оплаты родителям (законным представителям) выписывается квитанция, в которой указывается общая сумма родительской платы за календарный месяц с учетом дней посещения ребенком муниципального образовательного учреждения.</w:t>
      </w:r>
    </w:p>
    <w:p w:rsidR="00983221" w:rsidRPr="00DF6A42" w:rsidRDefault="00983221" w:rsidP="00983221">
      <w:pPr>
        <w:ind w:firstLine="708"/>
        <w:jc w:val="both"/>
      </w:pPr>
      <w:r w:rsidRPr="00DF6A42">
        <w:t xml:space="preserve">3.4. В целях материальной поддержки воспитания и обучения детей, посещающих муниципальные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 </w:t>
      </w:r>
    </w:p>
    <w:p w:rsidR="00983221" w:rsidRPr="00DF6A42" w:rsidRDefault="00983221" w:rsidP="00983221">
      <w:pPr>
        <w:jc w:val="both"/>
      </w:pPr>
    </w:p>
    <w:p w:rsidR="00983221" w:rsidRDefault="00983221" w:rsidP="00983221">
      <w:pPr>
        <w:numPr>
          <w:ilvl w:val="0"/>
          <w:numId w:val="1"/>
        </w:numPr>
        <w:jc w:val="center"/>
        <w:rPr>
          <w:b/>
        </w:rPr>
      </w:pPr>
      <w:r w:rsidRPr="00DF6A42">
        <w:rPr>
          <w:b/>
        </w:rPr>
        <w:t>Порядок зачисления родительской платы</w:t>
      </w:r>
    </w:p>
    <w:p w:rsidR="00983221" w:rsidRPr="00DF6A42" w:rsidRDefault="00983221" w:rsidP="00983221">
      <w:pPr>
        <w:ind w:left="720"/>
        <w:rPr>
          <w:b/>
        </w:rPr>
      </w:pPr>
    </w:p>
    <w:p w:rsidR="00983221" w:rsidRPr="00DF6A42" w:rsidRDefault="00983221" w:rsidP="00983221">
      <w:pPr>
        <w:ind w:firstLine="708"/>
        <w:jc w:val="both"/>
      </w:pPr>
      <w:r w:rsidRPr="00DF6A42">
        <w:t xml:space="preserve">4.1. Родительская плата вносится родителями (законными представителями) до 10 числа месяца, следующего за </w:t>
      </w:r>
      <w:proofErr w:type="gramStart"/>
      <w:r w:rsidRPr="00DF6A42">
        <w:t>расчетным</w:t>
      </w:r>
      <w:proofErr w:type="gramEnd"/>
      <w:r w:rsidRPr="00DF6A42">
        <w:t>.</w:t>
      </w:r>
    </w:p>
    <w:p w:rsidR="00983221" w:rsidRPr="00DF6A42" w:rsidRDefault="00983221" w:rsidP="00983221">
      <w:pPr>
        <w:ind w:firstLine="708"/>
        <w:jc w:val="both"/>
      </w:pPr>
      <w:r w:rsidRPr="00DF6A42"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муниципального образовательного учреждения, реализующего основную общеобразовательную программу дошкольного образования.</w:t>
      </w:r>
    </w:p>
    <w:p w:rsidR="00983221" w:rsidRPr="00DF6A42" w:rsidRDefault="00983221" w:rsidP="00983221">
      <w:pPr>
        <w:ind w:firstLine="708"/>
        <w:jc w:val="both"/>
      </w:pPr>
      <w:r w:rsidRPr="00DF6A42">
        <w:t>4.3. Родительская плата вносится на лицевой счет муниципального дошкольного образовательного учреждения через кредитные организации и филиалы ФГУП «Почта России».</w:t>
      </w:r>
    </w:p>
    <w:p w:rsidR="00983221" w:rsidRPr="00DF6A42" w:rsidRDefault="00983221" w:rsidP="00983221">
      <w:pPr>
        <w:ind w:firstLine="708"/>
        <w:jc w:val="both"/>
      </w:pPr>
      <w:r w:rsidRPr="00DF6A42">
        <w:t xml:space="preserve">4.4. Родительская плата с родителей (законных представителей) взимается в полном объеме во всех случаях, </w:t>
      </w:r>
      <w:proofErr w:type="gramStart"/>
      <w:r w:rsidRPr="00DF6A42">
        <w:t>кроме</w:t>
      </w:r>
      <w:proofErr w:type="gramEnd"/>
      <w:r w:rsidRPr="00DF6A42">
        <w:t xml:space="preserve"> указанных в настоящем Положении.</w:t>
      </w:r>
    </w:p>
    <w:p w:rsidR="00983221" w:rsidRPr="00DF6A42" w:rsidRDefault="00983221" w:rsidP="00983221">
      <w:pPr>
        <w:ind w:firstLine="708"/>
        <w:jc w:val="both"/>
      </w:pPr>
      <w:r w:rsidRPr="00DF6A42"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83221" w:rsidRPr="00DF6A42" w:rsidRDefault="00983221" w:rsidP="00983221">
      <w:pPr>
        <w:jc w:val="both"/>
      </w:pPr>
    </w:p>
    <w:p w:rsidR="00983221" w:rsidRDefault="00983221" w:rsidP="00983221">
      <w:pPr>
        <w:numPr>
          <w:ilvl w:val="0"/>
          <w:numId w:val="1"/>
        </w:numPr>
        <w:jc w:val="center"/>
        <w:rPr>
          <w:b/>
        </w:rPr>
      </w:pPr>
      <w:r w:rsidRPr="00DF6A42">
        <w:rPr>
          <w:b/>
        </w:rPr>
        <w:lastRenderedPageBreak/>
        <w:t>Расходование средств родительской платы</w:t>
      </w:r>
    </w:p>
    <w:p w:rsidR="00983221" w:rsidRPr="00DF6A42" w:rsidRDefault="00983221" w:rsidP="00983221">
      <w:pPr>
        <w:ind w:left="720"/>
        <w:rPr>
          <w:b/>
        </w:rPr>
      </w:pPr>
    </w:p>
    <w:p w:rsidR="00983221" w:rsidRPr="00DF6A42" w:rsidRDefault="00983221" w:rsidP="00983221">
      <w:pPr>
        <w:ind w:firstLine="708"/>
        <w:jc w:val="both"/>
      </w:pPr>
      <w:r w:rsidRPr="00DF6A42">
        <w:t>5.1. 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 – хозяйственной деятельности муниципального образовательного учреждения, реализующего образовательную программу дошкольного образования.</w:t>
      </w:r>
    </w:p>
    <w:p w:rsidR="00983221" w:rsidRPr="00DF6A42" w:rsidRDefault="00983221" w:rsidP="00983221">
      <w:pPr>
        <w:ind w:firstLine="708"/>
        <w:jc w:val="both"/>
      </w:pPr>
      <w:r w:rsidRPr="00DF6A42">
        <w:t xml:space="preserve">5.2. </w:t>
      </w:r>
      <w:proofErr w:type="gramStart"/>
      <w:r w:rsidRPr="00DF6A42">
        <w:t>Расходование средств родительской платы на иные цели, кроме указанных в пункте 5.1. настоящего Положения не допускается.</w:t>
      </w:r>
      <w:proofErr w:type="gramEnd"/>
    </w:p>
    <w:p w:rsidR="00983221" w:rsidRPr="00DF6A42" w:rsidRDefault="00983221" w:rsidP="00983221">
      <w:pPr>
        <w:jc w:val="both"/>
      </w:pPr>
    </w:p>
    <w:p w:rsidR="00983221" w:rsidRDefault="00983221" w:rsidP="00983221">
      <w:pPr>
        <w:numPr>
          <w:ilvl w:val="0"/>
          <w:numId w:val="1"/>
        </w:numPr>
        <w:jc w:val="center"/>
        <w:rPr>
          <w:b/>
        </w:rPr>
      </w:pPr>
      <w:r w:rsidRPr="00DF6A42">
        <w:rPr>
          <w:b/>
        </w:rPr>
        <w:t>Контроль поступления и расходования денежных средств</w:t>
      </w:r>
    </w:p>
    <w:p w:rsidR="00983221" w:rsidRPr="00DF6A42" w:rsidRDefault="00983221" w:rsidP="00983221">
      <w:pPr>
        <w:ind w:left="720"/>
        <w:rPr>
          <w:b/>
        </w:rPr>
      </w:pPr>
    </w:p>
    <w:p w:rsidR="00983221" w:rsidRPr="00DF6A42" w:rsidRDefault="00983221" w:rsidP="00983221">
      <w:pPr>
        <w:ind w:firstLine="708"/>
        <w:jc w:val="both"/>
      </w:pPr>
      <w:r w:rsidRPr="00DF6A42"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муниципального образовательного учреждения, реализующего образовательную программу дошкольного образования.</w:t>
      </w:r>
    </w:p>
    <w:p w:rsidR="00983221" w:rsidRPr="00DF6A42" w:rsidRDefault="00983221" w:rsidP="00983221">
      <w:pPr>
        <w:ind w:firstLine="708"/>
        <w:jc w:val="both"/>
      </w:pPr>
      <w:r w:rsidRPr="00DF6A42"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F80832" w:rsidRDefault="00F80832"/>
    <w:sectPr w:rsidR="00F80832" w:rsidSect="00F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1A5"/>
    <w:multiLevelType w:val="hybridMultilevel"/>
    <w:tmpl w:val="B926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221"/>
    <w:rsid w:val="00983221"/>
    <w:rsid w:val="00B60F97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3221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98322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221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832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32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user</cp:lastModifiedBy>
  <cp:revision>2</cp:revision>
  <dcterms:created xsi:type="dcterms:W3CDTF">2015-01-04T17:41:00Z</dcterms:created>
  <dcterms:modified xsi:type="dcterms:W3CDTF">2015-11-02T07:49:00Z</dcterms:modified>
</cp:coreProperties>
</file>