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3" w:type="dxa"/>
        <w:tblCellMar>
          <w:left w:w="0" w:type="dxa"/>
          <w:right w:w="0" w:type="dxa"/>
        </w:tblCellMar>
        <w:tblLook w:val="04A0"/>
      </w:tblPr>
      <w:tblGrid>
        <w:gridCol w:w="12823"/>
      </w:tblGrid>
      <w:tr w:rsidR="007F26AC" w:rsidRPr="007F26AC" w:rsidTr="007F26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6AC" w:rsidRPr="007F26AC" w:rsidRDefault="007F26AC" w:rsidP="007F26AC">
            <w:pPr>
              <w:rPr>
                <w:rFonts w:ascii="Arial" w:hAnsi="Arial" w:cs="Arial"/>
              </w:rPr>
            </w:pPr>
            <w:r w:rsidRPr="007F26AC">
              <w:rPr>
                <w:rFonts w:ascii="Arial" w:hAnsi="Arial" w:cs="Arial"/>
              </w:rPr>
              <w:t>Перечень буфетной продукции.</w:t>
            </w:r>
          </w:p>
        </w:tc>
      </w:tr>
      <w:tr w:rsidR="007F26AC" w:rsidRPr="007F26AC" w:rsidTr="007F26AC">
        <w:tc>
          <w:tcPr>
            <w:tcW w:w="0" w:type="auto"/>
            <w:vAlign w:val="center"/>
            <w:hideMark/>
          </w:tcPr>
          <w:p w:rsidR="007F26AC" w:rsidRPr="007F26AC" w:rsidRDefault="007F26AC" w:rsidP="007F26AC">
            <w:pPr>
              <w:spacing w:after="0" w:line="313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F26AC" w:rsidRPr="007F26AC" w:rsidRDefault="007F26AC" w:rsidP="007F26AC">
      <w:pPr>
        <w:spacing w:after="0" w:line="240" w:lineRule="auto"/>
        <w:rPr>
          <w:rFonts w:ascii="Arial" w:eastAsia="Times New Roman" w:hAnsi="Arial" w:cs="Arial"/>
          <w:vanish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7F26AC" w:rsidRPr="007F26AC" w:rsidTr="007F26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6AC" w:rsidRPr="007F26AC" w:rsidRDefault="007F26AC" w:rsidP="007F26AC">
            <w:pPr>
              <w:spacing w:after="0" w:line="313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F26AC" w:rsidRPr="007F26AC" w:rsidRDefault="007F26AC" w:rsidP="007F26AC">
      <w:pPr>
        <w:spacing w:after="0" w:line="240" w:lineRule="auto"/>
        <w:rPr>
          <w:rFonts w:ascii="Arial" w:eastAsia="Times New Roman" w:hAnsi="Arial" w:cs="Arial"/>
          <w:vanish/>
          <w:lang w:eastAsia="ru-RU"/>
        </w:rPr>
      </w:pPr>
    </w:p>
    <w:tbl>
      <w:tblPr>
        <w:tblW w:w="12823" w:type="dxa"/>
        <w:tblCellMar>
          <w:left w:w="0" w:type="dxa"/>
          <w:right w:w="0" w:type="dxa"/>
        </w:tblCellMar>
        <w:tblLook w:val="04A0"/>
      </w:tblPr>
      <w:tblGrid>
        <w:gridCol w:w="12823"/>
      </w:tblGrid>
      <w:tr w:rsidR="007F26AC" w:rsidRPr="007F26AC" w:rsidTr="007F26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6AC" w:rsidRPr="007F26AC" w:rsidRDefault="007F26AC" w:rsidP="007F26AC">
            <w:pPr>
              <w:spacing w:after="0" w:line="261" w:lineRule="atLeast"/>
              <w:divId w:val="409430927"/>
              <w:rPr>
                <w:rFonts w:ascii="Arial" w:eastAsia="Times New Roman" w:hAnsi="Arial" w:cs="Arial"/>
                <w:lang w:eastAsia="ru-RU"/>
              </w:rPr>
            </w:pPr>
            <w:r w:rsidRPr="007F26AC">
              <w:rPr>
                <w:rFonts w:ascii="Arial" w:eastAsia="Times New Roman" w:hAnsi="Arial" w:cs="Arial"/>
                <w:lang w:eastAsia="ru-RU"/>
              </w:rPr>
              <w:t>В МБОУ "</w:t>
            </w:r>
            <w:proofErr w:type="spellStart"/>
            <w:r w:rsidRPr="007F26AC">
              <w:rPr>
                <w:rFonts w:ascii="Arial" w:eastAsia="Times New Roman" w:hAnsi="Arial" w:cs="Arial"/>
                <w:lang w:eastAsia="ru-RU"/>
              </w:rPr>
              <w:t>Алгашинская</w:t>
            </w:r>
            <w:proofErr w:type="spellEnd"/>
            <w:r w:rsidRPr="007F26AC">
              <w:rPr>
                <w:rFonts w:ascii="Arial" w:eastAsia="Times New Roman" w:hAnsi="Arial" w:cs="Arial"/>
                <w:lang w:eastAsia="ru-RU"/>
              </w:rPr>
              <w:t xml:space="preserve"> СОШ" </w:t>
            </w:r>
            <w:proofErr w:type="spellStart"/>
            <w:r w:rsidRPr="007F26AC">
              <w:rPr>
                <w:rFonts w:ascii="Arial" w:eastAsia="Times New Roman" w:hAnsi="Arial" w:cs="Arial"/>
                <w:lang w:eastAsia="ru-RU"/>
              </w:rPr>
              <w:t>Шумерлинского</w:t>
            </w:r>
            <w:proofErr w:type="spellEnd"/>
            <w:r w:rsidRPr="007F26AC">
              <w:rPr>
                <w:rFonts w:ascii="Arial" w:eastAsia="Times New Roman" w:hAnsi="Arial" w:cs="Arial"/>
                <w:lang w:eastAsia="ru-RU"/>
              </w:rPr>
              <w:t xml:space="preserve"> района нет буфета</w:t>
            </w:r>
          </w:p>
        </w:tc>
      </w:tr>
    </w:tbl>
    <w:p w:rsidR="006D123F" w:rsidRDefault="006D123F"/>
    <w:sectPr w:rsidR="006D123F" w:rsidSect="0008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26AC"/>
    <w:rsid w:val="000876F2"/>
    <w:rsid w:val="004E480F"/>
    <w:rsid w:val="006D123F"/>
    <w:rsid w:val="007F26AC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2021-12-16T01:21:00Z</dcterms:created>
  <dcterms:modified xsi:type="dcterms:W3CDTF">2021-12-16T01:22:00Z</dcterms:modified>
</cp:coreProperties>
</file>