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0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2"/>
      </w:tblGrid>
      <w:tr w:rsidR="00A731F0" w:rsidTr="00A731F0">
        <w:tc>
          <w:tcPr>
            <w:tcW w:w="5387" w:type="dxa"/>
          </w:tcPr>
          <w:p w:rsidR="00A731F0" w:rsidRDefault="00A731F0">
            <w:pPr>
              <w:tabs>
                <w:tab w:val="left" w:pos="426"/>
                <w:tab w:val="left" w:pos="2582"/>
              </w:tabs>
              <w:ind w:right="706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ПРИНЯТ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заседании</w:t>
            </w:r>
            <w:r>
              <w:rPr>
                <w:rFonts w:ascii="Times New Roman" w:hAnsi="Times New Roman"/>
                <w:bCs/>
              </w:rPr>
              <w:tab/>
            </w:r>
          </w:p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педагогического совета</w:t>
            </w:r>
          </w:p>
          <w:p w:rsidR="00A731F0" w:rsidRDefault="00A731F0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протокол от «19» апреля 2021  №4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:rsidR="00A731F0" w:rsidRDefault="00A731F0">
            <w:pPr>
              <w:tabs>
                <w:tab w:val="left" w:pos="426"/>
              </w:tabs>
              <w:ind w:right="70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</w:t>
            </w:r>
          </w:p>
          <w:p w:rsidR="00A731F0" w:rsidRDefault="00A731F0">
            <w:pPr>
              <w:tabs>
                <w:tab w:val="left" w:pos="426"/>
              </w:tabs>
              <w:ind w:right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приказом  от «</w:t>
            </w:r>
            <w:r w:rsidR="00E55A60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»  апреля  2021  №</w:t>
            </w:r>
            <w:r w:rsidR="00E55A60">
              <w:rPr>
                <w:rFonts w:ascii="Times New Roman" w:hAnsi="Times New Roman"/>
                <w:bCs/>
              </w:rPr>
              <w:t>44</w:t>
            </w:r>
          </w:p>
          <w:p w:rsidR="00A731F0" w:rsidRDefault="00A731F0">
            <w:pPr>
              <w:tabs>
                <w:tab w:val="left" w:pos="426"/>
              </w:tabs>
              <w:ind w:right="70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:rsidR="00A731F0" w:rsidRDefault="00A731F0" w:rsidP="00A731F0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«Янтиковская СОШ»</w:t>
      </w:r>
    </w:p>
    <w:p w:rsidR="00A731F0" w:rsidRDefault="00A731F0" w:rsidP="00A731F0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2021-2024 годы</w:t>
      </w:r>
    </w:p>
    <w:p w:rsidR="00A731F0" w:rsidRDefault="00A731F0" w:rsidP="00A731F0">
      <w:pPr>
        <w:tabs>
          <w:tab w:val="left" w:pos="426"/>
        </w:tabs>
        <w:spacing w:after="0"/>
        <w:ind w:right="7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1F0" w:rsidRDefault="00A731F0" w:rsidP="00A731F0">
      <w:pPr>
        <w:shd w:val="clear" w:color="auto" w:fill="FFFFFF"/>
        <w:tabs>
          <w:tab w:val="left" w:pos="612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1"/>
        <w:gridCol w:w="3237"/>
        <w:gridCol w:w="1827"/>
        <w:gridCol w:w="1906"/>
        <w:gridCol w:w="1939"/>
      </w:tblGrid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план повышения квалификации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заявок по курсовой подготовке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Информационный банк «Сведения о педагогических кадрах школы 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повышения квалификации педагогов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Информационная карта педагогических работников школы </w:t>
            </w:r>
            <w:r>
              <w:rPr>
                <w:rFonts w:ascii="Times New Roman" w:hAnsi="Times New Roman"/>
              </w:rPr>
              <w:t>(формальное и неформальное образование, самообразование, участие в сетевых сообществах и др.)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Уточнение списка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отчет</w:t>
            </w:r>
          </w:p>
        </w:tc>
      </w:tr>
      <w:tr w:rsidR="00A731F0" w:rsidTr="00A731F0">
        <w:trPr>
          <w:trHeight w:val="5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к аттестации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мероприятий для педагогов школы, района и области, представление собственного опыта работы аттестуемыми учителями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для экспертных заключений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</w:rPr>
              <w:t>аттестующихся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итоговой  аттестации педагогов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познавательных интересов и </w:t>
            </w:r>
            <w:proofErr w:type="spellStart"/>
            <w:r>
              <w:rPr>
                <w:rFonts w:ascii="Times New Roman" w:hAnsi="Times New Roman"/>
              </w:rPr>
              <w:t>творче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  <w:p w:rsidR="00A731F0" w:rsidRDefault="00A731F0">
            <w:pPr>
              <w:rPr>
                <w:rFonts w:ascii="Times New Roman" w:hAnsi="Times New Roman"/>
              </w:rPr>
            </w:pPr>
          </w:p>
          <w:p w:rsidR="00A731F0" w:rsidRDefault="00A731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английского языка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 учителей английского языка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  русского языка и литературы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биологии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 xml:space="preserve">Активизация познавательных интересов и творческой </w:t>
            </w:r>
            <w:r>
              <w:rPr>
                <w:rFonts w:ascii="Times New Roman" w:hAnsi="Times New Roman"/>
              </w:rPr>
              <w:lastRenderedPageBreak/>
              <w:t>активности</w:t>
            </w:r>
          </w:p>
        </w:tc>
      </w:tr>
      <w:tr w:rsidR="00A731F0" w:rsidTr="00A731F0">
        <w:trPr>
          <w:trHeight w:val="10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ШМО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открытых уроков согласно графику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английского языка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русского языка и литературы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чувашского языка и литературы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математики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географии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биологии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физической культуры и ОБЖ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начальных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ИЗО и технологии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Организационно-методические мероприятия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Методический семинар «</w:t>
            </w:r>
            <w:r>
              <w:rPr>
                <w:rFonts w:ascii="Times New Roman" w:hAnsi="Times New Roman"/>
              </w:rPr>
              <w:t>Применение педагогами инновационных методов и технологий в рамках современного урока»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учителей на этапе  реализации ФГОС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неделя</w:t>
            </w:r>
          </w:p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«Требования к организации </w:t>
            </w:r>
            <w:r>
              <w:rPr>
                <w:rFonts w:ascii="Times New Roman" w:hAnsi="Times New Roman"/>
              </w:rPr>
              <w:lastRenderedPageBreak/>
              <w:t>проектной деятельности в рамках  ФГОС»</w:t>
            </w:r>
          </w:p>
          <w:p w:rsidR="00A731F0" w:rsidRDefault="00A731F0">
            <w:pPr>
              <w:spacing w:after="100" w:afterAutospacing="1"/>
              <w:rPr>
                <w:rFonts w:ascii="Times New Roman" w:hAnsi="Times New Roman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УР, руководители </w:t>
            </w:r>
            <w:r>
              <w:rPr>
                <w:rFonts w:ascii="Times New Roman" w:hAnsi="Times New Roman"/>
              </w:rPr>
              <w:lastRenderedPageBreak/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Обмен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педагогов школы в муниципальных фестивалях учителей-предметников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педагогического мастерства 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педагогов в районных конкурсах «Учитель года»,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Март-февраль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педагогического мастерства 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Информационно-методические мероприятия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зам.директора по ВР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:rsidR="00A731F0" w:rsidRDefault="00A731F0" w:rsidP="00971A6C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работы со слабоуспевающими учащимися.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зам.директора по ВР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мероприятий, </w:t>
            </w:r>
            <w:proofErr w:type="spellStart"/>
            <w:r>
              <w:rPr>
                <w:rFonts w:ascii="Times New Roman" w:hAnsi="Times New Roman"/>
              </w:rPr>
              <w:t>фотоотчет</w:t>
            </w:r>
            <w:proofErr w:type="spellEnd"/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и самоанализ урока;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психологический аспект анализа урока;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уроков обобщения и систематизации знаний учащихся.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педагог-психолог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 w:rsidP="00971A6C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 педагог-психолог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молодыми специалистами и вновь прибывшими педагогами, организация наставничества  для молодых педагогов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консультаций: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составления поурочных планов, технологических карт.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учителя наставники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«Недели молодых педагогов»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</w:t>
            </w:r>
            <w:proofErr w:type="gramStart"/>
            <w:r>
              <w:rPr>
                <w:rFonts w:ascii="Times New Roman" w:hAnsi="Times New Roman"/>
              </w:rPr>
              <w:t>учебно-воспитательного</w:t>
            </w:r>
            <w:proofErr w:type="gramEnd"/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методического совета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педагогов по темам самообразования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руководители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Заседания методических объединений  </w:t>
            </w: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 заседание (август)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методической работы на учебный год.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Информационно-методическое сопровождение учебного процесса на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и согласование рабочих программ по </w:t>
            </w:r>
            <w:r>
              <w:rPr>
                <w:rFonts w:ascii="Times New Roman" w:hAnsi="Times New Roman"/>
              </w:rPr>
              <w:lastRenderedPageBreak/>
              <w:t>предметам, элективным, факультативным курсам учебного плана.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руководители ШМО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планов ШМО на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ШМО 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заседание (ноябрь)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Проблема адаптации учащихся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1-ых, 5-ых и 1—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Отслеживание адаптации обучающихся </w:t>
            </w:r>
            <w:r>
              <w:rPr>
                <w:rFonts w:ascii="Times New Roman" w:hAnsi="Times New Roman"/>
              </w:rPr>
              <w:br/>
              <w:t xml:space="preserve">1 класса, </w:t>
            </w:r>
            <w:r>
              <w:rPr>
                <w:rFonts w:ascii="Times New Roman" w:hAnsi="Times New Roman"/>
              </w:rPr>
              <w:br/>
              <w:t>5, 10 классов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работы по повышению качества образовательного процесса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руководители ШМО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выполнения задач плана методической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государственной итоговой аттестации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 , 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работы с мотивированными на учебу детьми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УР , руководители ШМО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 заседание (январь)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школьных методических объединений за первое полугодие учебного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внеурочной работы по предметам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участия в муниципальном этапе всероссийской олимпиады школьников  по общеобразовательным предметам и региональных олимпиадах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реализации методической темы.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200" w:line="276" w:lineRule="auto"/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УР,</w:t>
            </w:r>
          </w:p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  <w:tr w:rsidR="00A731F0" w:rsidTr="00A731F0">
        <w:trPr>
          <w:trHeight w:val="35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 заседание (май – июнь)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методической работы за текущий учебный год.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работы</w:t>
            </w:r>
          </w:p>
        </w:tc>
      </w:tr>
      <w:tr w:rsidR="00A731F0" w:rsidTr="00A731F0">
        <w:trPr>
          <w:trHeight w:val="3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обсуждение плана работы на новый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0" w:rsidRDefault="00A731F0">
            <w:pPr>
              <w:rPr>
                <w:rFonts w:ascii="Times New Roman" w:hAnsi="Times New Roman"/>
              </w:rPr>
            </w:pPr>
          </w:p>
        </w:tc>
      </w:tr>
    </w:tbl>
    <w:p w:rsidR="00A731F0" w:rsidRDefault="00A731F0" w:rsidP="00A73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F0" w:rsidRDefault="00A731F0" w:rsidP="00A731F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F52" w:rsidRDefault="001B6F52"/>
    <w:sectPr w:rsidR="001B6F52" w:rsidSect="001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F0"/>
    <w:rsid w:val="001B6F52"/>
    <w:rsid w:val="002B1BEC"/>
    <w:rsid w:val="00453598"/>
    <w:rsid w:val="00740B96"/>
    <w:rsid w:val="00A731F0"/>
    <w:rsid w:val="00CC411B"/>
    <w:rsid w:val="00E5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1F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A7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2021-04-21T12:25:00Z</dcterms:created>
  <dcterms:modified xsi:type="dcterms:W3CDTF">2021-04-21T12:25:00Z</dcterms:modified>
</cp:coreProperties>
</file>