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E" w:rsidRDefault="00D973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185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0" t="11667" r="3281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57" w:rsidRDefault="00D97357">
      <w:pPr>
        <w:rPr>
          <w:lang w:val="en-US"/>
        </w:rPr>
      </w:pPr>
    </w:p>
    <w:p w:rsidR="00D97357" w:rsidRDefault="00D9735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315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13333" r="3281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57" w:rsidRDefault="00D97357">
      <w:pPr>
        <w:rPr>
          <w:lang w:val="en-US"/>
        </w:rPr>
      </w:pPr>
    </w:p>
    <w:p w:rsidR="00D97357" w:rsidRDefault="00D97357" w:rsidP="00D97357">
      <w:pPr>
        <w:shd w:val="clear" w:color="auto" w:fill="FFFFFF"/>
        <w:ind w:right="67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D97357" w:rsidRDefault="00D97357" w:rsidP="00D97357">
      <w:pPr>
        <w:shd w:val="clear" w:color="auto" w:fill="FFFFFF"/>
        <w:ind w:right="67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D97357" w:rsidRDefault="00D97357" w:rsidP="00D97357">
      <w:pPr>
        <w:shd w:val="clear" w:color="auto" w:fill="FFFFFF"/>
        <w:ind w:right="67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D97357" w:rsidRPr="00D97357" w:rsidRDefault="00D97357" w:rsidP="00D97357">
      <w:pPr>
        <w:shd w:val="clear" w:color="auto" w:fill="FFFFFF"/>
        <w:ind w:right="67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97357">
        <w:rPr>
          <w:rFonts w:ascii="Arial" w:eastAsia="Calibri" w:hAnsi="Arial" w:cs="Arial"/>
          <w:bCs/>
          <w:sz w:val="24"/>
          <w:szCs w:val="24"/>
        </w:rPr>
        <w:lastRenderedPageBreak/>
        <w:t>2</w:t>
      </w:r>
    </w:p>
    <w:p w:rsidR="00D97357" w:rsidRPr="00D97357" w:rsidRDefault="00D97357" w:rsidP="00D97357">
      <w:pPr>
        <w:shd w:val="clear" w:color="auto" w:fill="FFFFFF"/>
        <w:spacing w:after="0" w:line="480" w:lineRule="exact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по себе, без всяких условий;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значимого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тем, что происходит с ребенком сейчас, а не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тем, что этот период есть период подготовки к следующему периоду;</w:t>
      </w:r>
    </w:p>
    <w:p w:rsidR="00D97357" w:rsidRPr="00D97357" w:rsidRDefault="00D97357" w:rsidP="00D97357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9" w:firstLine="69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взрослых (родителей (законных представителей), педагогических и иных работников </w:t>
      </w:r>
      <w:r w:rsidRPr="00D97357">
        <w:rPr>
          <w:rFonts w:ascii="Calibri" w:eastAsia="Times New Roman" w:hAnsi="Calibri" w:cs="Times New Roman"/>
          <w:sz w:val="28"/>
          <w:szCs w:val="28"/>
        </w:rPr>
        <w:t>Организации) и детей;</w:t>
      </w:r>
    </w:p>
    <w:p w:rsidR="00D97357" w:rsidRPr="00D97357" w:rsidRDefault="00D97357" w:rsidP="00D97357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480" w:lineRule="exact"/>
        <w:ind w:left="701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уважение личности ребенка;</w:t>
      </w:r>
    </w:p>
    <w:p w:rsidR="00D97357" w:rsidRPr="00D97357" w:rsidRDefault="00D97357" w:rsidP="00D97357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4" w:firstLine="696"/>
        <w:jc w:val="both"/>
        <w:rPr>
          <w:rFonts w:ascii="Calibri" w:eastAsia="Calibri" w:hAnsi="Calibri" w:cs="Times New Roman"/>
          <w:spacing w:val="-4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обеспечивающей художественно-эстетическое развитие ребенка.</w:t>
      </w:r>
    </w:p>
    <w:p w:rsidR="00D97357" w:rsidRPr="00D97357" w:rsidRDefault="00D97357" w:rsidP="00D97357">
      <w:pPr>
        <w:shd w:val="clear" w:color="auto" w:fill="FFFFFF"/>
        <w:tabs>
          <w:tab w:val="left" w:pos="1195"/>
        </w:tabs>
        <w:spacing w:line="480" w:lineRule="exact"/>
        <w:ind w:left="739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4"/>
          <w:sz w:val="28"/>
          <w:szCs w:val="28"/>
        </w:rPr>
        <w:t>1.3.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В Стандарте учитываются:</w:t>
      </w:r>
    </w:p>
    <w:p w:rsidR="00D97357" w:rsidRPr="00D97357" w:rsidRDefault="00D97357" w:rsidP="00D9735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0" w:firstLine="710"/>
        <w:jc w:val="both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D97357" w:rsidRPr="00D97357" w:rsidRDefault="00D97357" w:rsidP="00D9735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4" w:firstLine="710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D97357" w:rsidRPr="00D97357" w:rsidRDefault="00D97357" w:rsidP="00D97357">
      <w:pPr>
        <w:shd w:val="clear" w:color="auto" w:fill="FFFFFF"/>
        <w:tabs>
          <w:tab w:val="left" w:pos="1272"/>
        </w:tabs>
        <w:spacing w:after="0" w:line="480" w:lineRule="exact"/>
        <w:ind w:left="744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4"/>
          <w:sz w:val="28"/>
          <w:szCs w:val="28"/>
        </w:rPr>
        <w:t>1.4.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Основные принципы дошкольного образования:</w:t>
      </w:r>
    </w:p>
    <w:p w:rsidR="00D97357" w:rsidRPr="00D97357" w:rsidRDefault="00D97357" w:rsidP="00D9735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19" w:firstLine="715"/>
        <w:jc w:val="both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D97357" w:rsidRPr="00D97357" w:rsidRDefault="00D97357" w:rsidP="00D9735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5" w:firstLine="715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7357" w:rsidRPr="00D97357" w:rsidRDefault="00D97357" w:rsidP="00D9735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firstLine="715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содействие и сотрудничество детей и взрослых, признание ребенка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полноценным участником (субъектом) образовательных отношений;</w:t>
      </w:r>
    </w:p>
    <w:p w:rsidR="00D97357" w:rsidRPr="00D97357" w:rsidRDefault="00D97357" w:rsidP="00D9735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поддержка инициативы детей в различных видах деятельности;</w:t>
      </w:r>
    </w:p>
    <w:p w:rsidR="00D97357" w:rsidRPr="00D97357" w:rsidRDefault="00D97357" w:rsidP="00D97357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сотрудничество Организации с семьёй;</w:t>
      </w:r>
    </w:p>
    <w:p w:rsidR="00D97357" w:rsidRPr="00D97357" w:rsidRDefault="00D97357" w:rsidP="00D97357">
      <w:pPr>
        <w:shd w:val="clear" w:color="auto" w:fill="FFFFFF"/>
        <w:spacing w:before="1075"/>
        <w:ind w:left="1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1075"/>
        <w:ind w:left="14"/>
        <w:rPr>
          <w:rFonts w:ascii="Calibri" w:eastAsia="Calibri" w:hAnsi="Calibri" w:cs="Times New Roman"/>
        </w:rPr>
        <w:sectPr w:rsidR="00D97357" w:rsidRPr="00D97357" w:rsidSect="004725AC">
          <w:pgSz w:w="11909" w:h="16834"/>
          <w:pgMar w:top="495" w:right="616" w:bottom="360" w:left="1121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67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</w:rPr>
        <w:lastRenderedPageBreak/>
        <w:t>3</w:t>
      </w:r>
    </w:p>
    <w:p w:rsidR="00D97357" w:rsidRPr="00D97357" w:rsidRDefault="00D97357" w:rsidP="00D97357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58" w:after="0" w:line="475" w:lineRule="exact"/>
        <w:ind w:right="14" w:firstLine="706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приобщение детей к социокультурным нормам, традициям семьи, общества </w:t>
      </w:r>
      <w:r w:rsidRPr="00D97357">
        <w:rPr>
          <w:rFonts w:ascii="Calibri" w:eastAsia="Times New Roman" w:hAnsi="Calibri" w:cs="Times New Roman"/>
          <w:sz w:val="28"/>
          <w:szCs w:val="28"/>
        </w:rPr>
        <w:t>и государства;</w:t>
      </w:r>
    </w:p>
    <w:p w:rsidR="00D97357" w:rsidRPr="00D97357" w:rsidRDefault="00D97357" w:rsidP="00D97357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4" w:firstLine="706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7357" w:rsidRPr="00D97357" w:rsidRDefault="00D97357" w:rsidP="00D97357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9" w:firstLine="706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 w:rsidRPr="00D97357">
        <w:rPr>
          <w:rFonts w:ascii="Calibri" w:eastAsia="Times New Roman" w:hAnsi="Calibri" w:cs="Times New Roman"/>
          <w:sz w:val="28"/>
          <w:szCs w:val="28"/>
        </w:rPr>
        <w:t>требований, методов возрасту и особенностям развития);</w:t>
      </w:r>
    </w:p>
    <w:p w:rsidR="00D97357" w:rsidRPr="00D97357" w:rsidRDefault="00D97357" w:rsidP="00D97357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left="706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учёт этнокультурной ситуации развития детей.</w:t>
      </w:r>
    </w:p>
    <w:p w:rsidR="00D97357" w:rsidRPr="00D97357" w:rsidRDefault="00D97357" w:rsidP="00D97357">
      <w:pPr>
        <w:shd w:val="clear" w:color="auto" w:fill="FFFFFF"/>
        <w:tabs>
          <w:tab w:val="left" w:pos="1205"/>
        </w:tabs>
        <w:spacing w:line="475" w:lineRule="exact"/>
        <w:ind w:left="734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4"/>
          <w:sz w:val="28"/>
          <w:szCs w:val="28"/>
        </w:rPr>
        <w:t>1.5.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Стандарт направлен на достижение следующих целей:</w:t>
      </w:r>
    </w:p>
    <w:p w:rsidR="00D97357" w:rsidRPr="00D97357" w:rsidRDefault="00D97357" w:rsidP="00D97357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710"/>
        <w:rPr>
          <w:rFonts w:ascii="Calibri" w:eastAsia="Calibri" w:hAnsi="Calibri" w:cs="Times New Roman"/>
          <w:spacing w:val="-21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повышение социального статуса дошкольного образования;</w:t>
      </w:r>
    </w:p>
    <w:p w:rsidR="00D97357" w:rsidRPr="00D97357" w:rsidRDefault="00D97357" w:rsidP="00D97357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9" w:firstLine="696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обеспечение государством равенства возможностей для каждого ребёнка в </w:t>
      </w:r>
      <w:r w:rsidRPr="00D97357">
        <w:rPr>
          <w:rFonts w:ascii="Calibri" w:eastAsia="Times New Roman" w:hAnsi="Calibri" w:cs="Times New Roman"/>
          <w:sz w:val="28"/>
          <w:szCs w:val="28"/>
        </w:rPr>
        <w:t>получении качественного дошкольного образования;</w:t>
      </w:r>
    </w:p>
    <w:p w:rsidR="00D97357" w:rsidRPr="00D97357" w:rsidRDefault="00D97357" w:rsidP="00D97357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4" w:firstLine="696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97357" w:rsidRPr="00D97357" w:rsidRDefault="00D97357" w:rsidP="00D97357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14" w:right="14" w:firstLine="69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D97357" w:rsidRPr="00D97357" w:rsidRDefault="00D97357" w:rsidP="00D97357">
      <w:pPr>
        <w:shd w:val="clear" w:color="auto" w:fill="FFFFFF"/>
        <w:tabs>
          <w:tab w:val="left" w:pos="1205"/>
        </w:tabs>
        <w:spacing w:line="475" w:lineRule="exact"/>
        <w:ind w:left="734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3"/>
          <w:sz w:val="28"/>
          <w:szCs w:val="28"/>
        </w:rPr>
        <w:t>1.6.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Стандарт направлен на решение следующих задач:</w:t>
      </w:r>
    </w:p>
    <w:p w:rsidR="00D97357" w:rsidRPr="00D97357" w:rsidRDefault="00D97357" w:rsidP="00D97357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rFonts w:ascii="Calibri" w:eastAsia="Calibri" w:hAnsi="Calibri" w:cs="Times New Roman"/>
          <w:spacing w:val="-21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D97357" w:rsidRPr="00D97357" w:rsidRDefault="00D97357" w:rsidP="00D97357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7357" w:rsidRPr="00D97357" w:rsidRDefault="00D97357" w:rsidP="00D97357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firstLine="710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-п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>реемственность основных образовательных программ дошкольного и начального общего образования);</w:t>
      </w:r>
    </w:p>
    <w:p w:rsidR="00D97357" w:rsidRPr="00D97357" w:rsidRDefault="00D97357" w:rsidP="00D97357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5" w:firstLine="710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создания благоприятных условий развития детей в соответствии с их возрастными   и   индивидуальными   особенностями   и   склонностями,   развития</w:t>
      </w:r>
    </w:p>
    <w:p w:rsidR="00D97357" w:rsidRPr="00D97357" w:rsidRDefault="00D97357" w:rsidP="00D97357">
      <w:pPr>
        <w:shd w:val="clear" w:color="auto" w:fill="FFFFFF"/>
        <w:spacing w:before="595"/>
        <w:ind w:left="1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5"/>
        <w:ind w:left="19"/>
        <w:rPr>
          <w:rFonts w:ascii="Calibri" w:eastAsia="Calibri" w:hAnsi="Calibri" w:cs="Times New Roman"/>
        </w:rPr>
        <w:sectPr w:rsidR="00D97357" w:rsidRPr="00D97357">
          <w:pgSz w:w="11909" w:h="16834"/>
          <w:pgMar w:top="529" w:right="645" w:bottom="360" w:left="109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67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</w:rPr>
        <w:lastRenderedPageBreak/>
        <w:t>4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5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97357" w:rsidRPr="00D97357" w:rsidRDefault="00D97357" w:rsidP="00D97357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80" w:lineRule="exact"/>
        <w:ind w:right="24" w:firstLine="701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объединения обучения и воспитания в целостный образовательный процесс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на основе духовно-нравственных и социокультурных ценностей и принятых в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обществе правил и норм поведения в интересах человека, семьи, общества;</w:t>
      </w:r>
    </w:p>
    <w:p w:rsidR="00D97357" w:rsidRPr="00D97357" w:rsidRDefault="00D97357" w:rsidP="00D97357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480" w:lineRule="exact"/>
        <w:ind w:right="19" w:firstLine="701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ответственности ребёнка, формирования предпосылок учебной деятельности;</w:t>
      </w:r>
    </w:p>
    <w:p w:rsidR="00D97357" w:rsidRPr="00D97357" w:rsidRDefault="00D97357" w:rsidP="00D97357">
      <w:pPr>
        <w:rPr>
          <w:rFonts w:ascii="Arial" w:eastAsia="Calibri" w:hAnsi="Arial" w:cs="Arial"/>
          <w:sz w:val="2"/>
          <w:szCs w:val="2"/>
        </w:rPr>
      </w:pPr>
    </w:p>
    <w:p w:rsidR="00D97357" w:rsidRPr="00D97357" w:rsidRDefault="00D97357" w:rsidP="00D97357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97357" w:rsidRPr="00D97357" w:rsidRDefault="00D97357" w:rsidP="00D97357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24" w:firstLine="706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формирования социокультурной среды, соответствующей возрастным,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индивидуальным, психологическим и физиологическим особенностям детей;</w:t>
      </w:r>
    </w:p>
    <w:p w:rsidR="00D97357" w:rsidRPr="00D97357" w:rsidRDefault="00D97357" w:rsidP="00D97357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44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2"/>
          <w:sz w:val="28"/>
          <w:szCs w:val="28"/>
        </w:rPr>
        <w:t xml:space="preserve">1.7.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Стандарт является основой </w:t>
      </w:r>
      <w:proofErr w:type="gramStart"/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для</w:t>
      </w:r>
      <w:proofErr w:type="gramEnd"/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:</w:t>
      </w:r>
    </w:p>
    <w:p w:rsidR="00D97357" w:rsidRPr="00D97357" w:rsidRDefault="00D97357" w:rsidP="00D97357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720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разработки Программы;</w:t>
      </w:r>
    </w:p>
    <w:p w:rsidR="00D97357" w:rsidRPr="00D97357" w:rsidRDefault="00D97357" w:rsidP="00D97357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разработки вариативных примерных образовательных программ дошкольного образования (далее - примерные программы);</w:t>
      </w:r>
    </w:p>
    <w:p w:rsidR="00D97357" w:rsidRPr="00D97357" w:rsidRDefault="00D97357" w:rsidP="00D97357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разработки нормативов финансового обеспечения реализации Программы и </w:t>
      </w:r>
      <w:r w:rsidRPr="00D97357">
        <w:rPr>
          <w:rFonts w:ascii="Calibri" w:eastAsia="Times New Roman" w:hAnsi="Calibri" w:cs="Times New Roman"/>
          <w:sz w:val="28"/>
          <w:szCs w:val="28"/>
        </w:rPr>
        <w:t>нормативных затрат на оказание государственной (муниципальной) услуги в сфере дошкольного образования;</w:t>
      </w:r>
    </w:p>
    <w:p w:rsidR="00D97357" w:rsidRPr="00D97357" w:rsidRDefault="00D97357" w:rsidP="00D97357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объективной оценки соответствия образовательной деятельности Организации требованиям Стандарта;</w:t>
      </w:r>
    </w:p>
    <w:p w:rsidR="00D97357" w:rsidRPr="00D97357" w:rsidRDefault="00D97357" w:rsidP="00D97357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firstLine="706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D97357" w:rsidRPr="00D97357" w:rsidRDefault="00D97357" w:rsidP="00D97357">
      <w:pPr>
        <w:shd w:val="clear" w:color="auto" w:fill="FFFFFF"/>
        <w:spacing w:before="590"/>
        <w:ind w:left="2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0"/>
        <w:ind w:left="24"/>
        <w:rPr>
          <w:rFonts w:ascii="Calibri" w:eastAsia="Calibri" w:hAnsi="Calibri" w:cs="Times New Roman"/>
        </w:rPr>
        <w:sectPr w:rsidR="00D97357" w:rsidRPr="00D97357">
          <w:pgSz w:w="11909" w:h="16834"/>
          <w:pgMar w:top="509" w:right="631" w:bottom="360" w:left="1107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58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lastRenderedPageBreak/>
        <w:t>5</w:t>
      </w:r>
    </w:p>
    <w:p w:rsidR="00D97357" w:rsidRPr="00D97357" w:rsidRDefault="00D97357" w:rsidP="00D97357">
      <w:pPr>
        <w:shd w:val="clear" w:color="auto" w:fill="FFFFFF"/>
        <w:spacing w:before="149" w:line="480" w:lineRule="exact"/>
        <w:ind w:right="10" w:firstLine="71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6)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оказания помощи родителям (законным представителям) в воспитании детей, охране и укреплении их физического и психического здоровья, в развитии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индивидуальных способностей и необходимой коррекции нарушений их развития.</w:t>
      </w:r>
    </w:p>
    <w:p w:rsidR="00D97357" w:rsidRPr="00D97357" w:rsidRDefault="00D97357" w:rsidP="00D97357">
      <w:pPr>
        <w:shd w:val="clear" w:color="auto" w:fill="FFFFFF"/>
        <w:tabs>
          <w:tab w:val="left" w:pos="1200"/>
        </w:tabs>
        <w:spacing w:line="480" w:lineRule="exact"/>
        <w:ind w:left="739" w:right="3763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4"/>
          <w:sz w:val="28"/>
          <w:szCs w:val="28"/>
        </w:rPr>
        <w:t>1.8.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4"/>
          <w:sz w:val="28"/>
          <w:szCs w:val="28"/>
        </w:rPr>
        <w:t>Станда</w:t>
      </w:r>
      <w:proofErr w:type="gramStart"/>
      <w:r w:rsidRPr="00D97357">
        <w:rPr>
          <w:rFonts w:ascii="Calibri" w:eastAsia="Times New Roman" w:hAnsi="Calibri" w:cs="Times New Roman"/>
          <w:spacing w:val="-4"/>
          <w:sz w:val="28"/>
          <w:szCs w:val="28"/>
        </w:rPr>
        <w:t>рт вкл</w:t>
      </w:r>
      <w:proofErr w:type="gramEnd"/>
      <w:r w:rsidRPr="00D97357">
        <w:rPr>
          <w:rFonts w:ascii="Calibri" w:eastAsia="Times New Roman" w:hAnsi="Calibri" w:cs="Times New Roman"/>
          <w:spacing w:val="-4"/>
          <w:sz w:val="28"/>
          <w:szCs w:val="28"/>
        </w:rPr>
        <w:t>ючает в себя требования к:</w:t>
      </w:r>
      <w:r w:rsidRPr="00D97357">
        <w:rPr>
          <w:rFonts w:ascii="Calibri" w:eastAsia="Times New Roman" w:hAnsi="Calibri" w:cs="Times New Roman"/>
          <w:spacing w:val="-4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структуре Программы и ее объему;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br/>
        <w:t>условиям реализации Программы;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результатам освоения Программы.</w:t>
      </w:r>
    </w:p>
    <w:p w:rsidR="00D97357" w:rsidRPr="00D97357" w:rsidRDefault="00D97357" w:rsidP="00D97357">
      <w:pPr>
        <w:shd w:val="clear" w:color="auto" w:fill="FFFFFF"/>
        <w:tabs>
          <w:tab w:val="left" w:pos="1195"/>
        </w:tabs>
        <w:spacing w:line="480" w:lineRule="exact"/>
        <w:ind w:left="5" w:right="10" w:firstLine="734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4"/>
          <w:sz w:val="28"/>
          <w:szCs w:val="28"/>
        </w:rPr>
        <w:t>1.9.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Программа реализуется на государственном языке Российской Федерации.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Программа может предусматривать возможность реализации на родном языке из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числа языков народов Российской Федерации. Реализация Программы на родном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языке из числа языков народов Российской Федерации не должна осуществляться в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ущерб получению образования на государственном языке Российской Федерации.</w:t>
      </w:r>
    </w:p>
    <w:p w:rsidR="00D97357" w:rsidRPr="00D97357" w:rsidRDefault="00D97357" w:rsidP="00D97357">
      <w:pPr>
        <w:shd w:val="clear" w:color="auto" w:fill="FFFFFF"/>
        <w:spacing w:after="0" w:line="322" w:lineRule="exact"/>
        <w:ind w:left="1982" w:right="538" w:hanging="1277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3"/>
          <w:sz w:val="28"/>
          <w:szCs w:val="28"/>
          <w:lang w:val="en-US"/>
        </w:rPr>
        <w:t>II</w:t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 xml:space="preserve">. ТРЕБОВАНИЯ К СТРУКТУРЕ ОБРАЗОВАТЕЛЬНОЙ ПРОГРАММЫ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ДОШКОЛЬНОГО ОБРАЗОВАНИЯ И ЕЕ ОБЪЕМУ</w:t>
      </w:r>
    </w:p>
    <w:p w:rsidR="00D97357" w:rsidRPr="00D97357" w:rsidRDefault="00D97357" w:rsidP="00D97357">
      <w:pPr>
        <w:shd w:val="clear" w:color="auto" w:fill="FFFFFF"/>
        <w:tabs>
          <w:tab w:val="left" w:pos="1195"/>
        </w:tabs>
        <w:spacing w:after="0" w:line="480" w:lineRule="exact"/>
        <w:ind w:left="10" w:right="10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2.1.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Программа определяет содержание и организацию образовательной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деятельности на уровне дошкольного образования.</w:t>
      </w:r>
    </w:p>
    <w:p w:rsidR="00D97357" w:rsidRPr="00D97357" w:rsidRDefault="00D97357" w:rsidP="00D97357">
      <w:pPr>
        <w:shd w:val="clear" w:color="auto" w:fill="FFFFFF"/>
        <w:spacing w:line="480" w:lineRule="exact"/>
        <w:ind w:left="14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направлена на решение задач, указанных в пункте 1.6 Стандарта.</w:t>
      </w:r>
    </w:p>
    <w:p w:rsidR="00D97357" w:rsidRPr="00D97357" w:rsidRDefault="00D97357" w:rsidP="00D97357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80" w:lineRule="exact"/>
        <w:ind w:left="10" w:right="5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Структурные подразделения в одной Организации (далее - Группы) могут </w:t>
      </w:r>
      <w:r w:rsidRPr="00D97357">
        <w:rPr>
          <w:rFonts w:ascii="Calibri" w:eastAsia="Times New Roman" w:hAnsi="Calibri" w:cs="Times New Roman"/>
          <w:sz w:val="28"/>
          <w:szCs w:val="28"/>
        </w:rPr>
        <w:t>реализовывать разные Программы.</w:t>
      </w:r>
    </w:p>
    <w:p w:rsidR="00D97357" w:rsidRPr="00D97357" w:rsidRDefault="00D97357" w:rsidP="00D97357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10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Программа формируется как программа психолого-педагогической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поддержки позитивной социализации и индивидуализации, развития личности детей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дошкольного возраста и определяет комплекс основных характеристик дошкольного </w:t>
      </w:r>
      <w:r w:rsidRPr="00D97357">
        <w:rPr>
          <w:rFonts w:ascii="Calibri" w:eastAsia="Times New Roman" w:hAnsi="Calibri" w:cs="Times New Roman"/>
          <w:sz w:val="28"/>
          <w:szCs w:val="28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D97357" w:rsidRPr="00D97357" w:rsidRDefault="00D97357" w:rsidP="00D97357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715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Программа направлена </w:t>
      </w:r>
      <w:proofErr w:type="gramStart"/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на</w:t>
      </w:r>
      <w:proofErr w:type="gramEnd"/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:</w:t>
      </w:r>
    </w:p>
    <w:p w:rsidR="00D97357" w:rsidRPr="00D97357" w:rsidRDefault="00D97357" w:rsidP="00D97357">
      <w:pPr>
        <w:shd w:val="clear" w:color="auto" w:fill="FFFFFF"/>
        <w:spacing w:before="1229"/>
        <w:ind w:left="1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1229"/>
        <w:ind w:left="19"/>
        <w:rPr>
          <w:rFonts w:ascii="Calibri" w:eastAsia="Calibri" w:hAnsi="Calibri" w:cs="Times New Roman"/>
        </w:rPr>
        <w:sectPr w:rsidR="00D97357" w:rsidRPr="00D97357">
          <w:pgSz w:w="11909" w:h="16834"/>
          <w:pgMar w:top="461" w:right="646" w:bottom="360" w:left="109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spacing w:after="0"/>
        <w:ind w:right="62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lastRenderedPageBreak/>
        <w:t>6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right="19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14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на создание развивающей образовательной среды, которая представляет собой </w:t>
      </w:r>
      <w:r w:rsidRPr="00D97357">
        <w:rPr>
          <w:rFonts w:ascii="Calibri" w:eastAsia="Times New Roman" w:hAnsi="Calibri" w:cs="Times New Roman"/>
          <w:sz w:val="28"/>
          <w:szCs w:val="28"/>
        </w:rPr>
        <w:t>систему условий социализации и индивидуализации детей.</w:t>
      </w:r>
    </w:p>
    <w:p w:rsidR="00D97357" w:rsidRPr="00D97357" w:rsidRDefault="00D97357" w:rsidP="00D97357">
      <w:pPr>
        <w:shd w:val="clear" w:color="auto" w:fill="FFFFFF"/>
        <w:tabs>
          <w:tab w:val="left" w:pos="1186"/>
        </w:tabs>
        <w:spacing w:after="0" w:line="480" w:lineRule="exact"/>
        <w:ind w:left="10" w:right="14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2.5.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Программа разрабатывается и утверждается Организацией самостоятельно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br/>
        <w:t>в соответствии с настоящим Стандартом и с учётом Примерных программ</w:t>
      </w: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.</w:t>
      </w:r>
      <w:proofErr w:type="gramEnd"/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5" w:firstLine="68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10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Программа может реализовываться в течение всего времени пребывания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  <w:vertAlign w:val="superscript"/>
        </w:rPr>
        <w:t>4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  <w:vertAlign w:val="superscript"/>
        </w:rPr>
        <w:t xml:space="preserve"> </w:t>
      </w:r>
      <w:r w:rsidRPr="00D97357">
        <w:rPr>
          <w:rFonts w:ascii="Calibri" w:eastAsia="Times New Roman" w:hAnsi="Calibri" w:cs="Times New Roman"/>
          <w:sz w:val="28"/>
          <w:szCs w:val="28"/>
        </w:rPr>
        <w:t>детей в Организации.</w:t>
      </w:r>
    </w:p>
    <w:p w:rsidR="00D97357" w:rsidRPr="00D97357" w:rsidRDefault="00D97357" w:rsidP="00D97357">
      <w:pPr>
        <w:shd w:val="clear" w:color="auto" w:fill="FFFFFF"/>
        <w:tabs>
          <w:tab w:val="left" w:pos="1186"/>
        </w:tabs>
        <w:spacing w:after="0" w:line="475" w:lineRule="exact"/>
        <w:ind w:left="10" w:right="5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5"/>
          <w:sz w:val="28"/>
          <w:szCs w:val="28"/>
        </w:rPr>
        <w:t>2.6.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Содержание Программы должно обеспечивать развитие личности,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мотивации и способностей детей в различных видах деятельности и охватывать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следующие структурные единицы, представляющие определенные направления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развития и образования детей (далее - образовательные области):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15" w:right="3368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 xml:space="preserve">социально-коммуникативное развитие;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познавательное развитие; речевое развитие; </w:t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художественно-эстетическое развитие;</w:t>
      </w:r>
    </w:p>
    <w:p w:rsidR="00D97357" w:rsidRPr="00D97357" w:rsidRDefault="00D97357" w:rsidP="00D97357">
      <w:pPr>
        <w:shd w:val="clear" w:color="auto" w:fill="FFFFFF"/>
        <w:tabs>
          <w:tab w:val="left" w:pos="749"/>
        </w:tabs>
        <w:spacing w:before="264" w:line="274" w:lineRule="exact"/>
        <w:ind w:left="19" w:firstLine="557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D97357">
        <w:rPr>
          <w:rFonts w:ascii="Calibri" w:eastAsia="Calibri" w:hAnsi="Calibri" w:cs="Times New Roman"/>
          <w:sz w:val="24"/>
          <w:szCs w:val="24"/>
        </w:rPr>
        <w:tab/>
      </w:r>
      <w:r w:rsidRPr="00D97357">
        <w:rPr>
          <w:rFonts w:ascii="Calibri" w:eastAsia="Times New Roman" w:hAnsi="Calibri" w:cs="Times New Roman"/>
          <w:sz w:val="24"/>
          <w:szCs w:val="24"/>
        </w:rPr>
        <w:t>Часть 6 статьи 12 Федерального закона от 29 декабря 2012 г. № 273-ФЗ «Об образовании</w:t>
      </w:r>
      <w:r w:rsidRPr="00D97357">
        <w:rPr>
          <w:rFonts w:ascii="Calibri" w:eastAsia="Times New Roman" w:hAnsi="Calibri" w:cs="Times New Roman"/>
          <w:sz w:val="24"/>
          <w:szCs w:val="24"/>
        </w:rPr>
        <w:br/>
        <w:t>в Российской Федерации» (Собрание законодательства Российской Федерации, 2012, № 53,</w:t>
      </w:r>
      <w:r w:rsidRPr="00D97357">
        <w:rPr>
          <w:rFonts w:ascii="Calibri" w:eastAsia="Times New Roman" w:hAnsi="Calibri" w:cs="Times New Roman"/>
          <w:sz w:val="24"/>
          <w:szCs w:val="24"/>
        </w:rPr>
        <w:br/>
        <w:t>ст. 7598; 2013, № 19, ст. 2326).</w:t>
      </w:r>
    </w:p>
    <w:p w:rsidR="00D97357" w:rsidRPr="00D97357" w:rsidRDefault="00D97357" w:rsidP="00D97357">
      <w:pPr>
        <w:shd w:val="clear" w:color="auto" w:fill="FFFFFF"/>
        <w:tabs>
          <w:tab w:val="left" w:pos="749"/>
        </w:tabs>
        <w:spacing w:line="274" w:lineRule="exact"/>
        <w:ind w:left="19" w:right="5" w:firstLine="557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4"/>
          <w:szCs w:val="24"/>
          <w:vertAlign w:val="superscript"/>
        </w:rPr>
        <w:t>4</w:t>
      </w:r>
      <w:proofErr w:type="gramStart"/>
      <w:r w:rsidRPr="00D97357">
        <w:rPr>
          <w:rFonts w:ascii="Calibri" w:eastAsia="Calibri" w:hAnsi="Calibri" w:cs="Times New Roman"/>
          <w:sz w:val="24"/>
          <w:szCs w:val="24"/>
        </w:rPr>
        <w:tab/>
      </w:r>
      <w:r w:rsidRPr="00D97357">
        <w:rPr>
          <w:rFonts w:ascii="Calibri" w:eastAsia="Times New Roman" w:hAnsi="Calibri" w:cs="Times New Roman"/>
          <w:sz w:val="24"/>
          <w:szCs w:val="24"/>
        </w:rPr>
        <w:t>П</w:t>
      </w:r>
      <w:proofErr w:type="gramEnd"/>
      <w:r w:rsidRPr="00D97357">
        <w:rPr>
          <w:rFonts w:ascii="Calibri" w:eastAsia="Times New Roman" w:hAnsi="Calibri" w:cs="Times New Roman"/>
          <w:sz w:val="24"/>
          <w:szCs w:val="24"/>
        </w:rPr>
        <w:t>ри круглосуточном пребывании детей в Группе реализация программы осуществляется</w:t>
      </w:r>
      <w:r w:rsidRPr="00D97357">
        <w:rPr>
          <w:rFonts w:ascii="Calibri" w:eastAsia="Times New Roman" w:hAnsi="Calibri" w:cs="Times New Roman"/>
          <w:sz w:val="24"/>
          <w:szCs w:val="24"/>
        </w:rPr>
        <w:br/>
        <w:t>не более 14 часов с учетом режима дня и возрастных категорий детей.</w:t>
      </w:r>
    </w:p>
    <w:p w:rsidR="00D97357" w:rsidRPr="00D97357" w:rsidRDefault="00D97357" w:rsidP="00D97357">
      <w:pPr>
        <w:shd w:val="clear" w:color="auto" w:fill="FFFFFF"/>
        <w:spacing w:before="384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384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466" w:right="635" w:bottom="360" w:left="110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43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  <w:sz w:val="24"/>
          <w:szCs w:val="24"/>
        </w:rPr>
        <w:lastRenderedPageBreak/>
        <w:t>7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06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физическое развитие.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взрослыми и сверстниками;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саморегуляции</w:t>
      </w:r>
      <w:proofErr w:type="spell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собственных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общем</w:t>
      </w:r>
      <w:proofErr w:type="gram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5" w:firstLine="701"/>
        <w:jc w:val="both"/>
        <w:rPr>
          <w:rFonts w:ascii="Calibri" w:eastAsia="Calibri" w:hAnsi="Calibri" w:cs="Times New Roman"/>
        </w:rPr>
      </w:pP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D97357" w:rsidRPr="00D97357" w:rsidRDefault="00D97357" w:rsidP="00D97357">
      <w:pPr>
        <w:shd w:val="clear" w:color="auto" w:fill="FFFFFF"/>
        <w:spacing w:after="0" w:line="475" w:lineRule="exact"/>
        <w:ind w:left="19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   восприятия    и    понимания    произведений    искусства</w:t>
      </w:r>
    </w:p>
    <w:p w:rsidR="00D97357" w:rsidRPr="00D97357" w:rsidRDefault="00D97357" w:rsidP="00D97357">
      <w:pPr>
        <w:shd w:val="clear" w:color="auto" w:fill="FFFFFF"/>
        <w:spacing w:before="590"/>
        <w:ind w:left="1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0"/>
        <w:ind w:left="19"/>
        <w:rPr>
          <w:rFonts w:ascii="Calibri" w:eastAsia="Calibri" w:hAnsi="Calibri" w:cs="Times New Roman"/>
        </w:rPr>
        <w:sectPr w:rsidR="00D97357" w:rsidRPr="00D97357">
          <w:pgSz w:w="11909" w:h="16834"/>
          <w:pgMar w:top="505" w:right="647" w:bottom="360" w:left="1095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43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lastRenderedPageBreak/>
        <w:t>8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10"/>
        <w:jc w:val="both"/>
        <w:rPr>
          <w:rFonts w:ascii="Calibri" w:eastAsia="Calibri" w:hAnsi="Calibri" w:cs="Times New Roman"/>
        </w:rPr>
      </w:pPr>
      <w:proofErr w:type="gramStart"/>
      <w:r w:rsidRPr="00D97357">
        <w:rPr>
          <w:rFonts w:ascii="Calibri" w:eastAsia="Calibri" w:hAnsi="Calibri" w:cs="Times New Roman"/>
          <w:sz w:val="28"/>
          <w:szCs w:val="28"/>
        </w:rPr>
        <w:t>(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  <w:proofErr w:type="gramEnd"/>
    </w:p>
    <w:p w:rsidR="00D97357" w:rsidRPr="00D97357" w:rsidRDefault="00D97357" w:rsidP="00D97357">
      <w:pPr>
        <w:shd w:val="clear" w:color="auto" w:fill="FFFFFF"/>
        <w:spacing w:after="0" w:line="475" w:lineRule="exact"/>
        <w:ind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и гибкость;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целенаправленности и </w:t>
      </w:r>
      <w:proofErr w:type="spell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саморегуляции</w:t>
      </w:r>
      <w:proofErr w:type="spell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в двигательной сфере;</w:t>
      </w:r>
      <w:proofErr w:type="gram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становление ценностей </w:t>
      </w:r>
      <w:r w:rsidRPr="00D97357">
        <w:rPr>
          <w:rFonts w:ascii="Calibri" w:eastAsia="Times New Roman" w:hAnsi="Calibri" w:cs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2.7. </w:t>
      </w:r>
      <w:r w:rsidRPr="00D97357">
        <w:rPr>
          <w:rFonts w:ascii="Calibri" w:eastAsia="Times New Roman" w:hAnsi="Calibri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righ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 стихов, двигательная активность и тактильно-двигательные игры;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</w:t>
      </w:r>
    </w:p>
    <w:p w:rsidR="00D97357" w:rsidRPr="00D97357" w:rsidRDefault="00D97357" w:rsidP="00D97357">
      <w:pPr>
        <w:shd w:val="clear" w:color="auto" w:fill="FFFFFF"/>
        <w:spacing w:before="595"/>
        <w:ind w:left="1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5"/>
        <w:ind w:left="14"/>
        <w:rPr>
          <w:rFonts w:ascii="Calibri" w:eastAsia="Calibri" w:hAnsi="Calibri" w:cs="Times New Roman"/>
        </w:rPr>
        <w:sectPr w:rsidR="00D97357" w:rsidRPr="00D97357">
          <w:pgSz w:w="11909" w:h="16834"/>
          <w:pgMar w:top="461" w:right="628" w:bottom="360" w:left="1114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spacing w:after="0"/>
        <w:ind w:right="48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lastRenderedPageBreak/>
        <w:t>9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5"/>
        <w:jc w:val="both"/>
        <w:rPr>
          <w:rFonts w:ascii="Calibri" w:eastAsia="Calibri" w:hAnsi="Calibri" w:cs="Times New Roman"/>
        </w:rPr>
      </w:pP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D97357" w:rsidRPr="00D97357" w:rsidRDefault="00D97357" w:rsidP="00D97357">
      <w:pPr>
        <w:shd w:val="clear" w:color="auto" w:fill="FFFFFF"/>
        <w:spacing w:after="0" w:line="475" w:lineRule="exact"/>
        <w:ind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игры, коммуникативная (общение и взаимодействие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D97357">
        <w:rPr>
          <w:rFonts w:ascii="Calibri" w:eastAsia="Times New Roman" w:hAnsi="Calibri" w:cs="Times New Roman"/>
          <w:sz w:val="28"/>
          <w:szCs w:val="28"/>
        </w:rPr>
        <w:t>основными движениями) формы активности ребенка.</w:t>
      </w:r>
      <w:proofErr w:type="gramEnd"/>
    </w:p>
    <w:p w:rsidR="00D97357" w:rsidRPr="00D97357" w:rsidRDefault="00D97357" w:rsidP="00D97357">
      <w:pPr>
        <w:shd w:val="clear" w:color="auto" w:fill="FFFFFF"/>
        <w:tabs>
          <w:tab w:val="left" w:pos="1205"/>
        </w:tabs>
        <w:spacing w:after="0" w:line="480" w:lineRule="exact"/>
        <w:ind w:left="1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2.8.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Содержание Программы должно отражать следующие аспекты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образовательной среды для ребёнка дошкольного возраста:</w:t>
      </w:r>
    </w:p>
    <w:p w:rsidR="00D97357" w:rsidRPr="00D97357" w:rsidRDefault="00D97357" w:rsidP="00D97357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предметно-пространственная развивающая образовательная среда;</w:t>
      </w:r>
    </w:p>
    <w:p w:rsidR="00D97357" w:rsidRPr="00D97357" w:rsidRDefault="00D97357" w:rsidP="00D97357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характер взаимодействия </w:t>
      </w: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со</w:t>
      </w:r>
      <w:proofErr w:type="gram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взрослыми;</w:t>
      </w:r>
    </w:p>
    <w:p w:rsidR="00D97357" w:rsidRPr="00D97357" w:rsidRDefault="00D97357" w:rsidP="00D97357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характер взаимодействия с другими детьми;</w:t>
      </w:r>
    </w:p>
    <w:p w:rsidR="00D97357" w:rsidRPr="00D97357" w:rsidRDefault="00D97357" w:rsidP="00D97357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система отношений ребёнка к миру, к другим людям, к себе самому.</w:t>
      </w:r>
    </w:p>
    <w:p w:rsidR="00D97357" w:rsidRPr="00D97357" w:rsidRDefault="00D97357" w:rsidP="00D97357">
      <w:pPr>
        <w:shd w:val="clear" w:color="auto" w:fill="FFFFFF"/>
        <w:tabs>
          <w:tab w:val="left" w:pos="1205"/>
        </w:tabs>
        <w:spacing w:after="0" w:line="480" w:lineRule="exact"/>
        <w:ind w:left="14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2.9.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Программа состоит из обязательной части и части, формируемой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участниками образовательных отношений. Обе части являются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взаимодополняющими и необходимыми с точки зрения реализации требований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Стандарта.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24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D97357" w:rsidRPr="00D97357" w:rsidRDefault="00D97357" w:rsidP="00D97357">
      <w:pPr>
        <w:shd w:val="clear" w:color="auto" w:fill="FFFFFF"/>
        <w:spacing w:before="864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864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471" w:right="651" w:bottom="360" w:left="1087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29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34"/>
          <w:sz w:val="28"/>
          <w:szCs w:val="28"/>
        </w:rPr>
        <w:lastRenderedPageBreak/>
        <w:t>10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right="10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D97357" w:rsidRPr="00D97357" w:rsidRDefault="00D97357" w:rsidP="00D97357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 w:rsidRPr="00D97357">
        <w:rPr>
          <w:rFonts w:ascii="Calibri" w:eastAsia="Times New Roman" w:hAnsi="Calibri" w:cs="Times New Roman"/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D97357" w:rsidRPr="00D97357" w:rsidRDefault="00D97357" w:rsidP="00D97357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rFonts w:ascii="Calibri" w:eastAsia="Calibri" w:hAnsi="Calibri" w:cs="Times New Roman"/>
          <w:spacing w:val="-7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97357" w:rsidRPr="00D97357" w:rsidRDefault="00D97357" w:rsidP="00D97357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2.11.1.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Целевой раздел включает в себя пояснительную записку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и планируемые результаты освоения программы.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06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Пояснительная записка должна раскрывать: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15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цели и задачи реализации Программы;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15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принципы и подходы к формированию Программы;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D97357" w:rsidRPr="00D97357" w:rsidRDefault="00D97357" w:rsidP="00D97357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2.11.2.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Содержательный раздел представляет общее содержание Программы,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обеспечивающее полноценное развитие личности детей.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30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Содержательный раздел Программы должен включать:</w:t>
      </w: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1075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456" w:right="657" w:bottom="360" w:left="1085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48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44"/>
          <w:sz w:val="28"/>
          <w:szCs w:val="28"/>
        </w:rPr>
        <w:lastRenderedPageBreak/>
        <w:t>11</w:t>
      </w:r>
    </w:p>
    <w:p w:rsidR="00D97357" w:rsidRPr="00D97357" w:rsidRDefault="00D97357" w:rsidP="00D97357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  <w:rPr>
          <w:rFonts w:ascii="Calibri" w:eastAsia="Calibri" w:hAnsi="Calibri" w:cs="Times New Roman"/>
        </w:rPr>
      </w:pPr>
      <w:proofErr w:type="gramStart"/>
      <w:r w:rsidRPr="00D97357">
        <w:rPr>
          <w:rFonts w:ascii="Calibri" w:eastAsia="Times New Roman" w:hAnsi="Calibri" w:cs="Times New Roman"/>
          <w:spacing w:val="-10"/>
          <w:sz w:val="28"/>
          <w:szCs w:val="28"/>
        </w:rPr>
        <w:t>а)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описание образовательной деятельности в соответствии с направлениями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развития ребенка, представленными в пяти образовательных областях, с учётом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используемых вариативных примерных основных образовательных программ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дошкольного образования и методических пособий, обеспечивающих реализацию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данного содержания;</w:t>
      </w:r>
      <w:proofErr w:type="gramEnd"/>
    </w:p>
    <w:p w:rsidR="00D97357" w:rsidRPr="00D97357" w:rsidRDefault="00D97357" w:rsidP="00D97357">
      <w:pPr>
        <w:shd w:val="clear" w:color="auto" w:fill="FFFFFF"/>
        <w:tabs>
          <w:tab w:val="left" w:pos="989"/>
        </w:tabs>
        <w:spacing w:after="0" w:line="480" w:lineRule="exact"/>
        <w:ind w:right="14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7"/>
          <w:sz w:val="28"/>
          <w:szCs w:val="28"/>
        </w:rPr>
        <w:t>б)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описание вариативных форм, способов, методов и средств реализации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Программы с учётом возрастных и индивидуальных особенностей воспитанников,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специфики их образовательных потребностей и интересов;</w:t>
      </w:r>
    </w:p>
    <w:p w:rsidR="00D97357" w:rsidRPr="00D97357" w:rsidRDefault="00D97357" w:rsidP="00D97357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7"/>
          <w:sz w:val="28"/>
          <w:szCs w:val="28"/>
        </w:rPr>
        <w:t>в)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описание образовательной деятельности по профессиональной коррекции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нарушений развития детей в случае, если эта работа предусмотрена Программой.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10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В содержательном разделе Программы должны быть представлены:</w:t>
      </w:r>
    </w:p>
    <w:p w:rsidR="00D97357" w:rsidRPr="00D97357" w:rsidRDefault="00D97357" w:rsidP="00D97357">
      <w:pPr>
        <w:shd w:val="clear" w:color="auto" w:fill="FFFFFF"/>
        <w:tabs>
          <w:tab w:val="left" w:pos="989"/>
        </w:tabs>
        <w:spacing w:after="0" w:line="475" w:lineRule="exact"/>
        <w:ind w:left="19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8"/>
          <w:sz w:val="28"/>
          <w:szCs w:val="28"/>
        </w:rPr>
        <w:t>а)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особенности образовательной деятельности разных видов и культурных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практик;</w:t>
      </w:r>
    </w:p>
    <w:p w:rsidR="00D97357" w:rsidRPr="00D97357" w:rsidRDefault="00D97357" w:rsidP="00D97357">
      <w:pPr>
        <w:shd w:val="clear" w:color="auto" w:fill="FFFFFF"/>
        <w:tabs>
          <w:tab w:val="left" w:pos="989"/>
        </w:tabs>
        <w:spacing w:after="0" w:line="475" w:lineRule="exact"/>
        <w:ind w:left="715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7"/>
          <w:sz w:val="28"/>
          <w:szCs w:val="28"/>
        </w:rPr>
        <w:t>б)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способы и направления поддержки детской инициативы;</w:t>
      </w:r>
    </w:p>
    <w:p w:rsidR="00D97357" w:rsidRPr="00D97357" w:rsidRDefault="00D97357" w:rsidP="00D97357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9"/>
          <w:sz w:val="28"/>
          <w:szCs w:val="28"/>
        </w:rPr>
        <w:t>в)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особенности взаимодействия педагогического коллектива с семьями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воспитанников;</w:t>
      </w:r>
    </w:p>
    <w:p w:rsidR="00D97357" w:rsidRPr="00D97357" w:rsidRDefault="00D97357" w:rsidP="00D97357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5"/>
          <w:sz w:val="28"/>
          <w:szCs w:val="28"/>
        </w:rPr>
        <w:t>г)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иные характеристики содержания Программы, наиболее существенные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 точки зрения авторов Программы.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9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Часть Программы, формируемая участниками образовательных отношений,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может включать различные направления, выбранные участниками образовательных </w:t>
      </w:r>
      <w:r w:rsidRPr="00D97357">
        <w:rPr>
          <w:rFonts w:ascii="Calibri" w:eastAsia="Times New Roman" w:hAnsi="Calibri" w:cs="Times New Roman"/>
          <w:sz w:val="28"/>
          <w:szCs w:val="28"/>
        </w:rPr>
        <w:t>отношений из числа парциальных и иных программ и/или созданных ими самостоятельно.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2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на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>: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24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9" w:right="5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 интересам детей, а также возможностям педагогического коллектива;</w:t>
      </w: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0"/>
        <w:ind w:left="24"/>
        <w:rPr>
          <w:rFonts w:ascii="Calibri" w:eastAsia="Calibri" w:hAnsi="Calibri" w:cs="Times New Roman"/>
        </w:rPr>
        <w:sectPr w:rsidR="00D97357" w:rsidRPr="00D97357">
          <w:pgSz w:w="11909" w:h="16834"/>
          <w:pgMar w:top="476" w:right="641" w:bottom="360" w:left="110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29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37"/>
          <w:sz w:val="28"/>
          <w:szCs w:val="28"/>
        </w:rPr>
        <w:lastRenderedPageBreak/>
        <w:t>12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01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сложившиеся традиции Организации или Группы.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14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righ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на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>:</w:t>
      </w:r>
    </w:p>
    <w:p w:rsidR="00D97357" w:rsidRPr="00D97357" w:rsidRDefault="00D97357" w:rsidP="00D97357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rFonts w:ascii="Calibri" w:eastAsia="Calibri" w:hAnsi="Calibri" w:cs="Times New Roman"/>
          <w:spacing w:val="-1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обеспечение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D97357" w:rsidRPr="00D97357" w:rsidRDefault="00D97357" w:rsidP="00D97357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освоение детьми с ограниченными возможностями здоровья Программы, их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разностороннее развитие с учётом возрастных и индивидуальных особенностей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 особых образовательных потребностей, социальной адаптации.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9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24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2.11.3.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Организационный раздел должен содержать описание материально-технического      обеспечения      Программы,      обеспеченности     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методическими</w:t>
      </w:r>
      <w:proofErr w:type="gramEnd"/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457" w:right="638" w:bottom="360" w:left="1099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38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44"/>
          <w:sz w:val="28"/>
          <w:szCs w:val="28"/>
        </w:rPr>
        <w:lastRenderedPageBreak/>
        <w:t>13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right="14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материалами и средствами обучения и воспитания, включать распорядок и /или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D97357" w:rsidRPr="00D97357" w:rsidRDefault="00D97357" w:rsidP="00D97357">
      <w:pPr>
        <w:shd w:val="clear" w:color="auto" w:fill="FFFFFF"/>
        <w:tabs>
          <w:tab w:val="left" w:pos="1320"/>
        </w:tabs>
        <w:spacing w:after="0" w:line="480" w:lineRule="exact"/>
        <w:ind w:left="5" w:righ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2.12.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В случае если обязательная часть Программы соответствует примерной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программе, она оформляется в виде ссылки на соответствующую примерную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 xml:space="preserve">программу. Обязательная часть должна быть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представлена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развёрнуто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в соответствии с пунктом 2.11 Стандарта, в случае если она не соответствует одной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из примерных программ.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D97357" w:rsidRPr="00D97357" w:rsidRDefault="00D97357" w:rsidP="00D97357">
      <w:pPr>
        <w:shd w:val="clear" w:color="auto" w:fill="FFFFFF"/>
        <w:tabs>
          <w:tab w:val="left" w:pos="1320"/>
        </w:tabs>
        <w:spacing w:after="0" w:line="480" w:lineRule="exact"/>
        <w:ind w:lef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5"/>
          <w:sz w:val="28"/>
          <w:szCs w:val="28"/>
        </w:rPr>
        <w:t>2.13.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Дополнительным разделом Программы является текст её краткой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презентации. Краткая презентация Программы должна быть ориентирована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на родителей (законных представителей) детей и доступна для ознакомления.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15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В краткой презентации Программы должны быть указаны:</w:t>
      </w:r>
    </w:p>
    <w:p w:rsidR="00D97357" w:rsidRPr="00D97357" w:rsidRDefault="00D97357" w:rsidP="00D97357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rFonts w:ascii="Calibri" w:eastAsia="Calibri" w:hAnsi="Calibri" w:cs="Times New Roman"/>
          <w:spacing w:val="-21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возрастные и иные категории детей, на которых ориентирована Программа </w:t>
      </w:r>
      <w:r w:rsidRPr="00D97357">
        <w:rPr>
          <w:rFonts w:ascii="Calibri" w:eastAsia="Times New Roman" w:hAnsi="Calibri" w:cs="Times New Roman"/>
          <w:sz w:val="28"/>
          <w:szCs w:val="28"/>
        </w:rPr>
        <w:t>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D97357" w:rsidRPr="00D97357" w:rsidRDefault="00D97357" w:rsidP="00D97357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725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используемые Примерные программы;</w:t>
      </w:r>
    </w:p>
    <w:p w:rsidR="00D97357" w:rsidRPr="00D97357" w:rsidRDefault="00D97357" w:rsidP="00D97357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right="5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D97357" w:rsidRPr="00D97357" w:rsidRDefault="00D97357" w:rsidP="00D97357">
      <w:pPr>
        <w:shd w:val="clear" w:color="auto" w:fill="FFFFFF"/>
        <w:spacing w:after="0" w:line="322" w:lineRule="exact"/>
        <w:ind w:left="618" w:right="539" w:firstLine="601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"/>
          <w:sz w:val="28"/>
          <w:szCs w:val="28"/>
          <w:lang w:val="en-US"/>
        </w:rPr>
        <w:t>III</w:t>
      </w:r>
      <w:r w:rsidRPr="00D97357">
        <w:rPr>
          <w:rFonts w:ascii="Calibri" w:eastAsia="Calibri" w:hAnsi="Calibri" w:cs="Times New Roman"/>
          <w:spacing w:val="-1"/>
          <w:sz w:val="28"/>
          <w:szCs w:val="28"/>
        </w:rPr>
        <w:t xml:space="preserve">.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ТРЕБОВАНИЯ К УСЛОВИЯМ РЕАЛИЗАЦИИ ОСНОВНОЙ </w:t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ОБРАЗОВАТЕЛЬНОЙ ПРОГРАММЫ ДОШКОЛЬНОГО ОБРАЗОВАНИЯ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34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3.1.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Требования к условиям реализации Программы включают требования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к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психолого-педагогическим,   кадровым,  материально-техническим  и  финансовым</w:t>
      </w: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Calibri" w:hAnsi="Calibri" w:cs="Times New Roman"/>
        </w:rPr>
        <w:sectPr w:rsidR="00D97357" w:rsidRPr="00D97357">
          <w:pgSz w:w="11909" w:h="16834"/>
          <w:pgMar w:top="456" w:right="631" w:bottom="360" w:left="110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24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bCs/>
          <w:spacing w:val="-7"/>
          <w:sz w:val="24"/>
          <w:szCs w:val="24"/>
        </w:rPr>
        <w:lastRenderedPageBreak/>
        <w:t>14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1" w:right="1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условиям реализации Программы, а также к развивающей предметно-пространственной среде.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5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Условия реализации Программы должны обеспечивать полноценное развитие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благополучия и положительного отношения к миру, к себе и к другим людям.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Указанные требования направлены на создание социальной ситуации развития </w:t>
      </w:r>
      <w:r w:rsidRPr="00D97357">
        <w:rPr>
          <w:rFonts w:ascii="Calibri" w:eastAsia="Times New Roman" w:hAnsi="Calibri" w:cs="Times New Roman"/>
          <w:sz w:val="28"/>
          <w:szCs w:val="28"/>
        </w:rPr>
        <w:t>для участников образовательных отношений, включая создание образовательной среды, которая:</w:t>
      </w:r>
    </w:p>
    <w:p w:rsidR="00D97357" w:rsidRPr="00D97357" w:rsidRDefault="00D97357" w:rsidP="00D97357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D97357" w:rsidRPr="00D97357" w:rsidRDefault="00D97357" w:rsidP="00D97357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обеспечивает эмоциональное благополучие детей;</w:t>
      </w:r>
    </w:p>
    <w:p w:rsidR="00D97357" w:rsidRPr="00D97357" w:rsidRDefault="00D97357" w:rsidP="00D97357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rFonts w:ascii="Calibri" w:eastAsia="Calibri" w:hAnsi="Calibri" w:cs="Times New Roman"/>
          <w:spacing w:val="-3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способствует профессиональному развитию педагогических работников;</w:t>
      </w:r>
    </w:p>
    <w:p w:rsidR="00D97357" w:rsidRPr="00D97357" w:rsidRDefault="00D97357" w:rsidP="00D97357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создаёт условия для развивающего вариативного дошкольного образования;</w:t>
      </w:r>
    </w:p>
    <w:p w:rsidR="00D97357" w:rsidRPr="00D97357" w:rsidRDefault="00D97357" w:rsidP="00D97357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rFonts w:ascii="Calibri" w:eastAsia="Calibri" w:hAnsi="Calibri" w:cs="Times New Roman"/>
          <w:spacing w:val="-4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обеспечивает открытость дошкольного образования;</w:t>
      </w:r>
    </w:p>
    <w:p w:rsidR="00D97357" w:rsidRPr="00D97357" w:rsidRDefault="00D97357" w:rsidP="00D97357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3.2. </w:t>
      </w:r>
      <w:r w:rsidRPr="00D97357">
        <w:rPr>
          <w:rFonts w:ascii="Calibri" w:eastAsia="Times New Roman" w:hAnsi="Calibri" w:cs="Times New Roman"/>
          <w:sz w:val="28"/>
          <w:szCs w:val="28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3.2.1. </w:t>
      </w:r>
      <w:r w:rsidRPr="00D97357">
        <w:rPr>
          <w:rFonts w:ascii="Calibri" w:eastAsia="Times New Roman" w:hAnsi="Calibri" w:cs="Times New Roman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D97357" w:rsidRPr="00D97357" w:rsidRDefault="00D97357" w:rsidP="00D97357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firstLine="710"/>
        <w:jc w:val="both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97357" w:rsidRPr="00D97357" w:rsidRDefault="00D97357" w:rsidP="00D97357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right="5" w:firstLine="710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недопустимость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Calibri" w:hAnsi="Calibri" w:cs="Times New Roman"/>
        </w:rPr>
        <w:sectPr w:rsidR="00D97357" w:rsidRPr="00D97357">
          <w:pgSz w:w="11909" w:h="16834"/>
          <w:pgMar w:top="490" w:right="645" w:bottom="360" w:left="1097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24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39"/>
          <w:sz w:val="28"/>
          <w:szCs w:val="28"/>
        </w:rPr>
        <w:lastRenderedPageBreak/>
        <w:t>15</w:t>
      </w:r>
    </w:p>
    <w:p w:rsidR="00D97357" w:rsidRPr="00D97357" w:rsidRDefault="00D97357" w:rsidP="00D97357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97357" w:rsidRPr="00D97357" w:rsidRDefault="00D97357" w:rsidP="00D97357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97357" w:rsidRPr="00D97357" w:rsidRDefault="00D97357" w:rsidP="00D97357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D97357" w:rsidRPr="00D97357" w:rsidRDefault="00D97357" w:rsidP="00D97357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D97357" w:rsidRPr="00D97357" w:rsidRDefault="00D97357" w:rsidP="00D97357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left="706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защита детей от всех форм физического и психического насилия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  <w:vertAlign w:val="superscript"/>
        </w:rPr>
        <w:t>5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;</w:t>
      </w:r>
    </w:p>
    <w:p w:rsidR="00D97357" w:rsidRPr="00D97357" w:rsidRDefault="00D97357" w:rsidP="00D97357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rFonts w:ascii="Calibri" w:eastAsia="Calibri" w:hAnsi="Calibri" w:cs="Times New Roman"/>
          <w:spacing w:val="-9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3.2.2.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D97357" w:rsidRPr="00D97357" w:rsidRDefault="00D97357" w:rsidP="00D97357">
      <w:pPr>
        <w:shd w:val="clear" w:color="auto" w:fill="FFFFFF"/>
        <w:tabs>
          <w:tab w:val="left" w:pos="4402"/>
        </w:tabs>
        <w:spacing w:after="0" w:line="475" w:lineRule="exact"/>
        <w:ind w:left="5" w:right="5" w:firstLine="57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"/>
          <w:sz w:val="28"/>
          <w:szCs w:val="28"/>
        </w:rPr>
        <w:t xml:space="preserve">3.2.3.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При реализации Программы может проводиться оценка индивидуального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развития детей.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Такая оценка производится педагогическим работником в рамках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педагогической    диагностики</w:t>
      </w:r>
      <w:r w:rsidRPr="00D97357">
        <w:rPr>
          <w:rFonts w:ascii="Arial" w:eastAsia="Times New Roman" w:hAnsi="Arial" w:cs="Arial"/>
          <w:sz w:val="28"/>
          <w:szCs w:val="28"/>
        </w:rPr>
        <w:tab/>
      </w:r>
      <w:r w:rsidRPr="00D97357">
        <w:rPr>
          <w:rFonts w:ascii="Calibri" w:eastAsia="Times New Roman" w:hAnsi="Arial" w:cs="Times New Roman"/>
          <w:sz w:val="28"/>
          <w:szCs w:val="28"/>
        </w:rPr>
        <w:t>(</w:t>
      </w:r>
      <w:r w:rsidRPr="00D97357">
        <w:rPr>
          <w:rFonts w:ascii="Calibri" w:eastAsia="Times New Roman" w:hAnsi="Calibri" w:cs="Times New Roman"/>
          <w:sz w:val="28"/>
          <w:szCs w:val="28"/>
        </w:rPr>
        <w:t>оценки    индивидуального    развития    детей</w:t>
      </w:r>
      <w:proofErr w:type="gramEnd"/>
    </w:p>
    <w:p w:rsidR="00D97357" w:rsidRPr="00D97357" w:rsidRDefault="00D97357" w:rsidP="00D97357">
      <w:pPr>
        <w:shd w:val="clear" w:color="auto" w:fill="FFFFFF"/>
        <w:spacing w:after="0" w:line="475" w:lineRule="exact"/>
        <w:ind w:left="5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D97357" w:rsidRPr="00D97357" w:rsidRDefault="00D97357" w:rsidP="00D97357">
      <w:pPr>
        <w:shd w:val="clear" w:color="auto" w:fill="FFFFFF"/>
        <w:spacing w:after="0" w:line="274" w:lineRule="exact"/>
        <w:ind w:left="5" w:right="14" w:firstLine="562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4"/>
          <w:szCs w:val="24"/>
          <w:vertAlign w:val="superscript"/>
        </w:rPr>
        <w:t>5</w:t>
      </w:r>
      <w:r w:rsidRPr="00D97357">
        <w:rPr>
          <w:rFonts w:ascii="Calibri" w:eastAsia="Calibri" w:hAnsi="Calibri" w:cs="Times New Roman"/>
          <w:sz w:val="24"/>
          <w:szCs w:val="24"/>
        </w:rPr>
        <w:t xml:space="preserve"> </w:t>
      </w:r>
      <w:r w:rsidRPr="00D97357">
        <w:rPr>
          <w:rFonts w:ascii="Calibri" w:eastAsia="Times New Roman" w:hAnsi="Calibri" w:cs="Times New Roman"/>
          <w:sz w:val="24"/>
          <w:szCs w:val="24"/>
        </w:rPr>
        <w:t>Пункт 9 части 1 статьи 34 Федерального закона от 29 декабря 2012 г. №273-Ф3 «Об образовании в Российской Федерации» (Собрание законодательства Российской Федерации, 2012, № 53, ст. 7598; 2013, № 19, ст. 2326).</w:t>
      </w:r>
    </w:p>
    <w:p w:rsidR="00D97357" w:rsidRPr="00D97357" w:rsidRDefault="00D97357" w:rsidP="00D97357">
      <w:pPr>
        <w:shd w:val="clear" w:color="auto" w:fill="FFFFFF"/>
        <w:spacing w:after="0"/>
        <w:ind w:left="5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5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5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379"/>
        <w:ind w:left="5"/>
        <w:rPr>
          <w:rFonts w:ascii="Calibri" w:eastAsia="Calibri" w:hAnsi="Calibri" w:cs="Times New Roman"/>
        </w:rPr>
        <w:sectPr w:rsidR="00D97357" w:rsidRPr="00D97357">
          <w:pgSz w:w="11909" w:h="16834"/>
          <w:pgMar w:top="471" w:right="651" w:bottom="360" w:left="1097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29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37"/>
          <w:sz w:val="28"/>
          <w:szCs w:val="28"/>
        </w:rPr>
        <w:lastRenderedPageBreak/>
        <w:t>16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right="10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97357" w:rsidRPr="00D97357" w:rsidRDefault="00D97357" w:rsidP="00D97357">
      <w:pPr>
        <w:shd w:val="clear" w:color="auto" w:fill="FFFFFF"/>
        <w:tabs>
          <w:tab w:val="left" w:pos="1195"/>
        </w:tabs>
        <w:spacing w:after="0" w:line="480" w:lineRule="exact"/>
        <w:ind w:right="10" w:firstLine="725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9"/>
          <w:sz w:val="28"/>
          <w:szCs w:val="28"/>
        </w:rPr>
        <w:t>1)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индивидуализации образования (в том числе поддержки ребёнка,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особенностей его развития);</w:t>
      </w:r>
    </w:p>
    <w:p w:rsidR="00D97357" w:rsidRPr="00D97357" w:rsidRDefault="00D97357" w:rsidP="00D97357">
      <w:pPr>
        <w:shd w:val="clear" w:color="auto" w:fill="FFFFFF"/>
        <w:tabs>
          <w:tab w:val="left" w:pos="1003"/>
        </w:tabs>
        <w:spacing w:after="0"/>
        <w:ind w:left="701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8"/>
          <w:sz w:val="28"/>
          <w:szCs w:val="28"/>
        </w:rPr>
        <w:t>2)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оптимизации работы с группой детей.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При необходимости используется психологическая диагностика развития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детей (выявление и изучение индивидуально-психологических особенностей детей),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которую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5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 w:rsidRPr="00D97357">
        <w:rPr>
          <w:rFonts w:ascii="Calibri" w:eastAsia="Times New Roman" w:hAnsi="Calibri" w:cs="Times New Roman"/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D97357" w:rsidRPr="00D97357" w:rsidRDefault="00D97357" w:rsidP="00D97357">
      <w:pPr>
        <w:shd w:val="clear" w:color="auto" w:fill="FFFFFF"/>
        <w:tabs>
          <w:tab w:val="left" w:pos="1512"/>
        </w:tabs>
        <w:spacing w:after="0" w:line="475" w:lineRule="exact"/>
        <w:ind w:lef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3.2.4.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Наполняемость Группы определяется с учётом возраста детей, их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состояния здоровья, специфики Программы.</w:t>
      </w:r>
    </w:p>
    <w:p w:rsidR="00D97357" w:rsidRPr="00D97357" w:rsidRDefault="00D97357" w:rsidP="00D97357">
      <w:pPr>
        <w:shd w:val="clear" w:color="auto" w:fill="FFFFFF"/>
        <w:tabs>
          <w:tab w:val="left" w:pos="1402"/>
        </w:tabs>
        <w:spacing w:after="0" w:line="485" w:lineRule="exact"/>
        <w:ind w:left="10" w:righ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3.2.5.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Условия, необходимые для создания социальной ситуации развития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детей, соответствующей специфике дошкольного возраста, предполагают:</w:t>
      </w:r>
    </w:p>
    <w:p w:rsidR="00D97357" w:rsidRPr="00D97357" w:rsidRDefault="00D97357" w:rsidP="00D97357">
      <w:pPr>
        <w:shd w:val="clear" w:color="auto" w:fill="FFFFFF"/>
        <w:tabs>
          <w:tab w:val="left" w:pos="1013"/>
        </w:tabs>
        <w:spacing w:after="0" w:line="485" w:lineRule="exact"/>
        <w:ind w:left="710" w:right="2688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6"/>
          <w:sz w:val="28"/>
          <w:szCs w:val="28"/>
        </w:rPr>
        <w:t>1)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обеспечение эмоционального благополучия через:</w:t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непосредственное общение с каждым ребёнком;</w:t>
      </w:r>
    </w:p>
    <w:p w:rsidR="00D97357" w:rsidRPr="00D97357" w:rsidRDefault="00D97357" w:rsidP="00D97357">
      <w:pPr>
        <w:shd w:val="clear" w:color="auto" w:fill="FFFFFF"/>
        <w:spacing w:after="0"/>
        <w:ind w:left="701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уважительное отношение к каждому ребенку, к его чувствам и потребностям;</w:t>
      </w:r>
    </w:p>
    <w:p w:rsidR="00D97357" w:rsidRPr="00D97357" w:rsidRDefault="00D97357" w:rsidP="00D97357">
      <w:pPr>
        <w:shd w:val="clear" w:color="auto" w:fill="FFFFFF"/>
        <w:tabs>
          <w:tab w:val="left" w:pos="1013"/>
        </w:tabs>
        <w:spacing w:after="0"/>
        <w:ind w:left="710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8"/>
          <w:sz w:val="28"/>
          <w:szCs w:val="28"/>
        </w:rPr>
        <w:t>2)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поддержку индивидуальности и инициативы детей </w:t>
      </w: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через</w:t>
      </w:r>
      <w:proofErr w:type="gram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4"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14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4" w:right="10" w:firstLine="696"/>
        <w:jc w:val="both"/>
        <w:rPr>
          <w:rFonts w:ascii="Calibri" w:eastAsia="Calibri" w:hAnsi="Calibri" w:cs="Times New Roman"/>
        </w:rPr>
      </w:pPr>
      <w:proofErr w:type="spellStart"/>
      <w:r w:rsidRPr="00D97357">
        <w:rPr>
          <w:rFonts w:ascii="Calibri" w:eastAsia="Times New Roman" w:hAnsi="Calibri" w:cs="Times New Roman"/>
          <w:sz w:val="28"/>
          <w:szCs w:val="28"/>
        </w:rPr>
        <w:t>недирективную</w:t>
      </w:r>
      <w:proofErr w:type="spellEnd"/>
      <w:r w:rsidRPr="00D97357">
        <w:rPr>
          <w:rFonts w:ascii="Calibri" w:eastAsia="Times New Roman" w:hAnsi="Calibri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97357" w:rsidRPr="00D97357" w:rsidRDefault="00D97357" w:rsidP="00D97357">
      <w:pPr>
        <w:shd w:val="clear" w:color="auto" w:fill="FFFFFF"/>
        <w:spacing w:after="0"/>
        <w:ind w:left="1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66"/>
        <w:ind w:left="14"/>
        <w:rPr>
          <w:rFonts w:ascii="Calibri" w:eastAsia="Calibri" w:hAnsi="Calibri" w:cs="Times New Roman"/>
        </w:rPr>
        <w:sectPr w:rsidR="00D97357" w:rsidRPr="00D97357">
          <w:pgSz w:w="11909" w:h="16834"/>
          <w:pgMar w:top="471" w:right="635" w:bottom="360" w:left="111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24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34"/>
          <w:sz w:val="28"/>
          <w:szCs w:val="28"/>
        </w:rPr>
        <w:lastRenderedPageBreak/>
        <w:t>17</w:t>
      </w:r>
    </w:p>
    <w:p w:rsidR="00D97357" w:rsidRPr="00D97357" w:rsidRDefault="00D97357" w:rsidP="00D97357">
      <w:pPr>
        <w:shd w:val="clear" w:color="auto" w:fill="FFFFFF"/>
        <w:tabs>
          <w:tab w:val="left" w:pos="994"/>
        </w:tabs>
        <w:spacing w:after="0" w:line="480" w:lineRule="exact"/>
        <w:ind w:left="701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8"/>
          <w:sz w:val="28"/>
          <w:szCs w:val="28"/>
        </w:rPr>
        <w:t>3)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установление правил взаимодействия в разных ситуациях: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righ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14" w:firstLine="68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01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развитие умения детей работать в группе сверстников;</w:t>
      </w:r>
    </w:p>
    <w:p w:rsidR="00D97357" w:rsidRPr="00D97357" w:rsidRDefault="00D97357" w:rsidP="00D97357">
      <w:pPr>
        <w:shd w:val="clear" w:color="auto" w:fill="FFFFFF"/>
        <w:tabs>
          <w:tab w:val="left" w:pos="994"/>
        </w:tabs>
        <w:spacing w:after="0" w:line="480" w:lineRule="exact"/>
        <w:ind w:left="10" w:right="5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4)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построение вариативного развивающего образования, ориентированного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на уровень развития, проявляющийся у ребенка в совместной деятельности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взрослым и более опытными сверстниками, но не актуализирующийся в его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индивидуальной деятельности (далее - зона ближайшего развития каждого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ребенка), через: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20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создание условий для овладения культурными средствами деятельности;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5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20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оценку индивидуального развития детей.</w:t>
      </w:r>
    </w:p>
    <w:p w:rsidR="00D97357" w:rsidRPr="00D97357" w:rsidRDefault="00D97357" w:rsidP="00D97357">
      <w:pPr>
        <w:shd w:val="clear" w:color="auto" w:fill="FFFFFF"/>
        <w:tabs>
          <w:tab w:val="left" w:pos="994"/>
        </w:tabs>
        <w:spacing w:after="0" w:line="480" w:lineRule="exact"/>
        <w:ind w:left="10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1"/>
          <w:sz w:val="28"/>
          <w:szCs w:val="28"/>
        </w:rPr>
        <w:t>5)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взаимодействие с родителями (законными представителями) по вопросам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образования ребёнка, непосредственного вовлечения их в образовательную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деятельность, в том числе посредством создания образовательных проектов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совместно с семьёй на основе выявления потребностей и поддержки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образовательных инициатив семьи.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4" w:firstLine="71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3.2.6.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В целях эффективной реализации Программы должны быть созданы условия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для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>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24" w:right="10" w:firstLine="725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1)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профессионального развития педагогических и руководящих работников,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в том числе их дополнительного профессионального образования;</w:t>
      </w: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994"/>
        <w:ind w:left="24"/>
        <w:rPr>
          <w:rFonts w:ascii="Calibri" w:eastAsia="Calibri" w:hAnsi="Calibri" w:cs="Times New Roman"/>
        </w:rPr>
        <w:sectPr w:rsidR="00D97357" w:rsidRPr="00D97357">
          <w:pgSz w:w="11909" w:h="16834"/>
          <w:pgMar w:top="466" w:right="641" w:bottom="360" w:left="1107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38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27"/>
          <w:sz w:val="26"/>
          <w:szCs w:val="26"/>
        </w:rPr>
        <w:lastRenderedPageBreak/>
        <w:t>18</w:t>
      </w:r>
    </w:p>
    <w:p w:rsidR="00D97357" w:rsidRPr="00D97357" w:rsidRDefault="00D97357" w:rsidP="00D97357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образования и охраны здоровья детей,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в том числе инклюзивного образования (в случае его организации);</w:t>
      </w:r>
    </w:p>
    <w:p w:rsidR="00D97357" w:rsidRPr="00D97357" w:rsidRDefault="00D97357" w:rsidP="00D97357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организационно-методического сопровождения процесса реализации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Программы, в том числе во взаимодействии со сверстниками и взрослыми.</w:t>
      </w:r>
    </w:p>
    <w:p w:rsidR="00D97357" w:rsidRPr="00D97357" w:rsidRDefault="00D97357" w:rsidP="00D97357">
      <w:pPr>
        <w:shd w:val="clear" w:color="auto" w:fill="FFFFFF"/>
        <w:tabs>
          <w:tab w:val="left" w:pos="1397"/>
        </w:tabs>
        <w:spacing w:after="0" w:line="480" w:lineRule="exact"/>
        <w:ind w:left="5" w:righ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3.2.7.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Для коррекционной работы с детьми с ограниченными возможностями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здоровья, осваивающими Программу совместно с другими детьми в Группах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комбинированной направленности, должны создаваться условия в соответствии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 перечнем и планом реализации индивидуально ориентированных коррекционных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мероприятий, обеспечивающих удовлетворение особых образовательных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потребностей детей с ограниченными возможностями здоровья.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D97357" w:rsidRPr="00D97357" w:rsidRDefault="00D97357" w:rsidP="00D97357">
      <w:pPr>
        <w:shd w:val="clear" w:color="auto" w:fill="FFFFFF"/>
        <w:tabs>
          <w:tab w:val="left" w:pos="1397"/>
        </w:tabs>
        <w:spacing w:after="0" w:line="480" w:lineRule="exact"/>
        <w:ind w:left="706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5"/>
          <w:sz w:val="28"/>
          <w:szCs w:val="28"/>
        </w:rPr>
        <w:t>3.2.8.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Организация должна создавать возможности:</w:t>
      </w:r>
    </w:p>
    <w:p w:rsidR="00D97357" w:rsidRPr="00D97357" w:rsidRDefault="00D97357" w:rsidP="00D97357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D97357" w:rsidRPr="00D97357" w:rsidRDefault="00D97357" w:rsidP="00D97357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для взрослых по поиску, использованию материалов, обеспечивающих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реализацию Программы, в том числе в информационной среде;</w:t>
      </w:r>
    </w:p>
    <w:p w:rsidR="00D97357" w:rsidRPr="00D97357" w:rsidRDefault="00D97357" w:rsidP="00D97357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D97357" w:rsidRPr="00D97357" w:rsidRDefault="00D97357" w:rsidP="00D97357">
      <w:pPr>
        <w:shd w:val="clear" w:color="auto" w:fill="FFFFFF"/>
        <w:tabs>
          <w:tab w:val="left" w:pos="1512"/>
        </w:tabs>
        <w:spacing w:after="0" w:line="480" w:lineRule="exact"/>
        <w:ind w:left="2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5"/>
          <w:sz w:val="28"/>
          <w:szCs w:val="28"/>
        </w:rPr>
        <w:t>3.2.9.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Максимально допустимый объем образовательной нагрузки должен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соответствовать санитарно-эпидемиологическим правилам и нормативам СанПиН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2.4.1.3049-13 «Санитарно-эпидемиологические требования к устройству,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содержанию и организации режима работы дошкольных образовательных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организаций», утвержденным постановлением Главного государственного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санитарного врача Российской Федерации от 15 мая 2013 г. № 26 (зарегистрировано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Министерством юстиции Российской Федерации 29 мая 2013 г., регистрационный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№28564).</w:t>
      </w:r>
      <w:proofErr w:type="gramEnd"/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86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480" w:right="638" w:bottom="360" w:left="1100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19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37"/>
          <w:sz w:val="28"/>
          <w:szCs w:val="28"/>
        </w:rPr>
        <w:lastRenderedPageBreak/>
        <w:t>19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06"/>
        <w:rPr>
          <w:rFonts w:ascii="Calibri" w:eastAsia="Calibri" w:hAnsi="Calibri" w:cs="Times New Roman"/>
        </w:rPr>
      </w:pPr>
      <w:proofErr w:type="spell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З.З.Требования</w:t>
      </w:r>
      <w:proofErr w:type="spell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к развивающей предметно-пространственной среде.</w:t>
      </w:r>
    </w:p>
    <w:p w:rsidR="00D97357" w:rsidRPr="00D97357" w:rsidRDefault="00D97357" w:rsidP="00D97357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находящейся на небольшом удалении, приспособленной для реализации Программы </w:t>
      </w:r>
      <w:r w:rsidRPr="00D97357">
        <w:rPr>
          <w:rFonts w:ascii="Calibri" w:eastAsia="Times New Roman" w:hAnsi="Calibri" w:cs="Times New Roman"/>
          <w:sz w:val="28"/>
          <w:szCs w:val="28"/>
        </w:rPr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D97357" w:rsidRPr="00D97357" w:rsidRDefault="00D97357" w:rsidP="00D97357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Развивающая предметно-пространственная среда должна обеспечивать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возможность общения и совместной деятельности детей (в том числе детей разного </w:t>
      </w:r>
      <w:r w:rsidRPr="00D97357">
        <w:rPr>
          <w:rFonts w:ascii="Calibri" w:eastAsia="Times New Roman" w:hAnsi="Calibri" w:cs="Times New Roman"/>
          <w:sz w:val="28"/>
          <w:szCs w:val="28"/>
        </w:rPr>
        <w:t>возраста) и взрослых, двигательной активности детей, а также возможности для уединения.</w:t>
      </w:r>
    </w:p>
    <w:p w:rsidR="00D97357" w:rsidRPr="00D97357" w:rsidRDefault="00D97357" w:rsidP="00D97357">
      <w:pPr>
        <w:shd w:val="clear" w:color="auto" w:fill="FFFFFF"/>
        <w:tabs>
          <w:tab w:val="left" w:pos="1406"/>
        </w:tabs>
        <w:spacing w:after="0" w:line="475" w:lineRule="exact"/>
        <w:ind w:left="706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3.3.3.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Развивающая предметно-пространственная среда должна обеспечивать:</w:t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реализацию различных образовательных программ;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5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9" w:firstLine="68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06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учёт возрастных особенностей детей.</w:t>
      </w:r>
    </w:p>
    <w:p w:rsidR="00D97357" w:rsidRPr="00D97357" w:rsidRDefault="00D97357" w:rsidP="00D97357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475" w:lineRule="exact"/>
        <w:ind w:left="1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3.3.4.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Развивающая предметно-пространственная среда должна быть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4"/>
          <w:sz w:val="28"/>
          <w:szCs w:val="28"/>
        </w:rPr>
        <w:t>содержательно-насыщенной,</w:t>
      </w:r>
      <w:r w:rsidRPr="00D97357">
        <w:rPr>
          <w:rFonts w:ascii="Arial" w:eastAsia="Times New Roman" w:hAnsi="Calibri" w:cs="Arial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трансформируемой,</w:t>
      </w:r>
      <w:r w:rsidRPr="00D97357">
        <w:rPr>
          <w:rFonts w:ascii="Arial" w:eastAsia="Times New Roman" w:hAnsi="Calibri" w:cs="Arial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полифункциональной,</w:t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вариативной, доступной и безопасной.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5" w:firstLine="725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1) </w:t>
      </w:r>
      <w:r w:rsidRPr="00D97357">
        <w:rPr>
          <w:rFonts w:ascii="Calibri" w:eastAsia="Times New Roman" w:hAnsi="Calibri" w:cs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1075"/>
        <w:ind w:left="19"/>
        <w:rPr>
          <w:rFonts w:ascii="Calibri" w:eastAsia="Calibri" w:hAnsi="Calibri" w:cs="Times New Roman"/>
        </w:rPr>
        <w:sectPr w:rsidR="00D97357" w:rsidRPr="00D97357">
          <w:pgSz w:w="11909" w:h="16834"/>
          <w:pgMar w:top="462" w:right="650" w:bottom="360" w:left="1097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48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  <w:spacing w:val="-18"/>
          <w:sz w:val="24"/>
          <w:szCs w:val="24"/>
        </w:rPr>
        <w:lastRenderedPageBreak/>
        <w:t>20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right="19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Организация образовательного пространства и разнообразие материалов,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оборудования и инвентаря (в здании и на участке) должны обеспечивать: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19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14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10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возможность самовыражения детей.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5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97357" w:rsidRPr="00D97357" w:rsidRDefault="00D97357" w:rsidP="00D97357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proofErr w:type="spellStart"/>
      <w:r w:rsidRPr="00D97357">
        <w:rPr>
          <w:rFonts w:ascii="Calibri" w:eastAsia="Times New Roman" w:hAnsi="Calibri" w:cs="Times New Roman"/>
          <w:sz w:val="28"/>
          <w:szCs w:val="28"/>
        </w:rPr>
        <w:t>Трансформируемость</w:t>
      </w:r>
      <w:proofErr w:type="spellEnd"/>
      <w:r w:rsidRPr="00D97357">
        <w:rPr>
          <w:rFonts w:ascii="Calibri" w:eastAsia="Times New Roman" w:hAnsi="Calibri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97357" w:rsidRPr="00D97357" w:rsidRDefault="00D97357" w:rsidP="00D97357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715"/>
        <w:rPr>
          <w:rFonts w:ascii="Calibri" w:eastAsia="Calibri" w:hAnsi="Calibri" w:cs="Times New Roman"/>
          <w:spacing w:val="-6"/>
          <w:sz w:val="28"/>
          <w:szCs w:val="28"/>
        </w:rPr>
      </w:pPr>
      <w:proofErr w:type="spell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Полифункциональность</w:t>
      </w:r>
      <w:proofErr w:type="spell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 материалов предполагает: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возможность разнообразного использования различных составляющих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предметной среды, например, детской мебели, матов, мягких модулей, ширм и т.д.;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(в том числе в качестве предметов-заместителей в детской игре).</w:t>
      </w:r>
    </w:p>
    <w:p w:rsidR="00D97357" w:rsidRPr="00D97357" w:rsidRDefault="00D97357" w:rsidP="00D97357">
      <w:pPr>
        <w:shd w:val="clear" w:color="auto" w:fill="FFFFFF"/>
        <w:tabs>
          <w:tab w:val="left" w:pos="1013"/>
        </w:tabs>
        <w:spacing w:after="0" w:line="475" w:lineRule="exact"/>
        <w:ind w:left="715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4)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Вариативность среды предполагает: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14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игрушек и оборудования, обеспечивающих свободный выбор детей;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9" w:righ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периодическую сменяемость игрового материала, появление новых предметов, </w:t>
      </w:r>
      <w:r w:rsidRPr="00D97357">
        <w:rPr>
          <w:rFonts w:ascii="Calibri" w:eastAsia="Times New Roman" w:hAnsi="Calibri" w:cs="Times New Roman"/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D97357" w:rsidRPr="00D97357" w:rsidRDefault="00D97357" w:rsidP="00D97357">
      <w:pPr>
        <w:shd w:val="clear" w:color="auto" w:fill="FFFFFF"/>
        <w:spacing w:after="0"/>
        <w:ind w:left="1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0"/>
        <w:ind w:left="14"/>
        <w:rPr>
          <w:rFonts w:ascii="Calibri" w:eastAsia="Calibri" w:hAnsi="Calibri" w:cs="Times New Roman"/>
        </w:rPr>
        <w:sectPr w:rsidR="00D97357" w:rsidRPr="00D97357">
          <w:pgSz w:w="11909" w:h="16834"/>
          <w:pgMar w:top="505" w:right="636" w:bottom="360" w:left="1107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96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27"/>
          <w:sz w:val="26"/>
          <w:szCs w:val="26"/>
        </w:rPr>
        <w:lastRenderedPageBreak/>
        <w:t>21</w:t>
      </w:r>
    </w:p>
    <w:p w:rsidR="00D97357" w:rsidRPr="00D97357" w:rsidRDefault="00D97357" w:rsidP="00D97357">
      <w:pPr>
        <w:shd w:val="clear" w:color="auto" w:fill="FFFFFF"/>
        <w:tabs>
          <w:tab w:val="left" w:pos="994"/>
        </w:tabs>
        <w:spacing w:after="0" w:line="475" w:lineRule="exact"/>
        <w:ind w:left="701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1"/>
          <w:sz w:val="28"/>
          <w:szCs w:val="28"/>
        </w:rPr>
        <w:t>5)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Доступность среды предполагает: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24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24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свободный доступ детей, в том числе детей с ограниченными возможностями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здоровья, к играм, игрушкам, материалам, пособиям, обеспечивающим все основные </w:t>
      </w:r>
      <w:r w:rsidRPr="00D97357">
        <w:rPr>
          <w:rFonts w:ascii="Calibri" w:eastAsia="Times New Roman" w:hAnsi="Calibri" w:cs="Times New Roman"/>
          <w:sz w:val="28"/>
          <w:szCs w:val="28"/>
        </w:rPr>
        <w:t>виды детской активности;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06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исправность и сохранность материалов и оборудования.</w:t>
      </w:r>
    </w:p>
    <w:p w:rsidR="00D97357" w:rsidRPr="00D97357" w:rsidRDefault="00D97357" w:rsidP="00D97357">
      <w:pPr>
        <w:shd w:val="clear" w:color="auto" w:fill="FFFFFF"/>
        <w:tabs>
          <w:tab w:val="left" w:pos="994"/>
        </w:tabs>
        <w:spacing w:after="0" w:line="475" w:lineRule="exact"/>
        <w:ind w:left="10" w:right="19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9"/>
          <w:sz w:val="28"/>
          <w:szCs w:val="28"/>
        </w:rPr>
        <w:t>6)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Безопасность предметно-пространственной среды предполагает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соответствие всех её элементов требованиям по обеспечению надёжности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и безопасности их использования.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5" w:right="14" w:firstLine="71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"/>
          <w:sz w:val="28"/>
          <w:szCs w:val="28"/>
        </w:rPr>
        <w:t xml:space="preserve">3.3.5.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Организация самостоятельно определяет средства обучения, в том числе </w:t>
      </w:r>
      <w:r w:rsidRPr="00D97357">
        <w:rPr>
          <w:rFonts w:ascii="Calibri" w:eastAsia="Times New Roman" w:hAnsi="Calibri" w:cs="Times New Roman"/>
          <w:sz w:val="28"/>
          <w:szCs w:val="28"/>
        </w:rPr>
        <w:t>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20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"/>
          <w:sz w:val="28"/>
          <w:szCs w:val="28"/>
        </w:rPr>
        <w:t xml:space="preserve">3.4.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Требования к кадровым условиям реализации Программы.</w:t>
      </w:r>
    </w:p>
    <w:p w:rsidR="00D97357" w:rsidRPr="00D97357" w:rsidRDefault="00D97357" w:rsidP="00D97357">
      <w:pPr>
        <w:shd w:val="clear" w:color="auto" w:fill="FFFFFF"/>
        <w:tabs>
          <w:tab w:val="left" w:pos="3514"/>
          <w:tab w:val="left" w:pos="5693"/>
          <w:tab w:val="left" w:pos="8294"/>
        </w:tabs>
        <w:spacing w:after="0" w:line="475" w:lineRule="exact"/>
        <w:ind w:left="72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4"/>
          <w:sz w:val="28"/>
          <w:szCs w:val="28"/>
        </w:rPr>
        <w:t xml:space="preserve">3.4.1. </w:t>
      </w:r>
      <w:r w:rsidRPr="00D97357">
        <w:rPr>
          <w:rFonts w:ascii="Calibri" w:eastAsia="Times New Roman" w:hAnsi="Calibri" w:cs="Times New Roman"/>
          <w:spacing w:val="-4"/>
          <w:sz w:val="28"/>
          <w:szCs w:val="28"/>
        </w:rPr>
        <w:t>Реализация</w:t>
      </w:r>
      <w:r w:rsidRPr="00D97357">
        <w:rPr>
          <w:rFonts w:ascii="Arial" w:eastAsia="Times New Roman" w:hAnsi="Arial" w:cs="Arial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Программы</w:t>
      </w:r>
      <w:r w:rsidRPr="00D97357">
        <w:rPr>
          <w:rFonts w:ascii="Arial" w:eastAsia="Times New Roman" w:hAnsi="Arial" w:cs="Arial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обеспечивается</w:t>
      </w:r>
      <w:r w:rsidRPr="00D97357">
        <w:rPr>
          <w:rFonts w:ascii="Arial" w:eastAsia="Times New Roman" w:hAnsi="Arial" w:cs="Arial"/>
          <w:sz w:val="28"/>
          <w:szCs w:val="28"/>
        </w:rPr>
        <w:tab/>
      </w:r>
      <w:proofErr w:type="gramStart"/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руководящими</w:t>
      </w:r>
      <w:proofErr w:type="gramEnd"/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,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1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24" w:firstLine="696"/>
        <w:jc w:val="both"/>
        <w:rPr>
          <w:rFonts w:ascii="Calibri" w:eastAsia="Calibri" w:hAnsi="Calibri" w:cs="Times New Roman"/>
        </w:rPr>
      </w:pP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Квалификация педагогических и учебно-вспомогательных работников должна </w:t>
      </w:r>
      <w:r w:rsidRPr="00D97357">
        <w:rPr>
          <w:rFonts w:ascii="Calibri" w:eastAsia="Times New Roman" w:hAnsi="Calibri" w:cs="Times New Roman"/>
          <w:sz w:val="28"/>
          <w:szCs w:val="28"/>
        </w:rPr>
        <w:t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  регистрационный   №   18638),   с   изменениями   внесёнными   приказом</w:t>
      </w:r>
      <w:proofErr w:type="gramEnd"/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5"/>
        <w:ind w:left="24"/>
        <w:rPr>
          <w:rFonts w:ascii="Calibri" w:eastAsia="Calibri" w:hAnsi="Calibri" w:cs="Times New Roman"/>
        </w:rPr>
        <w:sectPr w:rsidR="00D97357" w:rsidRPr="00D97357">
          <w:pgSz w:w="11909" w:h="16834"/>
          <w:pgMar w:top="490" w:right="645" w:bottom="360" w:left="109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58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  <w:spacing w:val="-18"/>
          <w:sz w:val="24"/>
          <w:szCs w:val="24"/>
        </w:rPr>
        <w:lastRenderedPageBreak/>
        <w:t>22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19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2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Должностной состав и количество работников, необходимых для реализации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и обеспечения реализации Программы, определяются ее целями и задачами, а также </w:t>
      </w:r>
      <w:r w:rsidRPr="00D97357">
        <w:rPr>
          <w:rFonts w:ascii="Calibri" w:eastAsia="Times New Roman" w:hAnsi="Calibri" w:cs="Times New Roman"/>
          <w:sz w:val="28"/>
          <w:szCs w:val="28"/>
        </w:rPr>
        <w:t>особенностями развития детей.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0" w:right="19" w:firstLine="68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работниками в течение всего времени ее реализации в Организации или в Группе.</w:t>
      </w:r>
    </w:p>
    <w:p w:rsidR="00D97357" w:rsidRPr="00D97357" w:rsidRDefault="00D97357" w:rsidP="00D97357">
      <w:pPr>
        <w:shd w:val="clear" w:color="auto" w:fill="FFFFFF"/>
        <w:tabs>
          <w:tab w:val="left" w:pos="1406"/>
        </w:tabs>
        <w:spacing w:after="0" w:line="480" w:lineRule="exact"/>
        <w:ind w:left="24" w:righ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3.4.2.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Педагогические работники, реализующие Программу, должны обладать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основными компетенциями, необходимыми для создания условия развития детей,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обозначенными в п. 3.2.5 настоящего Стандарта.</w:t>
      </w:r>
    </w:p>
    <w:p w:rsidR="00D97357" w:rsidRPr="00D97357" w:rsidRDefault="00D97357" w:rsidP="00D97357">
      <w:pPr>
        <w:shd w:val="clear" w:color="auto" w:fill="FFFFFF"/>
        <w:tabs>
          <w:tab w:val="left" w:pos="1517"/>
        </w:tabs>
        <w:spacing w:after="0" w:line="480" w:lineRule="exact"/>
        <w:ind w:left="24" w:righ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3.4.3.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При работе в Группах для детей с ограниченными возможностям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здоровья в Организации могут быть дополнительно предусмотрены должности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педагогических работников, имеющих соответствующую квалификацию для работы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с данными ограничениями здоровья детей, в том числе ассистентов (помощников),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оказывающих детям необходимую помощь.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Рекомендуется предусматривать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должности соответствующих педагогических работников для каждой Группы для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детей с ограниченными возможностями здоровья.</w:t>
      </w:r>
    </w:p>
    <w:p w:rsidR="00D97357" w:rsidRPr="00D97357" w:rsidRDefault="00D97357" w:rsidP="00D97357">
      <w:pPr>
        <w:shd w:val="clear" w:color="auto" w:fill="FFFFFF"/>
        <w:tabs>
          <w:tab w:val="left" w:pos="1421"/>
        </w:tabs>
        <w:spacing w:after="0" w:line="480" w:lineRule="exact"/>
        <w:ind w:left="739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7"/>
          <w:sz w:val="28"/>
          <w:szCs w:val="28"/>
        </w:rPr>
        <w:t>3.4.4.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При организации инклюзивного образования: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29" w:firstLine="696"/>
        <w:jc w:val="both"/>
        <w:rPr>
          <w:rFonts w:ascii="Calibri" w:eastAsia="Calibri" w:hAnsi="Calibri" w:cs="Times New Roman"/>
        </w:rPr>
      </w:pP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43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при включении в Группу иных категорий детей, имеющих специальные образовательные потребности, в том числе находящихся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трудной жизненной</w:t>
      </w:r>
    </w:p>
    <w:p w:rsidR="00D97357" w:rsidRPr="00D97357" w:rsidRDefault="00D97357" w:rsidP="00D97357">
      <w:pPr>
        <w:shd w:val="clear" w:color="auto" w:fill="FFFFFF"/>
        <w:spacing w:after="0"/>
        <w:ind w:left="43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43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43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43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43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1536"/>
        <w:ind w:left="43"/>
        <w:rPr>
          <w:rFonts w:ascii="Calibri" w:eastAsia="Calibri" w:hAnsi="Calibri" w:cs="Times New Roman"/>
        </w:rPr>
        <w:sectPr w:rsidR="00D97357" w:rsidRPr="00D97357">
          <w:pgSz w:w="11909" w:h="16834"/>
          <w:pgMar w:top="500" w:right="628" w:bottom="360" w:left="1104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67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  <w:spacing w:val="-12"/>
        </w:rPr>
        <w:lastRenderedPageBreak/>
        <w:t>23</w:t>
      </w:r>
    </w:p>
    <w:p w:rsidR="00D97357" w:rsidRPr="00D97357" w:rsidRDefault="00D97357" w:rsidP="00D97357">
      <w:pPr>
        <w:shd w:val="clear" w:color="auto" w:fill="FFFFFF"/>
        <w:spacing w:after="0" w:line="475" w:lineRule="exact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ситуации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  <w:vertAlign w:val="superscript"/>
        </w:rPr>
        <w:t>6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D97357" w:rsidRPr="00D97357" w:rsidRDefault="00D97357" w:rsidP="00D97357">
      <w:pPr>
        <w:shd w:val="clear" w:color="auto" w:fill="FFFFFF"/>
        <w:tabs>
          <w:tab w:val="left" w:pos="1186"/>
        </w:tabs>
        <w:spacing w:after="0" w:line="475" w:lineRule="exact"/>
        <w:ind w:left="5" w:right="2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8"/>
          <w:sz w:val="28"/>
          <w:szCs w:val="28"/>
        </w:rPr>
        <w:t>3.5.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Требования к материально-техническим условиям реализации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основной образовательной программы дошкольного образования.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19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3.5.1. </w:t>
      </w:r>
      <w:r w:rsidRPr="00D97357">
        <w:rPr>
          <w:rFonts w:ascii="Calibri" w:eastAsia="Times New Roman" w:hAnsi="Calibri" w:cs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D97357" w:rsidRPr="00D97357" w:rsidRDefault="00D97357" w:rsidP="00D97357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24" w:firstLine="706"/>
        <w:jc w:val="both"/>
        <w:rPr>
          <w:rFonts w:ascii="Calibri" w:eastAsia="Calibri" w:hAnsi="Calibri" w:cs="Times New Roman"/>
          <w:spacing w:val="-1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требования, определяемые в соответствии с санитарно-эпидемиологическими правилами и нормативами;</w:t>
      </w:r>
    </w:p>
    <w:p w:rsidR="00D97357" w:rsidRPr="00D97357" w:rsidRDefault="00D97357" w:rsidP="00D97357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9" w:firstLine="706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D97357" w:rsidRPr="00D97357" w:rsidRDefault="00D97357" w:rsidP="00D97357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D97357" w:rsidRPr="00D97357" w:rsidRDefault="00D97357" w:rsidP="00D97357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D97357" w:rsidRPr="00D97357" w:rsidRDefault="00D97357" w:rsidP="00D97357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4" w:firstLine="706"/>
        <w:jc w:val="both"/>
        <w:rPr>
          <w:rFonts w:ascii="Calibri" w:eastAsia="Calibri" w:hAnsi="Calibri" w:cs="Times New Roman"/>
          <w:spacing w:val="-11"/>
          <w:sz w:val="28"/>
          <w:szCs w:val="28"/>
        </w:rPr>
      </w:pP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D97357" w:rsidRPr="00D97357" w:rsidRDefault="00D97357" w:rsidP="00D97357">
      <w:pPr>
        <w:shd w:val="clear" w:color="auto" w:fill="FFFFFF"/>
        <w:tabs>
          <w:tab w:val="left" w:pos="1186"/>
        </w:tabs>
        <w:spacing w:after="0" w:line="475" w:lineRule="exact"/>
        <w:ind w:left="5"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7"/>
          <w:sz w:val="28"/>
          <w:szCs w:val="28"/>
        </w:rPr>
        <w:t>3.6.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Требования к финансовым условиям реализации основной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образовательной программы дошкольного образования.</w:t>
      </w:r>
    </w:p>
    <w:p w:rsidR="00D97357" w:rsidRPr="00D97357" w:rsidRDefault="00D97357" w:rsidP="00D97357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19" w:firstLine="701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D97357" w:rsidRPr="00D97357" w:rsidRDefault="00D97357" w:rsidP="00D97357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720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Финансовые условия реализации Программы должны:</w:t>
      </w:r>
    </w:p>
    <w:p w:rsidR="00D97357" w:rsidRPr="00D97357" w:rsidRDefault="00D97357" w:rsidP="00D9735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rPr>
          <w:rFonts w:ascii="Calibri" w:eastAsia="Calibri" w:hAnsi="Calibri" w:cs="Times New Roman"/>
          <w:spacing w:val="-6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 w:line="274" w:lineRule="exact"/>
        <w:ind w:left="19" w:right="5" w:firstLine="566"/>
        <w:jc w:val="both"/>
        <w:rPr>
          <w:rFonts w:ascii="Calibri" w:eastAsia="Calibri" w:hAnsi="Calibri" w:cs="Times New Roman"/>
          <w:sz w:val="20"/>
          <w:szCs w:val="20"/>
        </w:rPr>
      </w:pPr>
      <w:r w:rsidRPr="00D97357">
        <w:rPr>
          <w:rFonts w:ascii="Calibri" w:eastAsia="Calibri" w:hAnsi="Calibri" w:cs="Times New Roman"/>
          <w:sz w:val="20"/>
          <w:szCs w:val="20"/>
          <w:vertAlign w:val="superscript"/>
        </w:rPr>
        <w:t>6</w:t>
      </w:r>
      <w:r w:rsidRPr="00D97357">
        <w:rPr>
          <w:rFonts w:ascii="Calibri" w:eastAsia="Calibri" w:hAnsi="Calibri" w:cs="Times New Roman"/>
          <w:sz w:val="20"/>
          <w:szCs w:val="20"/>
        </w:rPr>
        <w:t xml:space="preserve"> </w:t>
      </w:r>
      <w:r w:rsidRPr="00D97357">
        <w:rPr>
          <w:rFonts w:ascii="Calibri" w:eastAsia="Times New Roman" w:hAnsi="Calibri" w:cs="Times New Roman"/>
          <w:spacing w:val="-19"/>
          <w:sz w:val="20"/>
          <w:szCs w:val="20"/>
        </w:rPr>
        <w:t xml:space="preserve">Статья 1 Федерального закона от 24 июля 1998 г. .№ 124-ФЗ «Об основных гарантиях прав </w:t>
      </w:r>
      <w:r w:rsidRPr="00D97357">
        <w:rPr>
          <w:rFonts w:ascii="Calibri" w:eastAsia="Times New Roman" w:hAnsi="Calibri" w:cs="Times New Roman"/>
          <w:spacing w:val="-14"/>
          <w:sz w:val="20"/>
          <w:szCs w:val="20"/>
        </w:rPr>
        <w:t xml:space="preserve">ребёнка в Российской Федерации» (Собрание законодательства Российской Федерации, 1998, </w:t>
      </w:r>
      <w:r w:rsidRPr="00D97357">
        <w:rPr>
          <w:rFonts w:ascii="Calibri" w:eastAsia="Times New Roman" w:hAnsi="Calibri" w:cs="Times New Roman"/>
          <w:spacing w:val="-9"/>
          <w:sz w:val="20"/>
          <w:szCs w:val="20"/>
        </w:rPr>
        <w:t xml:space="preserve">№ 31, ст. 3802; 2004, № 35, ст. 3607; № 52, ст. 5274; 2007, № 27, ст. 3213, 3215; 2009, №18, </w:t>
      </w:r>
      <w:r w:rsidRPr="00D97357">
        <w:rPr>
          <w:rFonts w:ascii="Calibri" w:eastAsia="Times New Roman" w:hAnsi="Calibri" w:cs="Times New Roman"/>
          <w:sz w:val="20"/>
          <w:szCs w:val="20"/>
        </w:rPr>
        <w:t xml:space="preserve">ст. 2151; №51, ст. 6163; 2013, № 14, ст. 1666; № </w:t>
      </w:r>
      <w:proofErr w:type="gramStart"/>
      <w:r w:rsidRPr="00D97357">
        <w:rPr>
          <w:rFonts w:ascii="Calibri" w:eastAsia="Times New Roman" w:hAnsi="Calibri" w:cs="Times New Roman"/>
          <w:sz w:val="20"/>
          <w:szCs w:val="20"/>
        </w:rPr>
        <w:t>27, ст. 3477).</w:t>
      </w:r>
      <w:proofErr w:type="gramEnd"/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20"/>
          <w:szCs w:val="20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20"/>
          <w:szCs w:val="20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528" w:right="650" w:bottom="360" w:left="1093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48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  <w:spacing w:val="-7"/>
        </w:rPr>
        <w:lastRenderedPageBreak/>
        <w:t>24</w:t>
      </w:r>
    </w:p>
    <w:p w:rsidR="00D97357" w:rsidRPr="00D97357" w:rsidRDefault="00D97357" w:rsidP="00D97357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58" w:after="0" w:line="480" w:lineRule="exact"/>
        <w:ind w:right="14" w:firstLine="706"/>
        <w:jc w:val="both"/>
        <w:rPr>
          <w:rFonts w:ascii="Calibri" w:eastAsia="Calibri" w:hAnsi="Calibri" w:cs="Times New Roman"/>
          <w:spacing w:val="-1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обеспечивать возможность выполнения требований Стандарта к условиям реализации и структуре Программы;</w:t>
      </w:r>
    </w:p>
    <w:p w:rsidR="00D97357" w:rsidRPr="00D97357" w:rsidRDefault="00D97357" w:rsidP="00D97357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4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D97357" w:rsidRPr="00D97357" w:rsidRDefault="00D97357" w:rsidP="00D97357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0" w:firstLine="706"/>
        <w:jc w:val="both"/>
        <w:rPr>
          <w:rFonts w:ascii="Calibri" w:eastAsia="Calibri" w:hAnsi="Calibri" w:cs="Times New Roman"/>
          <w:spacing w:val="-4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отражать структуру и объём расходов, необходимых для реализации Программы, а также механизм их формирования.</w:t>
      </w:r>
    </w:p>
    <w:p w:rsidR="00D97357" w:rsidRPr="00D97357" w:rsidRDefault="00D97357" w:rsidP="00D97357">
      <w:pPr>
        <w:shd w:val="clear" w:color="auto" w:fill="FFFFFF"/>
        <w:spacing w:line="480" w:lineRule="exact"/>
        <w:ind w:left="19" w:firstLine="552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3.6.3.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государственной власти </w:t>
      </w: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субъектов Российской Федерации нормативов обеспечения </w:t>
      </w:r>
      <w:r w:rsidRPr="00D97357">
        <w:rPr>
          <w:rFonts w:ascii="Calibri" w:eastAsia="Times New Roman" w:hAnsi="Calibri" w:cs="Times New Roman"/>
          <w:sz w:val="28"/>
          <w:szCs w:val="28"/>
        </w:rPr>
        <w:t>государственных гарантий реализации прав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на получение общедоступного и бесплатного дошкольного образования.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D97357">
        <w:rPr>
          <w:rFonts w:ascii="Calibri" w:eastAsia="Times New Roman" w:hAnsi="Calibri" w:cs="Times New Roman"/>
          <w:sz w:val="28"/>
          <w:szCs w:val="28"/>
        </w:rPr>
        <w:t>сурдоперевод</w:t>
      </w:r>
      <w:proofErr w:type="spellEnd"/>
      <w:r w:rsidRPr="00D97357">
        <w:rPr>
          <w:rFonts w:ascii="Calibri" w:eastAsia="Times New Roman" w:hAnsi="Calibri" w:cs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D97357">
        <w:rPr>
          <w:rFonts w:ascii="Calibri" w:eastAsia="Times New Roman" w:hAnsi="Calibri" w:cs="Times New Roman"/>
          <w:sz w:val="28"/>
          <w:szCs w:val="28"/>
        </w:rPr>
        <w:t>безбарьерную</w:t>
      </w:r>
      <w:proofErr w:type="spellEnd"/>
      <w:r w:rsidRPr="00D97357">
        <w:rPr>
          <w:rFonts w:ascii="Calibri" w:eastAsia="Times New Roman" w:hAnsi="Calibri" w:cs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направленности Программы, категории детей</w:t>
      </w:r>
      <w:proofErr w:type="gram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, форм обучения и иных особенностей </w:t>
      </w:r>
      <w:r w:rsidRPr="00D97357">
        <w:rPr>
          <w:rFonts w:ascii="Calibri" w:eastAsia="Times New Roman" w:hAnsi="Calibri" w:cs="Times New Roman"/>
          <w:sz w:val="28"/>
          <w:szCs w:val="28"/>
        </w:rPr>
        <w:t>образовательной деятельности, и должен быть достаточным и необходимым для осуществления Организацией:</w:t>
      </w:r>
    </w:p>
    <w:p w:rsidR="00D97357" w:rsidRPr="00D97357" w:rsidRDefault="00D97357" w:rsidP="00D97357">
      <w:pPr>
        <w:shd w:val="clear" w:color="auto" w:fill="FFFFFF"/>
        <w:spacing w:before="590"/>
        <w:ind w:left="3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90"/>
        <w:ind w:left="34"/>
        <w:rPr>
          <w:rFonts w:ascii="Calibri" w:eastAsia="Calibri" w:hAnsi="Calibri" w:cs="Times New Roman"/>
        </w:rPr>
        <w:sectPr w:rsidR="00D97357" w:rsidRPr="00D97357">
          <w:pgSz w:w="11909" w:h="16834"/>
          <w:pgMar w:top="519" w:right="652" w:bottom="360" w:left="1080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77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27"/>
          <w:sz w:val="28"/>
          <w:szCs w:val="28"/>
        </w:rPr>
        <w:lastRenderedPageBreak/>
        <w:t>25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701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расходов на оплату труда работников, реализующих Программу;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right="14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о-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и видео-материалов, в том числе материалов,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оборудования, спецодежды, игр и игрушек, электронных образовательных ресурсов,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Развивающая предметно-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пространственная среда - часть образовательной среды, представленная специально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в соответствии с особенностями каждого возрастного этапа, охраны и укрепления их </w:t>
      </w:r>
      <w:r w:rsidRPr="00D97357">
        <w:rPr>
          <w:rFonts w:ascii="Calibri" w:eastAsia="Times New Roman" w:hAnsi="Calibri" w:cs="Times New Roman"/>
          <w:sz w:val="28"/>
          <w:szCs w:val="28"/>
        </w:rPr>
        <w:t>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14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расходов, связанных с дополнительным профессиональным образованием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руководящих и педагогических работников по профилю их деятельности;</w:t>
      </w:r>
    </w:p>
    <w:p w:rsidR="00D97357" w:rsidRPr="00D97357" w:rsidRDefault="00D97357" w:rsidP="00D97357">
      <w:pPr>
        <w:shd w:val="clear" w:color="auto" w:fill="FFFFFF"/>
        <w:spacing w:after="0" w:line="475" w:lineRule="exact"/>
        <w:ind w:left="14" w:right="14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D97357" w:rsidRPr="00D97357" w:rsidRDefault="00D97357" w:rsidP="00D97357">
      <w:pPr>
        <w:shd w:val="clear" w:color="auto" w:fill="FFFFFF"/>
        <w:spacing w:after="0" w:line="317" w:lineRule="exact"/>
        <w:ind w:left="610" w:right="538" w:firstLine="566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1"/>
          <w:sz w:val="28"/>
          <w:szCs w:val="28"/>
          <w:lang w:val="en-US"/>
        </w:rPr>
        <w:t>IV</w:t>
      </w:r>
      <w:r w:rsidRPr="00D97357">
        <w:rPr>
          <w:rFonts w:ascii="Calibri" w:eastAsia="Calibri" w:hAnsi="Calibri" w:cs="Times New Roman"/>
          <w:spacing w:val="-1"/>
          <w:sz w:val="28"/>
          <w:szCs w:val="28"/>
        </w:rPr>
        <w:t xml:space="preserve">.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ТРЕБОВАНИЯ К РЕЗУЛЬТАТАМ ОСВОЕНИЯ ОСНОВНОЙ </w:t>
      </w: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>ОБРАЗОВАТЕЛЬНОЙ ПРОГРАММЫ ДОШКОЛЬНОГО ОБРАЗОВАНИЯ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firstLine="552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z w:val="28"/>
          <w:szCs w:val="28"/>
        </w:rPr>
        <w:t xml:space="preserve">4.1.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 w:rsidRPr="00D97357">
        <w:rPr>
          <w:rFonts w:ascii="Calibri" w:eastAsia="Times New Roman" w:hAnsi="Calibri" w:cs="Times New Roman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образования.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  Специфика</w:t>
      </w: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576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466" w:right="633" w:bottom="360" w:left="1095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spacing w:line="475" w:lineRule="exact"/>
        <w:ind w:right="10"/>
        <w:jc w:val="both"/>
        <w:rPr>
          <w:rFonts w:ascii="Calibri" w:eastAsia="Calibri" w:hAnsi="Calibri" w:cs="Times New Roman"/>
        </w:rPr>
      </w:pP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lastRenderedPageBreak/>
        <w:t xml:space="preserve">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результатов освоения образовательной программы в виде целевых ориентиров.</w:t>
      </w:r>
      <w:proofErr w:type="gramEnd"/>
    </w:p>
    <w:p w:rsidR="00D97357" w:rsidRPr="00D97357" w:rsidRDefault="00D97357" w:rsidP="00D97357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10" w:right="14" w:firstLine="701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D97357" w:rsidRPr="00D97357" w:rsidRDefault="00D97357" w:rsidP="00D97357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75" w:lineRule="exact"/>
        <w:ind w:left="10" w:firstLine="701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соответствия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не сопровождается проведением промежуточных аттестаций и итоговой аттестации </w:t>
      </w:r>
      <w:r w:rsidRPr="00D97357">
        <w:rPr>
          <w:rFonts w:ascii="Calibri" w:eastAsia="Times New Roman" w:hAnsi="Calibri" w:cs="Times New Roman"/>
          <w:sz w:val="28"/>
          <w:szCs w:val="28"/>
        </w:rPr>
        <w:t>воспитанников</w:t>
      </w:r>
      <w:r w:rsidRPr="00D97357">
        <w:rPr>
          <w:rFonts w:ascii="Calibri" w:eastAsia="Times New Roman" w:hAnsi="Calibri" w:cs="Times New Roman"/>
          <w:sz w:val="28"/>
          <w:szCs w:val="28"/>
          <w:vertAlign w:val="superscript"/>
        </w:rPr>
        <w:t>8</w:t>
      </w:r>
      <w:r w:rsidRPr="00D97357">
        <w:rPr>
          <w:rFonts w:ascii="Calibri" w:eastAsia="Times New Roman" w:hAnsi="Calibri" w:cs="Times New Roman"/>
          <w:sz w:val="28"/>
          <w:szCs w:val="28"/>
        </w:rPr>
        <w:t>.</w:t>
      </w:r>
    </w:p>
    <w:p w:rsidR="00D97357" w:rsidRPr="00D97357" w:rsidRDefault="00D97357" w:rsidP="00D97357">
      <w:pPr>
        <w:widowControl w:val="0"/>
        <w:numPr>
          <w:ilvl w:val="0"/>
          <w:numId w:val="27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710"/>
        <w:rPr>
          <w:rFonts w:ascii="Calibri" w:eastAsia="Calibri" w:hAnsi="Calibri" w:cs="Times New Roman"/>
          <w:spacing w:val="-5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Настоящие требования являются ориентирами </w:t>
      </w:r>
      <w:proofErr w:type="gramStart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для</w:t>
      </w:r>
      <w:proofErr w:type="gramEnd"/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:</w:t>
      </w:r>
    </w:p>
    <w:p w:rsidR="00D97357" w:rsidRPr="00D97357" w:rsidRDefault="00D97357" w:rsidP="00D97357">
      <w:pPr>
        <w:shd w:val="clear" w:color="auto" w:fill="FFFFFF"/>
        <w:tabs>
          <w:tab w:val="left" w:pos="1013"/>
        </w:tabs>
        <w:spacing w:line="475" w:lineRule="exact"/>
        <w:ind w:left="19" w:firstLine="71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8"/>
          <w:sz w:val="28"/>
          <w:szCs w:val="28"/>
        </w:rPr>
        <w:t>а)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построения образовательной политики на соответствующих уровнях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 учётом целей дошкольного образования, общих для всего образовательного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пространства Российской Федерации;</w:t>
      </w:r>
    </w:p>
    <w:p w:rsidR="00D97357" w:rsidRPr="00D97357" w:rsidRDefault="00D97357" w:rsidP="00D97357">
      <w:pPr>
        <w:shd w:val="clear" w:color="auto" w:fill="FFFFFF"/>
        <w:tabs>
          <w:tab w:val="left" w:pos="1094"/>
        </w:tabs>
        <w:spacing w:line="475" w:lineRule="exact"/>
        <w:ind w:left="730" w:right="591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б)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решения задач:</w:t>
      </w:r>
      <w:r w:rsidRPr="00D97357">
        <w:rPr>
          <w:rFonts w:ascii="Calibri" w:eastAsia="Times New Roman" w:hAnsi="Calibri" w:cs="Times New Roman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pacing w:val="-5"/>
          <w:sz w:val="28"/>
          <w:szCs w:val="28"/>
        </w:rPr>
        <w:t>формирования Программы;</w:t>
      </w:r>
    </w:p>
    <w:p w:rsidR="00D97357" w:rsidRPr="00D97357" w:rsidRDefault="00D97357" w:rsidP="00D97357">
      <w:pPr>
        <w:shd w:val="clear" w:color="auto" w:fill="FFFFFF"/>
        <w:spacing w:line="475" w:lineRule="exact"/>
        <w:ind w:left="734" w:right="4301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3"/>
          <w:sz w:val="28"/>
          <w:szCs w:val="28"/>
        </w:rPr>
        <w:t xml:space="preserve">анализа профессиональной деятельности; </w:t>
      </w:r>
      <w:r w:rsidRPr="00D97357">
        <w:rPr>
          <w:rFonts w:ascii="Calibri" w:eastAsia="Times New Roman" w:hAnsi="Calibri" w:cs="Times New Roman"/>
          <w:sz w:val="28"/>
          <w:szCs w:val="28"/>
        </w:rPr>
        <w:t>взаимодействия с семьями;</w:t>
      </w:r>
    </w:p>
    <w:p w:rsidR="00D97357" w:rsidRPr="00D97357" w:rsidRDefault="00D97357" w:rsidP="00D97357">
      <w:pPr>
        <w:shd w:val="clear" w:color="auto" w:fill="FFFFFF"/>
        <w:tabs>
          <w:tab w:val="left" w:pos="816"/>
        </w:tabs>
        <w:spacing w:after="0" w:line="274" w:lineRule="exact"/>
        <w:ind w:left="23" w:firstLine="561"/>
        <w:jc w:val="both"/>
        <w:rPr>
          <w:rFonts w:ascii="Calibri" w:eastAsia="Calibri" w:hAnsi="Calibri" w:cs="Times New Roman"/>
          <w:sz w:val="20"/>
          <w:szCs w:val="20"/>
        </w:rPr>
      </w:pPr>
      <w:r w:rsidRPr="00D97357">
        <w:rPr>
          <w:rFonts w:ascii="Calibri" w:eastAsia="Calibri" w:hAnsi="Calibri" w:cs="Times New Roman"/>
          <w:sz w:val="20"/>
          <w:szCs w:val="20"/>
          <w:vertAlign w:val="superscript"/>
        </w:rPr>
        <w:t>7</w:t>
      </w:r>
      <w:proofErr w:type="gramStart"/>
      <w:r w:rsidRPr="00D97357">
        <w:rPr>
          <w:rFonts w:ascii="Calibri" w:eastAsia="Calibri" w:hAnsi="Calibri" w:cs="Times New Roman"/>
          <w:sz w:val="20"/>
          <w:szCs w:val="20"/>
        </w:rPr>
        <w:tab/>
      </w:r>
      <w:r w:rsidRPr="00D97357">
        <w:rPr>
          <w:rFonts w:ascii="Calibri" w:eastAsia="Times New Roman" w:hAnsi="Calibri" w:cs="Times New Roman"/>
          <w:sz w:val="20"/>
          <w:szCs w:val="20"/>
        </w:rPr>
        <w:t>С</w:t>
      </w:r>
      <w:proofErr w:type="gramEnd"/>
      <w:r w:rsidRPr="00D97357">
        <w:rPr>
          <w:rFonts w:ascii="Calibri" w:eastAsia="Times New Roman" w:hAnsi="Calibri" w:cs="Times New Roman"/>
          <w:sz w:val="20"/>
          <w:szCs w:val="20"/>
        </w:rPr>
        <w:t xml:space="preserve"> учетом положений части 2 статьи 11 Федерального закона от 29 декабря 2012 г.</w:t>
      </w:r>
      <w:r w:rsidRPr="00D97357">
        <w:rPr>
          <w:rFonts w:ascii="Calibri" w:eastAsia="Times New Roman" w:hAnsi="Calibri" w:cs="Times New Roman"/>
          <w:sz w:val="20"/>
          <w:szCs w:val="20"/>
        </w:rPr>
        <w:br/>
        <w:t>№ 273-ФЗ «Об образовании в Российской Федерации» (Собрание законодательства Российской</w:t>
      </w:r>
      <w:r w:rsidRPr="00D97357">
        <w:rPr>
          <w:rFonts w:ascii="Calibri" w:eastAsia="Times New Roman" w:hAnsi="Calibri" w:cs="Times New Roman"/>
          <w:sz w:val="20"/>
          <w:szCs w:val="20"/>
        </w:rPr>
        <w:br/>
        <w:t>Федерации, 2012, № 53, ст. 7598; 2013, № 19, ст. 2326).</w:t>
      </w:r>
    </w:p>
    <w:p w:rsidR="00D97357" w:rsidRPr="00D97357" w:rsidRDefault="00D97357" w:rsidP="00D97357">
      <w:pPr>
        <w:shd w:val="clear" w:color="auto" w:fill="FFFFFF"/>
        <w:tabs>
          <w:tab w:val="left" w:pos="754"/>
        </w:tabs>
        <w:spacing w:after="0" w:line="274" w:lineRule="exact"/>
        <w:ind w:left="23" w:firstLine="561"/>
        <w:jc w:val="both"/>
        <w:rPr>
          <w:rFonts w:ascii="Calibri" w:eastAsia="Calibri" w:hAnsi="Calibri" w:cs="Times New Roman"/>
          <w:sz w:val="20"/>
          <w:szCs w:val="20"/>
        </w:rPr>
      </w:pPr>
      <w:r w:rsidRPr="00D97357">
        <w:rPr>
          <w:rFonts w:ascii="Calibri" w:eastAsia="Calibri" w:hAnsi="Calibri" w:cs="Times New Roman"/>
          <w:sz w:val="20"/>
          <w:szCs w:val="20"/>
          <w:vertAlign w:val="superscript"/>
        </w:rPr>
        <w:t>8</w:t>
      </w:r>
      <w:r w:rsidRPr="00D97357">
        <w:rPr>
          <w:rFonts w:ascii="Calibri" w:eastAsia="Calibri" w:hAnsi="Calibri" w:cs="Times New Roman"/>
          <w:sz w:val="20"/>
          <w:szCs w:val="20"/>
        </w:rPr>
        <w:tab/>
      </w:r>
      <w:r w:rsidRPr="00D97357">
        <w:rPr>
          <w:rFonts w:ascii="Calibri" w:eastAsia="Times New Roman" w:hAnsi="Calibri" w:cs="Times New Roman"/>
          <w:sz w:val="20"/>
          <w:szCs w:val="20"/>
        </w:rPr>
        <w:t>Часть 2 статьи 64 Федерального закона от 29 декабря 2012 г. № 273-ФЗ «Об образовании</w:t>
      </w:r>
      <w:r w:rsidRPr="00D97357">
        <w:rPr>
          <w:rFonts w:ascii="Calibri" w:eastAsia="Times New Roman" w:hAnsi="Calibri" w:cs="Times New Roman"/>
          <w:sz w:val="20"/>
          <w:szCs w:val="20"/>
        </w:rPr>
        <w:br/>
        <w:t>в Российской Федерации» (Собрание законодательства Российской Федерации, 2012, № 53,</w:t>
      </w:r>
      <w:r w:rsidRPr="00D97357">
        <w:rPr>
          <w:rFonts w:ascii="Calibri" w:eastAsia="Times New Roman" w:hAnsi="Calibri" w:cs="Times New Roman"/>
          <w:sz w:val="20"/>
          <w:szCs w:val="20"/>
        </w:rPr>
        <w:br/>
        <w:t>ст. 7598; 2013, № 19, ст. 2326).</w:t>
      </w:r>
    </w:p>
    <w:p w:rsidR="00D97357" w:rsidRPr="00D97357" w:rsidRDefault="00D97357" w:rsidP="00D97357">
      <w:pPr>
        <w:shd w:val="clear" w:color="auto" w:fill="FFFFFF"/>
        <w:spacing w:before="374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374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835" w:right="628" w:bottom="360" w:left="1105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58"/>
        <w:jc w:val="center"/>
        <w:rPr>
          <w:rFonts w:ascii="Calibri" w:eastAsia="Calibri" w:hAnsi="Calibri" w:cs="Times New Roman"/>
        </w:rPr>
      </w:pPr>
      <w:r w:rsidRPr="00D97357">
        <w:rPr>
          <w:rFonts w:ascii="Arial" w:eastAsia="Calibri" w:hAnsi="Arial" w:cs="Arial"/>
          <w:bCs/>
          <w:spacing w:val="-18"/>
          <w:sz w:val="24"/>
          <w:szCs w:val="24"/>
        </w:rPr>
        <w:lastRenderedPageBreak/>
        <w:t>27</w:t>
      </w:r>
    </w:p>
    <w:p w:rsidR="00D97357" w:rsidRPr="00D97357" w:rsidRDefault="00D97357" w:rsidP="00D97357">
      <w:pPr>
        <w:shd w:val="clear" w:color="auto" w:fill="FFFFFF"/>
        <w:tabs>
          <w:tab w:val="left" w:pos="1032"/>
        </w:tabs>
        <w:spacing w:after="0" w:line="480" w:lineRule="exact"/>
        <w:ind w:left="706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9"/>
          <w:sz w:val="28"/>
          <w:szCs w:val="28"/>
        </w:rPr>
        <w:t>в)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изучения характеристик образования детей в возрасте от 2 месяцев до 8 лет;</w:t>
      </w:r>
    </w:p>
    <w:p w:rsidR="00D97357" w:rsidRPr="00D97357" w:rsidRDefault="00D97357" w:rsidP="00D97357">
      <w:pPr>
        <w:shd w:val="clear" w:color="auto" w:fill="FFFFFF"/>
        <w:tabs>
          <w:tab w:val="left" w:pos="1032"/>
        </w:tabs>
        <w:spacing w:after="0" w:line="480" w:lineRule="exact"/>
        <w:ind w:left="5" w:right="19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7"/>
          <w:sz w:val="28"/>
          <w:szCs w:val="28"/>
        </w:rPr>
        <w:t>г)</w:t>
      </w:r>
      <w:r w:rsidRPr="00D97357">
        <w:rPr>
          <w:rFonts w:ascii="Calibri" w:eastAsia="Times New Roman" w:hAnsi="Calibri" w:cs="Times New Roman"/>
          <w:sz w:val="28"/>
          <w:szCs w:val="28"/>
        </w:rPr>
        <w:tab/>
        <w:t>информирования родителей (законных представителей) и общественности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относительно целей дошкольного образования, общих для всего образовательного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пространства Российской Федерации.</w:t>
      </w:r>
    </w:p>
    <w:p w:rsidR="00D97357" w:rsidRPr="00D97357" w:rsidRDefault="00D97357" w:rsidP="00D97357">
      <w:pPr>
        <w:shd w:val="clear" w:color="auto" w:fill="FFFFFF"/>
        <w:tabs>
          <w:tab w:val="left" w:pos="1190"/>
        </w:tabs>
        <w:spacing w:after="0" w:line="480" w:lineRule="exact"/>
        <w:ind w:right="24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6"/>
          <w:sz w:val="28"/>
          <w:szCs w:val="28"/>
        </w:rPr>
        <w:t>4.5.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Целевые ориентиры не могут служить непосредственным основанием при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br/>
      </w:r>
      <w:r w:rsidRPr="00D97357">
        <w:rPr>
          <w:rFonts w:ascii="Calibri" w:eastAsia="Times New Roman" w:hAnsi="Calibri" w:cs="Times New Roman"/>
          <w:sz w:val="28"/>
          <w:szCs w:val="28"/>
        </w:rPr>
        <w:t>решении управленческих задач, включая: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78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аттестацию педагогических кадров;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782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оценку качества образования;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10" w:firstLine="773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right="10" w:firstLine="773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оценку выполнения муниципального (государственного) задания посредством </w:t>
      </w:r>
      <w:r w:rsidRPr="00D97357">
        <w:rPr>
          <w:rFonts w:ascii="Calibri" w:eastAsia="Times New Roman" w:hAnsi="Calibri" w:cs="Times New Roman"/>
          <w:sz w:val="28"/>
          <w:szCs w:val="28"/>
        </w:rPr>
        <w:t>их включения в показатели качества выполнения задания;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right="14" w:firstLine="758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распределение стимулирующего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фонда оплаты труда работников Организации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>.</w:t>
      </w:r>
    </w:p>
    <w:p w:rsidR="00D97357" w:rsidRPr="00D97357" w:rsidRDefault="00D97357" w:rsidP="00D97357">
      <w:pPr>
        <w:shd w:val="clear" w:color="auto" w:fill="FFFFFF"/>
        <w:tabs>
          <w:tab w:val="left" w:pos="1190"/>
        </w:tabs>
        <w:spacing w:after="0" w:line="480" w:lineRule="exact"/>
        <w:ind w:right="10" w:firstLine="70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5"/>
          <w:sz w:val="28"/>
          <w:szCs w:val="28"/>
        </w:rPr>
        <w:t>4.6.</w:t>
      </w:r>
      <w:r w:rsidRPr="00D97357">
        <w:rPr>
          <w:rFonts w:ascii="Calibri" w:eastAsia="Calibri" w:hAnsi="Calibri" w:cs="Times New Roman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z w:val="28"/>
          <w:szCs w:val="28"/>
        </w:rPr>
        <w:t>К целевым ориентирам дошкольного образования относятся следующие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социально-нормативные возрастные характеристики возможных достижений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ребёнка:</w:t>
      </w:r>
    </w:p>
    <w:p w:rsidR="00D97357" w:rsidRPr="00D97357" w:rsidRDefault="00D97357" w:rsidP="00D97357">
      <w:pPr>
        <w:shd w:val="clear" w:color="auto" w:fill="FFFFFF"/>
        <w:spacing w:after="0"/>
        <w:ind w:left="98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Целевые ориентиры образования в младенческом и раннем возрасте: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24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firstLine="71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2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1397"/>
        <w:ind w:left="29"/>
        <w:rPr>
          <w:rFonts w:ascii="Calibri" w:eastAsia="Calibri" w:hAnsi="Calibri" w:cs="Times New Roman"/>
        </w:rPr>
        <w:sectPr w:rsidR="00D97357" w:rsidRPr="00D97357">
          <w:pgSz w:w="11909" w:h="16834"/>
          <w:pgMar w:top="494" w:right="631" w:bottom="360" w:left="110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58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bCs/>
          <w:spacing w:val="-17"/>
          <w:sz w:val="26"/>
          <w:szCs w:val="26"/>
        </w:rPr>
        <w:lastRenderedPageBreak/>
        <w:t>28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right="5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right="10" w:firstLine="70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стремится к общению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взрослыми и активно подражает им в движениях и </w:t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5"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97357" w:rsidRPr="00D97357" w:rsidRDefault="00D97357" w:rsidP="00D97357">
      <w:pPr>
        <w:shd w:val="clear" w:color="auto" w:fill="FFFFFF"/>
        <w:tabs>
          <w:tab w:val="left" w:pos="8707"/>
        </w:tabs>
        <w:spacing w:after="0" w:line="480" w:lineRule="exact"/>
        <w:ind w:left="10" w:right="10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проявляет интерес к стихам, песням и сказкам, рассматриванию картинки,</w:t>
      </w:r>
      <w:r w:rsidRPr="00D97357">
        <w:rPr>
          <w:rFonts w:ascii="Calibri" w:eastAsia="Times New Roman" w:hAnsi="Calibri" w:cs="Times New Roman"/>
          <w:sz w:val="28"/>
          <w:szCs w:val="28"/>
        </w:rPr>
        <w:br/>
        <w:t>стремится       двигаться       под       музыку;       эмоционально</w:t>
      </w:r>
      <w:r w:rsidRPr="00D97357">
        <w:rPr>
          <w:rFonts w:ascii="Arial" w:eastAsia="Times New Roman" w:hAnsi="Arial" w:cs="Arial"/>
          <w:sz w:val="28"/>
          <w:szCs w:val="28"/>
        </w:rPr>
        <w:tab/>
      </w:r>
      <w:r w:rsidRPr="00D97357">
        <w:rPr>
          <w:rFonts w:ascii="Calibri" w:eastAsia="Times New Roman" w:hAnsi="Calibri" w:cs="Times New Roman"/>
          <w:spacing w:val="-2"/>
          <w:sz w:val="28"/>
          <w:szCs w:val="28"/>
        </w:rPr>
        <w:t>откликается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на различные произведения культуры и искусства;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5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 w:rsidRPr="00D97357">
        <w:rPr>
          <w:rFonts w:ascii="Calibri" w:eastAsia="Times New Roman" w:hAnsi="Calibri" w:cs="Times New Roman"/>
          <w:sz w:val="28"/>
          <w:szCs w:val="28"/>
        </w:rPr>
        <w:t>движения (бег, лазанье, перешагивание и пр.).</w:t>
      </w:r>
    </w:p>
    <w:p w:rsidR="00D97357" w:rsidRPr="00D97357" w:rsidRDefault="00D97357" w:rsidP="00D97357">
      <w:pPr>
        <w:shd w:val="clear" w:color="auto" w:fill="FFFFFF"/>
        <w:spacing w:after="0"/>
        <w:ind w:left="98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4" w:right="14" w:firstLine="691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4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D97357">
        <w:rPr>
          <w:rFonts w:ascii="Calibri" w:eastAsia="Times New Roman" w:hAnsi="Calibri" w:cs="Times New Roman"/>
          <w:sz w:val="28"/>
          <w:szCs w:val="28"/>
        </w:rPr>
        <w:t>правилам и социальным нормам;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right="5" w:firstLine="69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19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600"/>
        <w:ind w:left="19"/>
        <w:rPr>
          <w:rFonts w:ascii="Calibri" w:eastAsia="Calibri" w:hAnsi="Calibri" w:cs="Times New Roman"/>
        </w:rPr>
        <w:sectPr w:rsidR="00D97357" w:rsidRPr="00D97357">
          <w:pgSz w:w="11909" w:h="16834"/>
          <w:pgMar w:top="476" w:right="665" w:bottom="360" w:left="1082" w:header="720" w:footer="720" w:gutter="0"/>
          <w:cols w:space="60"/>
          <w:noEndnote/>
        </w:sectPr>
      </w:pPr>
    </w:p>
    <w:p w:rsidR="00D97357" w:rsidRPr="00D97357" w:rsidRDefault="00D97357" w:rsidP="00D97357">
      <w:pPr>
        <w:shd w:val="clear" w:color="auto" w:fill="FFFFFF"/>
        <w:ind w:right="67"/>
        <w:jc w:val="center"/>
        <w:rPr>
          <w:rFonts w:ascii="Calibri" w:eastAsia="Calibri" w:hAnsi="Calibri" w:cs="Times New Roman"/>
        </w:rPr>
      </w:pPr>
      <w:r w:rsidRPr="00D97357">
        <w:rPr>
          <w:rFonts w:ascii="Calibri" w:eastAsia="Calibri" w:hAnsi="Calibri" w:cs="Times New Roman"/>
          <w:spacing w:val="-25"/>
          <w:sz w:val="28"/>
          <w:szCs w:val="28"/>
        </w:rPr>
        <w:lastRenderedPageBreak/>
        <w:t>29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5" w:right="14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24" w:firstLine="682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D97357">
        <w:rPr>
          <w:rFonts w:ascii="Calibri" w:eastAsia="Times New Roman" w:hAnsi="Calibri" w:cs="Times New Roman"/>
          <w:sz w:val="28"/>
          <w:szCs w:val="28"/>
        </w:rPr>
        <w:t>ими;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0" w:right="19" w:firstLine="682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97357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D97357">
        <w:rPr>
          <w:rFonts w:ascii="Calibri" w:eastAsia="Times New Roman" w:hAnsi="Calibri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D97357" w:rsidRPr="00D97357" w:rsidRDefault="00D97357" w:rsidP="00D97357">
      <w:pPr>
        <w:shd w:val="clear" w:color="auto" w:fill="FFFFFF"/>
        <w:spacing w:after="0" w:line="480" w:lineRule="exact"/>
        <w:ind w:left="19" w:right="10" w:firstLine="686"/>
        <w:jc w:val="both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D97357">
        <w:rPr>
          <w:rFonts w:ascii="Calibri" w:eastAsia="Times New Roman" w:hAnsi="Calibri" w:cs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D97357" w:rsidRPr="00D97357" w:rsidRDefault="00D97357" w:rsidP="00D97357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right="10" w:firstLine="706"/>
        <w:jc w:val="both"/>
        <w:rPr>
          <w:rFonts w:ascii="Calibri" w:eastAsia="Calibri" w:hAnsi="Calibri" w:cs="Times New Roman"/>
          <w:spacing w:val="-8"/>
          <w:sz w:val="28"/>
          <w:szCs w:val="28"/>
        </w:rPr>
      </w:pPr>
      <w:r w:rsidRPr="00D97357">
        <w:rPr>
          <w:rFonts w:ascii="Calibri" w:eastAsia="Times New Roman" w:hAnsi="Calibri" w:cs="Times New Roman"/>
          <w:sz w:val="28"/>
          <w:szCs w:val="28"/>
        </w:rPr>
        <w:t xml:space="preserve">Целевые ориентиры Программы выступают основаниями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D97357">
        <w:rPr>
          <w:rFonts w:ascii="Calibri" w:eastAsia="Times New Roman" w:hAnsi="Calibri" w:cs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97357" w:rsidRPr="00D97357" w:rsidRDefault="00D97357" w:rsidP="00D97357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  <w:r w:rsidRPr="00D97357">
        <w:rPr>
          <w:rFonts w:ascii="Calibri" w:eastAsia="Times New Roman" w:hAnsi="Calibri" w:cs="Times New Roman"/>
          <w:spacing w:val="-1"/>
          <w:sz w:val="28"/>
          <w:szCs w:val="28"/>
        </w:rPr>
        <w:t xml:space="preserve">В случае если Программа не охватывает старший дошкольный возраст, то </w:t>
      </w:r>
      <w:r w:rsidRPr="00D97357">
        <w:rPr>
          <w:rFonts w:ascii="Calibri" w:eastAsia="Times New Roman" w:hAnsi="Calibri" w:cs="Times New Roman"/>
          <w:sz w:val="28"/>
          <w:szCs w:val="28"/>
        </w:rPr>
        <w:t>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Times New Roman" w:hAnsi="Calibri" w:cs="Times New Roman"/>
          <w:sz w:val="16"/>
          <w:szCs w:val="16"/>
        </w:rPr>
      </w:pPr>
    </w:p>
    <w:p w:rsidR="00D97357" w:rsidRPr="00D97357" w:rsidRDefault="00D97357" w:rsidP="00D97357">
      <w:pPr>
        <w:shd w:val="clear" w:color="auto" w:fill="FFFFFF"/>
        <w:spacing w:after="0"/>
        <w:ind w:left="34"/>
        <w:rPr>
          <w:rFonts w:ascii="Calibri" w:eastAsia="Calibri" w:hAnsi="Calibri" w:cs="Times New Roman"/>
        </w:rPr>
      </w:pPr>
      <w:r w:rsidRPr="00D97357">
        <w:rPr>
          <w:rFonts w:ascii="Calibri" w:eastAsia="Times New Roman" w:hAnsi="Calibri" w:cs="Times New Roman"/>
          <w:sz w:val="16"/>
          <w:szCs w:val="16"/>
        </w:rPr>
        <w:t>О ФГОС дошкольного образования -17</w:t>
      </w:r>
    </w:p>
    <w:p w:rsidR="00D97357" w:rsidRPr="00D97357" w:rsidRDefault="00D97357" w:rsidP="00D97357">
      <w:pPr>
        <w:shd w:val="clear" w:color="auto" w:fill="FFFFFF"/>
        <w:spacing w:before="2030"/>
        <w:rPr>
          <w:rFonts w:ascii="Calibri" w:eastAsia="Calibri" w:hAnsi="Calibri" w:cs="Times New Roman"/>
        </w:rPr>
        <w:sectPr w:rsidR="00D97357" w:rsidRPr="00D97357">
          <w:pgSz w:w="11909" w:h="16834"/>
          <w:pgMar w:top="467" w:right="628" w:bottom="360" w:left="1104" w:header="720" w:footer="720" w:gutter="0"/>
          <w:cols w:space="60"/>
          <w:noEndnote/>
        </w:sectPr>
      </w:pPr>
    </w:p>
    <w:p w:rsidR="00D97357" w:rsidRPr="00D97357" w:rsidRDefault="00D97357" w:rsidP="00D97357">
      <w:pPr>
        <w:rPr>
          <w:rFonts w:ascii="Calibri" w:eastAsia="Calibri" w:hAnsi="Calibri" w:cs="Times New Roman"/>
        </w:rPr>
      </w:pPr>
    </w:p>
    <w:p w:rsidR="00D97357" w:rsidRPr="00D97357" w:rsidRDefault="00D97357">
      <w:pPr>
        <w:rPr>
          <w:lang w:val="en-US"/>
        </w:rPr>
      </w:pPr>
    </w:p>
    <w:sectPr w:rsidR="00D97357" w:rsidRPr="00D9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64"/>
    <w:multiLevelType w:val="singleLevel"/>
    <w:tmpl w:val="82D0FBB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5DB3FB3"/>
    <w:multiLevelType w:val="singleLevel"/>
    <w:tmpl w:val="E8DA886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8932BD0"/>
    <w:multiLevelType w:val="singleLevel"/>
    <w:tmpl w:val="09F67B1C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D5117A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DBD36F4"/>
    <w:multiLevelType w:val="singleLevel"/>
    <w:tmpl w:val="EBCC78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5742C0F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174E33E1"/>
    <w:multiLevelType w:val="singleLevel"/>
    <w:tmpl w:val="108072B6"/>
    <w:lvl w:ilvl="0">
      <w:start w:val="1"/>
      <w:numFmt w:val="decimal"/>
      <w:lvlText w:val="3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A735266"/>
    <w:multiLevelType w:val="singleLevel"/>
    <w:tmpl w:val="B87A8DF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8">
    <w:nsid w:val="1ACF3C6B"/>
    <w:multiLevelType w:val="singleLevel"/>
    <w:tmpl w:val="4336C21A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22303804"/>
    <w:multiLevelType w:val="singleLevel"/>
    <w:tmpl w:val="5C6ACBFC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2991052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F0D3F4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0B2598E"/>
    <w:multiLevelType w:val="singleLevel"/>
    <w:tmpl w:val="CB28403A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3B3A68E3"/>
    <w:multiLevelType w:val="singleLevel"/>
    <w:tmpl w:val="57A24084"/>
    <w:lvl w:ilvl="0">
      <w:start w:val="2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4">
    <w:nsid w:val="3BB95E39"/>
    <w:multiLevelType w:val="singleLevel"/>
    <w:tmpl w:val="ED3CADDA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47320831"/>
    <w:multiLevelType w:val="singleLevel"/>
    <w:tmpl w:val="EC1ECEBC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47A70B00"/>
    <w:multiLevelType w:val="singleLevel"/>
    <w:tmpl w:val="85FEC5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4957645E"/>
    <w:multiLevelType w:val="singleLevel"/>
    <w:tmpl w:val="646E5C9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543A7B4D"/>
    <w:multiLevelType w:val="singleLevel"/>
    <w:tmpl w:val="0BFE8E6C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64D2167F"/>
    <w:multiLevelType w:val="singleLevel"/>
    <w:tmpl w:val="6D9A3D2E"/>
    <w:lvl w:ilvl="0">
      <w:start w:val="7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67487563"/>
    <w:multiLevelType w:val="singleLevel"/>
    <w:tmpl w:val="7076D2C0"/>
    <w:lvl w:ilvl="0">
      <w:start w:val="1"/>
      <w:numFmt w:val="decimal"/>
      <w:lvlText w:val="3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3">
    <w:nsid w:val="72E172B6"/>
    <w:multiLevelType w:val="singleLevel"/>
    <w:tmpl w:val="1AE2B59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77124940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7B623FF0"/>
    <w:multiLevelType w:val="singleLevel"/>
    <w:tmpl w:val="43D809D2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21"/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2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4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20"/>
  </w:num>
  <w:num w:numId="19">
    <w:abstractNumId w:val="8"/>
  </w:num>
  <w:num w:numId="20">
    <w:abstractNumId w:val="25"/>
  </w:num>
  <w:num w:numId="21">
    <w:abstractNumId w:val="6"/>
  </w:num>
  <w:num w:numId="22">
    <w:abstractNumId w:val="9"/>
  </w:num>
  <w:num w:numId="23">
    <w:abstractNumId w:val="7"/>
  </w:num>
  <w:num w:numId="24">
    <w:abstractNumId w:val="22"/>
  </w:num>
  <w:num w:numId="25">
    <w:abstractNumId w:val="17"/>
  </w:num>
  <w:num w:numId="26">
    <w:abstractNumId w:val="2"/>
  </w:num>
  <w:num w:numId="27">
    <w:abstractNumId w:val="2"/>
    <w:lvlOverride w:ilvl="0">
      <w:lvl w:ilvl="0">
        <w:start w:val="2"/>
        <w:numFmt w:val="decimal"/>
        <w:lvlText w:val="4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57"/>
    <w:rsid w:val="00163C5E"/>
    <w:rsid w:val="00D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7762</Words>
  <Characters>44250</Characters>
  <Application>Microsoft Office Word</Application>
  <DocSecurity>0</DocSecurity>
  <Lines>368</Lines>
  <Paragraphs>103</Paragraphs>
  <ScaleCrop>false</ScaleCrop>
  <Company>MICROSOFT</Company>
  <LinksUpToDate>false</LinksUpToDate>
  <CharactersWithSpaces>51909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2016-02-11T12:11:00Z</dcterms:created>
  <dcterms:modified xsi:type="dcterms:W3CDTF">2016-02-11T12:15:00Z</dcterms:modified>
</cp:coreProperties>
</file>