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D0B" w:rsidRPr="00185327" w:rsidRDefault="00185327" w:rsidP="00185327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82.3pt" o:ole="">
            <v:imagedata r:id="rId5" o:title=""/>
          </v:shape>
          <o:OLEObject Type="Embed" ProgID="FoxitReader.Document" ShapeID="_x0000_i1025" DrawAspect="Content" ObjectID="_1700311105" r:id="rId6"/>
        </w:object>
      </w:r>
    </w:p>
    <w:p w:rsidR="009B0D0B" w:rsidRPr="009B0D0B" w:rsidRDefault="009B0D0B" w:rsidP="009B0D0B">
      <w:pPr>
        <w:rPr>
          <w:rFonts w:ascii="Times New Roman" w:eastAsia="Calibri" w:hAnsi="Times New Roman" w:cs="Times New Roman"/>
          <w:sz w:val="24"/>
          <w:szCs w:val="24"/>
        </w:rPr>
      </w:pPr>
    </w:p>
    <w:p w:rsidR="009B0D0B" w:rsidRPr="009B0D0B" w:rsidRDefault="006C0D41" w:rsidP="009B0D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>–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>Н.В. Григорьева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преподаватель</w:t>
      </w:r>
      <w:r w:rsidR="009B0D0B">
        <w:rPr>
          <w:rFonts w:ascii="Times New Roman" w:eastAsia="Calibri" w:hAnsi="Times New Roman" w:cs="Times New Roman"/>
          <w:sz w:val="24"/>
          <w:szCs w:val="24"/>
        </w:rPr>
        <w:t xml:space="preserve"> вышей категории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 xml:space="preserve">музыкального 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искусства МБУ ДО «Красноармейская ДШИ»</w:t>
      </w:r>
    </w:p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 w:rsidP="009B0D0B">
      <w:pPr>
        <w:pStyle w:val="1"/>
        <w:spacing w:before="0" w:after="27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 w:rsidP="009B0D0B">
      <w:pPr>
        <w:pStyle w:val="1"/>
        <w:spacing w:before="0" w:after="27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86CF7" w:rsidRDefault="00AB3163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СТРУКТУРА ПРОГРАММЫ УЧЕБНОГО ПРЕДМЕТА</w:t>
      </w:r>
    </w:p>
    <w:p w:rsidR="00286CF7" w:rsidRDefault="00AB3163">
      <w:pPr>
        <w:pStyle w:val="1"/>
        <w:spacing w:before="0" w:after="27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Пояснительная записка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Характеристика учебного предмета, его место и роль в образовательном процессе;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Срок реализации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Объем учебного времени, предусмотренный учебным планом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образовательного учреждения на реализацию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Форма проведения учебных аудиторных занятий;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Цель и задачи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Обоснование структуры программы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Методы обучения;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Описание материально-технических условий реализации учебного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предмета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Учебно-тематический план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III.Содержание учебного предмета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Сведения о затратах учебного времени;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Годовые требования. Содержание разделов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Требования к уровню подготовки обучающихся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Формы и методы контроля, система оценок</w:t>
      </w:r>
    </w:p>
    <w:p w:rsidR="00286CF7" w:rsidRDefault="00AB31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Аттестация: цели, виды, форма, содержание;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Требования к промежуточной аттестации;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Критерии оценки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bookmarkStart w:id="1" w:name="__DdeLink__3169_2813505669"/>
      <w:r>
        <w:rPr>
          <w:rFonts w:ascii="Times New Roman" w:hAnsi="Times New Roman"/>
          <w:b/>
          <w:bCs/>
          <w:sz w:val="24"/>
          <w:szCs w:val="24"/>
        </w:rPr>
        <w:t>VI. Методическое обеспечение учебного процесса</w:t>
      </w:r>
      <w:bookmarkEnd w:id="1"/>
    </w:p>
    <w:p w:rsidR="00286CF7" w:rsidRDefault="00AB3163">
      <w:r>
        <w:rPr>
          <w:rFonts w:ascii="Times New Roman" w:hAnsi="Times New Roman"/>
          <w:i/>
          <w:iCs/>
          <w:sz w:val="24"/>
          <w:szCs w:val="24"/>
        </w:rPr>
        <w:t xml:space="preserve"> Методические рекомендации педагогическим работникам;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Материально-технические условия реализации программы</w:t>
      </w:r>
    </w:p>
    <w:p w:rsidR="00286CF7" w:rsidRDefault="00AB316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Список рекомендуемой учебной и методической литературы.Список методической литературы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3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I. ПОЯСНИТЕЛЬНАЯ ЗАПИСКА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учебного предмета, его место и роль в образовательном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учебному предмету «Слушание музыки» предметной области «Теория и история музыки» является частью дополнительных общеразвивающих общеобразовательных программ в области музыкального искусства «Фортепиано», «Струнные инструменты» «Народные инструменты». Она составлена с учетом интеграции основного и дополнительного образования, в соответствии с нормативно-правовой базой, с учетом требований САНПиН и разработана на основе: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РФ от 29.12.2012 г. № 273 – ФЗ «Об образовании в Российской Федерации».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«Слушание музыки» направлен на создание предпосылок для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творческого, музыкального и личностного развития учащихся, формирование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эстетических взглядов на основе развития эмоциональной отзывчивости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овладения навыками восприятия музыкальных произведений, приобретение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детьми опыта творческого взаимодействия в коллективе.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учитывает возрастные и индивидуальные особенности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и ориентирована на: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художественных способностей детей и формирование 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потребности общения с явлениями музыкального искусства;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детей в творческой атмосфере, обстановке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доброжелательности, способствующей приобретению навыков музыкальнотворческой деятельности;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комплекса знаний, умений и навыков, позволяющих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дальнейшем осваивать профессиональные образовательные программы в области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искусства.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«Слушание музыки» находится в непосредственной связи с другими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Срок реализации учебного предмета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учебного предмета «Слушание музыки» для детей,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в образовательное учреждение в 1 класс в возрасте с шести лет шести месяцев до 14 лет, составляет 3 года. Самостоятельная работа 0,5 ч. в неделю.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Объем учебного времени и виды учебной работы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1класс                                          2   класс                          3класс</w:t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608"/>
        <w:gridCol w:w="1388"/>
        <w:gridCol w:w="608"/>
        <w:gridCol w:w="1388"/>
        <w:gridCol w:w="608"/>
        <w:gridCol w:w="1388"/>
        <w:gridCol w:w="608"/>
      </w:tblGrid>
      <w:tr w:rsidR="00286CF7"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86CF7">
        <w:trPr>
          <w:trHeight w:val="58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86CF7"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286CF7">
        <w:trPr>
          <w:trHeight w:val="124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CF7" w:rsidRDefault="00286CF7">
      <w:pPr>
        <w:rPr>
          <w:rFonts w:ascii="Times New Roman" w:hAnsi="Times New Roman"/>
          <w:b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4.Форма проведения учебных аудиторных занятий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учебного плана по предмету «Слушание музыки» проводится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форме мелкогрупповых занятий численностью от 4 до 10 человек.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1-3 классов занятия по предмету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предусмотрены 1 раз в неделю по 1 часу. Самостоятельная работа 0,5 ч. в неделю.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Цель и задачи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культуры слушания и восприятия музыки на основе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представлений о музыке как виде искусства, а также развитие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музыкально-творческих способностей, приобретение знаний, умений и навыков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музыкального искусства.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интереса к классической музыке;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знакомство с широким кругом музыкальных произведений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восприятия образной музыкальной речи;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эмоционального и интеллектуального отклика в процессе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приобретение необходимых качеств слухового внимания, умений следить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движением музыкальной мысли и развитием интонаций;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осознание и усвоение некоторых понятий и представлений о музыкальных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явлениях и средствах выразительности;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накопление слухового опыта, определенного круга интонаций и развитие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мышления;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одного из важных эстетических чувств - синестезии (особой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человека к межсенсорному восприятию);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ассоциативно-образного мышления.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активизации слухового восприятия в ходе слушания используются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методы слуховой работы - игровое и графическое моделирование. Дети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постигают содержание музыки в разных формах музыкально-творческой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освоения программы «Слушание музыки» заключается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осознании выразительного значения элементов музыкального языка и овладении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практическими умениями и навыками целостного восприятия несложных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произведений.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Обоснование структуры программы учебного предмета</w:t>
      </w:r>
    </w:p>
    <w:p w:rsidR="00286CF7" w:rsidRDefault="00286CF7">
      <w:pPr>
        <w:rPr>
          <w:rFonts w:ascii="Times New Roman" w:hAnsi="Times New Roman"/>
          <w:b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содержит следующие разделы:</w:t>
      </w:r>
      <w:r>
        <w:rPr>
          <w:rFonts w:ascii="Times New Roman" w:hAnsi="Times New Roman"/>
          <w:sz w:val="24"/>
          <w:szCs w:val="24"/>
        </w:rPr>
        <w:t xml:space="preserve"> сведения о затратах учебного времени, предусмотренного на освоение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распределение учебного материала по годам обучения;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к уровню подготовки обучающихся;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методы контроля, система оценок; методическое обеспечение учебного процесса.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"Содержание учебного предмета".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обучения построена таким образом, что каждый год имеет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единую стержневую тему, вокруг нее объединяются остальные разделы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содержания, постепенно укрупняется масштаб изучения, нарастает сложность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поставленных задач (концентрический метод).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  <w:r>
        <w:rPr>
          <w:rFonts w:ascii="Times New Roman" w:hAnsi="Times New Roman"/>
          <w:sz w:val="24"/>
          <w:szCs w:val="24"/>
        </w:rPr>
        <w:t xml:space="preserve"> посвящен способам показа тематического материала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тому, как влияют на характер музыки лад, темп, ритм, фактура. Речь идет о том,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понимать интонацию и слышать музыкально-звуковое пространство во всем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красочном многообразии.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</w:t>
      </w:r>
      <w:r>
        <w:rPr>
          <w:rFonts w:ascii="Times New Roman" w:hAnsi="Times New Roman"/>
          <w:sz w:val="24"/>
          <w:szCs w:val="24"/>
        </w:rPr>
        <w:t xml:space="preserve"> посвящен изучению способов музыкального развития,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вопросам восприятия музыки как музыкальной речи (музыкальный синтаксис,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музыкальной фабулы), а также тому, как в процессе этого развития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раскрывается образное содержание произведения.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третьем году обучения</w:t>
      </w:r>
      <w:r>
        <w:rPr>
          <w:rFonts w:ascii="Times New Roman" w:hAnsi="Times New Roman"/>
          <w:sz w:val="24"/>
          <w:szCs w:val="24"/>
        </w:rPr>
        <w:t xml:space="preserve"> решается задача восприятия художественного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приобретают первое представление о музыкальных жанрах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простых формах, постепенно осознают жанр как особый тип изложения, а форму -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результат развития интонаций. Это помогает восприятию художественного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Методы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и реализации задач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следующие методы обучения: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объяснительно-иллюстративные (объяснение материала происходит в ходе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знакомства с конкретным музыкальным примером);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поисково-творческие (творческие задания, участие детей в обсуждении,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беседах);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игровые (разнообразные формы игрового моделирования).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Описание материально-технических условий реализации учебного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соответствовать санитарным и противопожарным нормам, нормам охраны труда.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аудитории, предназначенные для реализации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оснащаются пианино/роялями, звукотехническим оборудованием, учебной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мебелью (досками, столами, стульями, стеллажами, шкафами) и оформляются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наглядными пособиями.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со специализированными материалами аудитория оснащается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современным мультимедийным оборудованием для просмотра видеоматериалов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прослушивания музыкальных произведений.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должны быть со звукоизоляцией и своевременно</w:t>
      </w:r>
    </w:p>
    <w:p w:rsidR="00AB3163" w:rsidRPr="00AB3163" w:rsidRDefault="00AB3163" w:rsidP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ремонтироваться.</w:t>
      </w:r>
    </w:p>
    <w:p w:rsidR="00AB3163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6CF7" w:rsidRDefault="00AB3163">
      <w:pPr>
        <w:pStyle w:val="1"/>
        <w:jc w:val="center"/>
      </w:pPr>
      <w:r>
        <w:rPr>
          <w:rFonts w:ascii="Times New Roman" w:hAnsi="Times New Roman"/>
          <w:b/>
          <w:bCs/>
          <w:sz w:val="24"/>
          <w:szCs w:val="24"/>
        </w:rPr>
        <w:t>II. УЧЕБНО-ТЕМАТИЧЕСКИЙ ПЛАН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 отражает последовательность изучения разделов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тем программы с указанием распределения учебных часов по разделам и темам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Характеристика музыкального звука. Колокольный звон,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колокольные созвучия в музыке разных композиторов. Состояние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внутренней тишины.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звука, длительность, окраска   2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Метроритм. Тембровое своеобразие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Музыкальные часы, «шаги» музыкальных героев. Элементы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звукоизобразительности.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Пластика танцевальных движений (полька, вальс, гавот, менуэт)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Мелодический рисунок, его выразительные свойства, фразировка.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типы мелодического 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Кантилена, скерцо, речитатив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Сказочные сюжеты в музыке. Первое знакомство с балетом.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Пантомима. Дивертисмент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Интонация в музыке как совокупность всех элементов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языка. Разные типы интонации в музыке и речи.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музыкальной интонации с первичным жанром (пение, речь,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движение, звукоизобразительность, сигнал).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песенок-моделей, отражающих выразительный смысл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интонаций.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знакомство с оперой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Музыкально-звуковое пространство.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Фактура, тембр, ладогармонические краски. Характеристика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фактуры с точки зрения плотности, прозрачности, многослойности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Хороводы как пример организации пространства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Сказка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Голоса музыкальных инструментов. Сказочные сюжеты в музыке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обобщающая тема.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Пространственно-звуковой образ стихии воды и огня.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Симфоническая сказка С.С. Прокофьева «Петя и волк».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оркестра - голоса героев 4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8.Контрольный урок 1 час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часов: 33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Второй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Музыкальная тема, музыкальный образ.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музыкального образа с исходными (первичными) типами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интонаций: пение, речь, движение (моторное, танцевальное),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звукоизобразительность, сигнал (на примере музыкального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материала первого класса).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Сопоставление, дополнение, противопоставление музыкальных тем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образов. Контраст как средство выразительности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приемы развития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структурных единицах: мотив, фраза, предложение.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знакомство с понятием содержания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пьес из детских альбомов разных композиторов (Бах,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Чайковский, Прокофьев, Дебюсси): музыкальный герой,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речь, как складывается комплекс индивидуальных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музыкального языка, то есть стиль композиторов.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</w:t>
      </w:r>
    </w:p>
    <w:p w:rsidR="00286CF7" w:rsidRDefault="00AB3163">
      <w:r>
        <w:rPr>
          <w:rFonts w:ascii="Times New Roman" w:hAnsi="Times New Roman"/>
          <w:sz w:val="24"/>
          <w:szCs w:val="24"/>
        </w:rPr>
        <w:t>лирический, оратор) в программных пьесах из детского репертуара.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Музыкальный синтаксис.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Фраза как структурная единица.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цезуре, музыкальном синтаксисе на примере детских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 и простых пьес из детского репертуара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Процесс становления формы в сонате.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как воплощение музыкальной фабулы, действенного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Мотивная работа как способ воплощения процесса динамичного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процесса развития музыкальных «событий».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образов, возврат первоначальной темы.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Единство и непрерывное обновление интонаций, «жизнь»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образов от начала до конца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Кульминация как этап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развития и кульминация в полифонических пьесах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Баха. Имитации, контрастная полифония, мотивы-символы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образ 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формы игрового моделирования и практического освоения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приемов полифонического развертывания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Выразительные возможности вокальной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 как способ развития и форма.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Дуэт, трио, квартет, канон.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Орнаментальные, тембровые вариации. Подголосочная полифония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Программная музыка.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 значение программы в музыке. Одна программа - разный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замысел.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портрет, пейзаж, бытовая сценка как импульс для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выражения мыслей и чувств композитора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Создание комических образов: игровая логика, известные приемы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и способы изложения в неожиданной интерпретации.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создания комических образов: утрирование интонаций,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неожиданные, резкие смены в звучании (игровая логика)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9.Контрольный урок 1 час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34</w:t>
      </w:r>
    </w:p>
    <w:p w:rsidR="00286CF7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Третий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Народное творчество.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круг календарных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Традиции, обычаи разных народов.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бытования и сочинения народных песен.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модель и много вариантов песен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(«Во саду ли», «У медведя во бору»).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календарь - совокупность духовной жизни народа.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в нем праздников земледельческого, православного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современного государственного календаря.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 и обряды матушки Осенины. Жнивные, игровые,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шуточные, величальные (свадебные) песни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Протяжные лирические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Яркие поэтические образы, особенности мелодии, ритма,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многоголосие.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Былины - эпические сказания. Особенности музыкальной речи,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ритмики, размера. Примеры исполнения былин народными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сказителями.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песни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Жанры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Городская песня, канты. Связь с музыкой городского быта,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профессиональным творчеством. Пение и анализ текста, мелодии,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аккомпанемента. Куплет, форма периода.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 как самая ранняя многоголосная городская песня. Виваты.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Марши и понятие о маршевости.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Жанровые признаки марша,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Марши военные, героические, детские, сказочные, марши-шествия.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Трехчастная форма. Инструментарий, особенности оркестровки 2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Обычаи и традиции зимних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праздник зимнего солнцеворота - Коляда.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посиделки. Сочельник.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Рождество Христово. Святки. Ряженье, гадания.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Жанровое разнообразие песен: колядки, авсеньки, щедровки,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виноградья, подблюдные, корильные.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 анализ авторских обработок песен (А.Лядов,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Н.Римский-Корсаков) 3 часа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Танцы и танцевальность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мира: особенности музыкального языка, костюмы,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пластика 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Старинные танцы (шествия, хороводы, пляски).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19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выразительных средств, пластика, формы бытования.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форма (старинная двухчастная, вариации, рондо).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Оркестровка, народные инструменты, симфонический оркестр 4 часа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Цикл весенне-летних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Сретенье - встреча зимы и весны.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Масленица - один из передвижных праздников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Сюжеты песен. Обряд проводов масленицы.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весны ( образы птиц). Заклички, веснянки.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типы хороводов, драматизация, разыгрывание песен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весенне-летнего цикла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Музыкальные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музыкального содержания как единства всех его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 в художественном целом.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Вступление, его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характеристика интонаций, речь музыкального героя.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2-хчастная форма - песенно-танцевальные жанры.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Введение буквенных обозначений структурных единиц.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Трехчастная форма: анализ пьес из детского репертуара и пьес 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собственного исполнительского репертуара учащихся.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инструментов в оркестре. «Биографии»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музыкальных инструментов. Партитура.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пройденного материала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10.Зачет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часов: 34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СОДЕРЖАНИЕ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предмету «Слушание музыки» реализуется в структуре</w:t>
      </w:r>
    </w:p>
    <w:p w:rsidR="00286CF7" w:rsidRDefault="00AB3163">
      <w:r>
        <w:rPr>
          <w:rFonts w:ascii="Times New Roman" w:hAnsi="Times New Roman"/>
          <w:sz w:val="24"/>
          <w:szCs w:val="24"/>
        </w:rPr>
        <w:t>дополнительной общеразвивающей общеобразовательной программы в области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искусства.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Годовые требования. Содержание разделов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Характеристика музыкального звука. Колокольный звон,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колокольные созвучия в музыке разных композиторов. Состояние внутренней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тишины. Слушание музыки и изображение ударов колокола различными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движениями, пластикой.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своей звуковой модели колокольного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звона, основанного на равномерной метрической пульсации.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Колокольная музыка. П.И. Чайковский: «Детский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альбом», «Утренняя молитва», «В церкви». В.А. Моцарт опера «Волшебная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флейта». Тема волшебных колокольчиков.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2: Пластика движения в музыке. Метроритм. Тембровое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своеобразие музыки. Музыкальные часы, «шаги» музыкальных героев. Элементы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звукоизобразительности. Метроритмическое своеобразие музыки, эмоционально-чувственное восприятие доли-пульса, ритмического рисунка. Пластика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танцевальных движений (полька, вальс, гавот, менуэт). Первое знакомство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инструментами симфонического оркестра. Зрительно-слуховой анализ средств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музыкальных «шагов» какого-либо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персонажа сказки «Теремок». Зрительно-слуховой анализ средств выразительности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пьесах из собственного исполнительского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Прокофьев, «Золушка»: Полночь, Гавот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Гаврилин: «Часы»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н. п. «Скок, скок, дроздок»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 «В пещере горного короля»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Три чуда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Болезнь куклы, Марш деревянных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солдатиков, Вальс, Полька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Марш Черномора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Быдло, Прогулка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«Альбом для юношества»: Дед Мороз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Боккерини, Менуэт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Штраус, полька «Трик-трак»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Мелодический рисунок, его выразительные свойства,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фразировка. Волнообразное строение мелодии, кульминация как вершина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мелодической волны. Разные типы мелодического движения, мелодический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рисунок. Кантилена, скерцо, речитатив - особенности фразировки и звуковысотной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линии мелодии. Зрительно-слуховой анализ звуковысотной линии мелодии,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кульминации в нотных примерах из учебника и пьесах по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специальности. Способы игрового моделирования.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Кроссворд по пройденным музыкальным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примерам.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Рисунки, отражающие звуковысотную линию мелодии, кульминацию.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Рубинштейн, Мелодия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Ave Maria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Балет невылупившихся птенцов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Сен-Санс, Лебедь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Грезы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Римский-Корсаков,«Сказка о царе Салтане»: Полет шмеля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Прокофьев,балет «Золушка»: Гавот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Турецкое рондо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Даргомыжский, Старый капрал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Шарманщик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Токката ре минор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цикл «Детская»: В углу, С няней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4: Сказочные сюжеты в музыке. Первое знакомство с балетом: П.И.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«Щелкунчик». Пантомима. Дивертисмент. Закрепление пройденных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на новом музыкальном материале. Определение на слух тембра знакомых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инструментов. Создание своей пантомимы.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Создание своей пантомимы.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П.И.Чайковский «Щелкунчик»: дивертисмент из 2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Интонация в музыке как совокупность всех элементов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языка. Разные типы интонации в музыке и речи: интонация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вздоха, удивления, вопроса, угрозы, насмешки, фанфары, ожидания, скороговорки.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Колыбельные песни. Связь музыкальной интонации с первичным жанром (пение,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речь, движение, звукоизобразительность, сигнал). Освоение песенок-моделей,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отражающих выразительный смысл музыкальных интонаций. Осознание способов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приемов выразительного музыкального интонирования. Первое знакомство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Подготовка народной колыбельной для пения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классе в театрализованном действии. Письменная работа: отметить знакамисимволами смену динамики, регистра, темпа, речевой интонации. Сочинение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интонаций для героев какой-либо сказки.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Кабалевский, Плакса, Злюка, Резвушка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«Сказка о царе Салтане»: хор «О-хо-хо-нюшкиох!»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опера «Евгений Онегин»: Вступление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Первая утрата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Калинников, Киска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колыбельные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«Садко»: колыбельная Волховы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Гречанинов, Мазурка ля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опера «Свадьба Фигаро»: ария Фигаро «Мальчик резвый»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Римский-Корсаков,«Шехеразада»: тема Шахриара и Шехеразады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Россини, Дуэт кошечек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канон «Какое чудное мгновенье»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 Фарлафа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Лесной царь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Музыкально-звуковое пространство. Фактура, тембр,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ладогармонические краски. Характеристика фактуры с точки зрения плотности,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прозрачности, многослойности звучания. Хороводы как пример организации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пространства. Одноголосная фактура, унисон, мелодия с аккомпанементом,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аккордовая фактура, многоголосие полифонического типа, первое знакомство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имитацией и контрапунктом. Исполнение ритмических канонов, детских песенканонов, игра знакомых детских песенок с басом, двухголосно (например, песни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«Во саду ли», «Ой, звоны», «Как пошли наши подружки»). Зрительно-слуховой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фактуры в пьесах по специальности и в нотных примерах из учебника.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Рисунки нефигуративного, бессюжетного типа,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отражающие характер музыкально-звукового пространства. Сочинение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примеров на тему «диссонанс, консонанс».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Ариэтта, Птичка, Бабочка, Весной, сюита «Пер Гюнт»: Утро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Быдло, Прогулка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Старинная французская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Утро,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кантата «Александр Невский»: Ледовое побоище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опера «Волшебная флейта»: дуэт Папагено и Папагены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Колыбельная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Весна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7: Сказка в музыке. Голоса музыкальных инструментов.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Сказочные сюжеты в музыке как обобщающая тема. Пространственно-звуковой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стихии воды и огня.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Симфоническая сказка С.С. Прокофьева «Петя и волк». Инструменты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оркестра - голоса героев. Способы воплощения действия в музыке. Работа со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схемой расположения инструментов оркестра из учебника.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музыкальных примеров на тему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«Стихия воды и огня».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сказки «Жар-птица», русских народных сказок про Бабу Ягу, былины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Садко.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«Баба Яга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Избушка на курьих ножках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Лядов, Кикимора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Прокофьев,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В путь, Форель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«Садко»: вступление, «Пляска ручейков и речек»,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«Пляс золотых рыбок»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«Шехеразада»: тема моря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Сен-Санс,Аквариум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Ручеек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Дождик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Стравинский, балет «Жар-птица»: Пляс Жар-птицы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«Петя и волк»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Музыкальная тема, способы создания музыкального образа.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тема, музыкальный образ. Связь музыкального образа с исходными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(первичными) типами интонаций: пение, речь, движение (моторное, танцевальное),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звукоизобразительность, сигнал (на примере музыкального материала первого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класса). Сопоставление, дополнение, противопоставление музыкальных тем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образов. Контраст как средство выразительности. Составление кроссвордов по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Определение в знакомых произведениях типов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интонаций, связанных с первичными жанрами и музыкального образа в пьесах 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своего исполнительского репертуара. Работа с нотным текстом из учебника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(определение фактуры, темпа, динамики, изменений музыкальной речи).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«Золотой петушок»: Вступление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Утро,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«Карнавал» (№2 , №3)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пьесы Грига, Шумана, Мусоргского, пройденные в 1 классе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Прокофьев, балет «Ромео и Джульетта»: Джульетта-девочка, Танец рыцарей,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балет «Золушка»: Па де шаль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Вальс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2: Основные приемы развития в музыке. Первое знакомство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понятием содержания музыки. Представление о музыкальном герое. Краткие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музыкальных стилях.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структурных единицах: мотив, фраза, предложение. Основные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развития в музыке: повтор (точный, с изменениями, секвенция), контраст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пьесах из детского репертуара. Первая попытка отслеживания процессов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пьес из детских альбомов разных композиторов (Бах, Шуман,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Прокофьев, Дебюсси): музыкальный герой, музыкальная речь (как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складывается комплекс индивидуальных особенностей музыкального языка, то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есть, стиль композиторов).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Первоначальное знакомство с понятием содержания музыки и программной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музыки. Музыкальная речь, возможность воплощения в ней мыслей и чувств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человека. Представление о музыкальном герое (персонаж, повествователь,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лирический, оратор) в программных пьесах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на определение типа музыкального героя в программных пьесах 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Подбор иллюстраций к музыкальным стилям.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музыкальных примеров: от игровых моделей к небольшим пьесам 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основе этих элементов, например, от секвенции к этюду.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«Альбом для юношества»: Сицилийская песенка, Дед Мороз, Первая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Сладкая грѐза, Новая кукла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Весной, Вальс ля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Гендель, Пассакалия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Полонез соль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Турецкое рондо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«Шехерезада»: тема моря, тема Шехеразады; тема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Шемаханской царицы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«Свадьба Фигаро»: увертюра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3 часть («Охота») из концерта «Осень»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Музыка к повести А. С.Пушкина «Метель»: Военный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Полет шмеля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Тарантелла, Пятнашки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«Детские сцены»: Поэт говорит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«Мимолетности» (№ 1)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Соната До мажор, К-545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Токката ре минор (или Sinfonia из Партиты № 2 до минор, раздел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«Grave»), Полонез соль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«Маленькая ночная серенада»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Шопен, Ноктюрн ми минор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Дебюсси, Снег танцует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Музыкальный синтаксис. Фраза как структурная единица.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вариационного изменения музыкальной темы.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темы «Приемы развития в музыке». Звук - мотив - фраза -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- музыкальная мысль (период). Понятие о цезуре, музыкальном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синтаксисе на примере детских песен и простых пьес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работы с темой на примере легких вариаций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стихотворных текстов (из учебника и других источников) и мелодий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знакомых детских песенок (например, «Антошка», «Вместе весело шагать»,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песни), определение структуры по фразам, выкладывание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графической схемы из карточек (одинаковой длины или разной, чтобы они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соответствовали длине фраз в песне). Конкурс на определение синтаксической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вариации на мелодию русской народной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 (изменение ритма, дублирование мелодии, и др.).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Легкие вариации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Раздел 4: Процесс становления формы в сонате. Развитие как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музыкальной фабулы, действенного начала.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Мотивная работа как способ воплощения процесса динамичного развития,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действия в классической сонате и сонатине из детского репертуара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2 класса (В. Моцарт, А. Гедике). Разучивание песенки-модели.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процесса развития музыкальных «событий». Сопоставление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образов, возврат первоначальной темы. Единство и непрерывное обновление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интонаций, «жизнь» музыкальных образов от начала до конца. Слушание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слежение по графической схеме за ходом музыкального действия в «Репетиции 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концерту» В. Моцарта. Отслеживание процесса становления формы с позиции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музыкальной фабулы с помощью карточек. Символическое изображение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образов трех тем из экспозиции сонаты Д. Скарлатти.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Символическое изображение музыкальных образов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 тем из экспозиции сонаты Д. Скарлатти.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Шесть венских сонатин: № 1, № 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Скарлатти ,Соната № 27, К-152 (том 1 под ред. А. Николаева)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Симфония № 40, 1 часть (фрагмент), Детская симфония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Репетиция к концерту, Концерт для клавесина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Кульминация как этап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музыкального образа, способы достижения кульминации.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Кульминация как этап развития интонаций.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развития и кульминация в полифонических пьесах И. С. Баха.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Имитации, контрастная полифония, мотивы-символы и музыкальный образ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(Прелюдия до мажор, Инвенция до мажор). Разные формы игрового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моделирования и практического освоения приемов полифонического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развертывания.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музыкальных примеров («Рост елки», Па-де-де из балета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«Щелкунчик» П. И. Чайковского), заполнение схемы «Лента музыкального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времени». Определение на слух в полифонической музыке вступлений темы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(прохлопывание, выкладывание карточек).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В полифонических пьесах по специальности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приемов имитации, контрапункта, характера взаимоотношения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«Щелкунчик»: Рост ѐлки, Па- де- де,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«Времена года»: Баркарола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Утро, Весной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 опера «Руслан и Людмила»: канон «Какое чудное мгновенье»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кантата «Александр Невский»: «Ледовое побоище»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Маленькие прелюдии и фуги, Инвенция до мажор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Денисов, Маленький канон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Колдун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Раскаяние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Старинная французская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Выразительные возможности вокальной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Дуэт, трио, квартет, канон. Выразительные возможности вокальной музыки,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развития в ней (в том числе, имитация, контрапункт, вариационное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развитие). Анализ текста и определение характера голосов в дуэте, квартете.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 вариациях смены интонаций, признаков первичных жанров.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подголосков к мелодиям русских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народных песен. Сочинение вариаций на мелодию с изменением первичного жанра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(смена размера, темпа, динамики, регистра).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опера «Евгений Онегин»: дуэт «Слыхали ль вы», квартет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канон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дуэт Папагено и Папагены; дуэт Фигаро и Сюзанны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канон «Какое чудное мгновенье»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Камаринская«Карнавал»: № 2, №3.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Камаринская (в исполнении оркестра русских народных инструментов)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«Камаринская», Персидский хор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Колыбельная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7: Программная музыка. Продолжение темы «Содержание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музыки». Роль и значение программы в музыке. Одна программа - разный замысел.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портрет, пейзаж, бытовая сценка как импульс для выражения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мыслей и чувств композитора. Тема времен года.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Работа с таблицей из учебника. Запись в тетрадь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примеров программной музыки из своего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«Времена года»: У камелька, Масленица, Святки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Зима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8: Приемы создания комических образов: утрирование интонаций,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неожиданные, резкие смены в звучании (игровая логика). Игра ритмов, «неверных»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нот, дразнилки, преувеличения. Интонация насмешки и ее соединение со зримым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пластическим образом в жанре частушки. Чтение стихов с соответствующей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интонацией. Определение на слух типа интонации и неожиданных ситуаций в 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развитии. Викторины, кроссворды. Беседа и обмен мнениями о развитии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образа в незнакомом произведении.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Подготовка к исполнению какой-либо детской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частушки (о школьной жизни).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Пятнашки, Шествие кузнечиков, Марш,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балета «Золушка»: Галоп, опера «Любовь к трем апельсинам»: Марш, Скерцо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Кабалевский, Клоуны, Рондо-токката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Джоплин, Рэгтайм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Стравинский, балет«Жар-птица»: Поганый пляс Кощеева царства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Дебюсси, Кукольный кэк-уок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Народное творчество. Годовой круг календарных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песни. Цикл осенних праздников и песен.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Народное творчество - этимология слов. Традиции, обычаи разных народов.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календарь - совокупность духовной жизни народа. Соединение в нем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праздников земледельческого, православного и современного государственного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календаря. Ведение календаря, отражающего долготу дня, в течение года.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характера, структуры мелодии. Драматизация песен («Комара женить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будем», «А кто у нас гость большой»).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чтение и анализ текста песен (метафоры,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олицетворения). Определение характера, структуры мелодии. Создание своего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личного (семейного) годового круга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Колыбельные, потешки, считалки, хороводные,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игровые: «Каравай», «Заинька», «У медведя во бору» (два варианта), «Во саду ли»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(два варианта), «Курочки и петушки», «Дрема», «Где был, Иванушка», «Комара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женить мы будем», «Царь по городу гуляет», «Вью, вью, вью я капусточку»;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величальные («Кто у нас хороший», «А кто у нас моден», «А кто у нас гость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2: Протяжные лирические песни, плачи.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Яркие поэтические образы, особенности мелодии, ритма, многоголосие.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Былины - эпические сказания. Особенности музыкальной речи, ритмики, размера.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исполнения былин народными сказителями. Исторические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Претворение мелодии песни «Как за речкою да за Дарьею» в музыке Н. 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Римского-Корсакова («Сеча при Керженце»).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текстов песен, пение и анализ. Чтение былин в манере эпических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сказаний.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подголоска (косвенное голосоведение,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гетерофония). Изготовление макетов и рисунков щитов русских и монгольских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воинов. Работа с графиком.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«Полоса ль моя», «Как по морю», «Не одна-то во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дороженька», «Вниз по матушке по Волге», «Ты река ль моя», «Не летай,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соловей»;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Бородин, опера «Князь Игорь»: Плач Ярославны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хор «Ах, ты свет, Людмила»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Римского-Корсакова, р.н.п. «Как за речкою», обработка; опера «Сказание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невидимом граде Китеже»: «Сеча при Керженце»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Жанры в музыке. Первичные жанры, концертные жанры.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Городская песня, канты. Связь с музыкой городского быта,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профессиональным творчеством. Пение и анализ текста, мелодии, аккомпанемента.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Куплет, форма периода.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 как самая ранняя многоголосная городская песня. Виваты. Вариации 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песен. Черты канта в хоре М. И. Глинки «Славься».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песен, подбор баса, аккордов. Определение признаков песенных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 в незнакомых музыкальных примерах, в пьесах по специальности.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Зрительно-слуховое определение формы периода, двухчастной структуры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Рисунки своего «музыкального дерева».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признаков песенных жанров в незнакомых музыкальных примерах,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пьесах по специальности. Зрительно-слуховое определение формы периода,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двухчастной структуры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«Выхожу один я на дорогу», «Среди долины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ровныя», «Славны были наши деды», «Степь да степь кругом», «Вечерний звон»,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«Грянул внезапно гром»; канты: «Орле Российский», «Начну играти я 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скрипицах» (или другие по выбору педагога); Глинка, Вариации на тему песни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«Среди долины ровныя»; опера «Жизнь за царя»: хор «Славься».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4: Марши.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Жанровые признаки марша, образное содержание. Марши военные,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героические, детские, сказочные, марши-шествия. Трехчастная форма. Понятие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маршевости. Инструментарий, особенности оркестровки. Работа с таблицей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учебнике. Слушание и определение признаков марша, структуры.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Найти примеры различных по характеру маршей.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Сочинить маршевые ритмические рисунки.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Военный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Верди, опера «Аида»: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Марш деревянных солдатиков, Похороны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«Щелкунчик»: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опера «Любовь к трем апельсинам»: Марш; балет «Ромео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Джульетта»: Танец рыцарей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В пещере горного короля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Марш Черномора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Шопен, Прелюдия до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Обычаи и традиции зимних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праздник зимнего солнцеворота - Коляда. Зимние посиделки.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Сочельник. Рождество Христово. Святки. Ряженье, гадания.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Жанровое разнообразие песен: колядки, авсеньки, щедровки, виноградья,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подблюдные, корильные. Слушание и анализ авторских обработок песен (Лядова,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Римский-Корсакова). Драматизация, разыгрывание сюжетов.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Пение песен из пособий по сольфеджио, анализ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и структуры песен. Сочинение современной величальной.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Песни «Зазимка-зима», «Сею-вею», «Колядамаледа», «Как ходила Коляда», «Авсень», «Слава», «Добрый тебе вечер, ласковый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хозяин», «Ой, авсень», «Уж я золото хороню»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Лядов ,«Восемь русских народных песен»: Коляда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Слава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Танцы.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мира: особенности музыкального языка, костюмы, пластика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Старинные танцТанцы XIX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выразительных средств, пластика, формы бытования.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форма (старинная двухчастная, вариации, рондо). Понятие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танцевальности. Оркестровка, народные инструменты,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 определение элементов музыкальной речи, разделов формы, жанра.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 учебника, с таблицей по танцам. Конкурс на лучшего знатока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танцевальных жанров. Составление кроссвордов.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Анализ пьес по специальности, определение жанра.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кроссвордов. Сочинение пьес-моделей: период-этюд, период-марш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Старинные танцы из сюит Генделя, Рамо, Пѐрселла,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Европейские танцы XIX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7: Масленица. Цикл весеннее-летних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Сретенье - встреча зимы и весны. Масленица - один из передвижных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праздников. Сюжеты песен. Обряд проводов масленицы в опере РимскогоКорсакова «Снегурочка». Встреча весны (образы птиц). Заклички, веснянки.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Различные типы хороводов, драматизация, разыгрывание песен весенне-летнего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подголосков. Изготовление поделок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(бумажные птицы, чучело масленицы, пшеничные бабы 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«Масленая кукошейка», «Маслена, маслена», «А 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Масленицу», «Ах, масленица», «Середа да пятница», «Ты прощай»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«Ой, кулики», «Весна, весна красная», «Уж мы сеяли, сеяли ленок», «А 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просо сеяли», «Заплетися, плетень», «Вейся, вейся, капустка», «Ай, во поле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липенька», «Около сырова дуба», «Во поле береза», «Ой, чье ж это поле», «Со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вьюном», «Ходила младешенька», «Бояре», «Где был, Иванушка».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8: Музыкальные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Вступление, его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характеристика интонаций, речь музыкального героя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(исполнительский репертуар 2, 3 классов).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Двухчастная форма - песенно-танцевальные жанры. Введение буквенных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обозначений структурных единиц.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Трехчастная форма: анализ пьес из детского репертуара и пьес 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собственного исполнительского репертуара учащихся.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Вариации: в народной музыке, старинные (Гендель), классические (Моцарт),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 сопрано-остинато (Глинка 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Рондо. Определение на слух интонационных изменений в вариациях. Чтение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романса Бородина «Спящая княжна», обсуждение музыкальной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 анализ произведений в форме рондо из программы 1, 2, 3 классов.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Определение варианта музыкальной формы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сюжете известной сказки. Подготовка к исполнению в классе примеров на простые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из своего исполнительского репертуара. Изготовление карточек - рисунков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различным музыкальным формам. Сочинение музыкальных примеров по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пройденным темам: от игровых моделей к пьесам на основе этих моделей,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например, от секвенции к этюду, от первичных жанров к вариациям и т.д.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Шарманщик»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«Времена года»: Песнь жаворонка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Жаворонок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«Садко»: вступление, опера «Снегурочка»: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Гайдн, Соната ре мажор, часть 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«Петя и волк»: тема Пети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Рамо, Тамбурин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Баркарола, Утренняя молитва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Шопен, Прелюдия № 7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Маленькие прелюдии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2-х и 3-частные формы: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Шарманщик поет, Старинная французская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 Первая утрата» и др. пьесы и песни по выбору педагога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Рамо, Тамбурин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Кабалевский, Рондо-токката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рондо Фарлафа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опера «Любовь к трем апельсинам»: Марш; балет «Ромео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Джульетта»: Джульетта-девочка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опера «Свадьба Фигаро»: ария Фигаро «Мальчик резвый»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Бородин, Спящая княжна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Вариации: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Гендель, Чакона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вариации на тему колокольчиков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Персидский хор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9: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инструментов в оркестре. «Биографии» отдельных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инструментов. Партитура.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сообщения о музыкальных инструментах и композиторах.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Изготовление карточек - рисунков инструментов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симфонического оркестра.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Бриттен, Путешествие по оркестру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Танец Анитры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Концерт для валторны № 4, часть III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«Щелкунчик»: Вальс цветов, Испаский танец("Шоколад").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«Лебединое озеро»: Неаполитанский танец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Глюк, опера «Орфей»: Мелодия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Требования к уровню подготовки обучающихся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содержит перечень знаний умений и навыков, приобретение которых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программа «Слушание музыки»: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первоначальных знаний о музыке, как виде искусства, ее основных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составляющих, в том числе о музыкальных инструментах, исполнительских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коллективах (хоровых, оркестровых), основных жанрах;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эмоциональное сопереживание в процессе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музыкального произведения;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проанализировать и рассказать о своем впечатлении от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прослушанного музыкального произведения, провести ассоциативные связи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фактами своего жизненного опыта или произведениями других видов искусств;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первоначальные представления об особенностях музыкального языка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средствах выразительности;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восприятия музыкального образа и умение передавать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 впечатление в словесной характеристике (эпитеты, сравнения, ассоциации).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оценивает следующие виды деятельности обчающихся: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давать характеристику музыкальному произведению;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музыкального сочинения;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«узнавание» музыкальных произведений;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элементарный анализ строения музыкальных произведений.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Формы и методы контроля, система оценок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Аттестация: цели, виды, форма, содержание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проведения и организации всех видов контроля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успеваемости является систематичность и учет индивидуальных особенностей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обучаемого.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знаний, умений и навыков происходит на каждом уроке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условиях непосредственного общения с обчающимися и осуществляется в следующих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формах: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беседа, устный опрос, викторины по пройденному материалу;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обмен мнениями о прослушанном музыкальном примере;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своих творческих работ (сочинение музыкальных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иллюстраций, письменные работы по графику, схеме, таблицы, рисунки).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«Слушание музыки» предусматривает промежуточный контроль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успеваемости обчающихся в форме итоговых контрольных уроков, которые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проводятся во 2, 4, 6 полугодиях. Контрольный урок проводится </w:t>
      </w:r>
      <w:bookmarkStart w:id="2" w:name="__DdeLink__96337_1824374387"/>
      <w:r>
        <w:rPr>
          <w:rFonts w:ascii="Times New Roman" w:hAnsi="Times New Roman"/>
          <w:sz w:val="24"/>
          <w:szCs w:val="24"/>
        </w:rPr>
        <w:t>на последнем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уроке полугодия в рамках аудиторного занятия в течение 1 урока.</w:t>
      </w:r>
      <w:bookmarkEnd w:id="2"/>
      <w:r>
        <w:rPr>
          <w:rFonts w:ascii="Times New Roman" w:hAnsi="Times New Roman"/>
          <w:sz w:val="24"/>
          <w:szCs w:val="24"/>
        </w:rPr>
        <w:t xml:space="preserve"> Рекомендуется в 6 полугодии провести итоговый контрольный урок, оценка по которому заносится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свидетельство об окончании школы.</w:t>
      </w:r>
    </w:p>
    <w:p w:rsidR="00286CF7" w:rsidRDefault="00AB31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осмысленный и выразительный ответ, обучающийся ориентируется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пройденном материале;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осознанное восприятие музыкального материала, но обучающийся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активен, допускает ошибки;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обучающийся часто ошибается, плохо ориентируется в пройденном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материале, проявляет себя только в отдельных видах работы.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VI. Методическое обеспечение учебного процесса</w:t>
      </w:r>
    </w:p>
    <w:p w:rsidR="00286CF7" w:rsidRDefault="00AB3163">
      <w:pPr>
        <w:jc w:val="center"/>
      </w:pPr>
      <w:r>
        <w:rPr>
          <w:rFonts w:ascii="Times New Roman" w:hAnsi="Times New Roman"/>
          <w:b/>
          <w:sz w:val="24"/>
          <w:szCs w:val="24"/>
        </w:rPr>
        <w:t>Методические рекомендации педагогическим работникам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учебного предмета «Слушание музыки» осуществляется в форме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мелкогрупповых занятий.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преподавания положена вопросно-ответная (проблемная) методика,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дополненная разнообразными видами учебно-практической деятельности.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продуктивная форма работы с обчающимися младших классов - это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- беседы, включающие в себя диалог, рассказ, краткие объяснения, учебнопрактические и творческие задания, где слуховое восприятие дополнено, нередко,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двигательно-пластическими действиями. Педагог, добиваясь эмоционального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отклика, подводит детей к осмыслению собственных переживаний, использует при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этом беседу с обчающимися, обсуждение, обмен мнениями. Процесс размышления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идет от общего к частному и опять к общему на основе ассоциативного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восприятия. Через сравнения, обобщения педагог ведет детей к вопросам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«Слушание музыки» предполагает наличие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многопланового пространства музыкальных примеров. Оно создается при помощи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разнообразия форм, жанров, стилевых направлений (в том числе, современной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музыки). Обучающиеся накапливают слуховой опыт и получают определенную сумму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знаний. Однако все формы работы направлены не просто на знания и накопление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информации, а на приобретение умений и навыков музыкально-слуховой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- ключа к пониманию музыкального языка.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учебного предмета «Слушание музыки» заложен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интонационный подход в изучении музыкальных произведений. Интонация и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речи, и в музыке является носителем смысла. Путь к глубокому изучению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музыкальной ткани и музыкального содержания проходит через интонацию (В.В.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Медушевский). Сам процесс непрерывного слухового наблюдения и слежения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заключается в способности интонирования мотивов, фраз внутренним слухом.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Интонационный слух лежит в основе музыкального мышления.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активизации слухового внимания в программе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особые методы слуховой работы. Прослушивание музыкальных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произведений предваряется работой в определенной форме игрового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моделирования. Особенностью данного метода является сочетание всех видов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деятельности, идея совместного творчества. Слушание музыки сочетается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практическими заданиями по сольфеджио, теории, с творческими заданиями.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создаются модели - конструкции, которые иллюстрируют наиболее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яркие детали музыкального текста и вызывают множественный ассоциативный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ряд. С 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игрового моделирования: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отражение в пластике телесно-моторных движений особенностей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метроритма, рисунка мелодии, фактуры, артикуляции музыкального текста;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сочинение простейших мелодических моделей с разными типами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графическое изображение фразировки, звукового пространства, интонаций;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игры-драматизации (песни-диалоги, мимические движения, жесты-позы) 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опорой на импровизацию в процессе представления;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исполнение на инструментах детского оркестра ритмических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аккомпанементов, вариантов оркестровки небольших пьес.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Осваивая программу, обучающиеся должны выработать примерный алгоритм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 незнакомых произведений. В процессе обучения большую роль играют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развивающего (опережающего) обучения: поменьше давать готовых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определений и строить педагогическую работу так, чтобы вызывать активность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детей, подводить к терминам и определениям путем «живого наблюдения за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музыкой» (Б. Асафьев). Термины и понятия являются итогом работы с конкретным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музыкальным материалом, используются как обобщение слухового опыта, но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предшествуют ему. «Термин должен обобщать уже известное, но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предшествовать неизвестному» (А. Лагутин).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Слушая музыку, обучающиеся могут выступать в роли «ученого-наблюдателя»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(когда речь идет о элементах музыкального языка), воспринимать ее в формате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музыкальным произведением. Сущность слушания музыки можно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как внутреннее приобщение мира ребенка к миру героя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деталь музыкального языка может стать центрообразующей в содержании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урока, вызвать комплекс ассоциаций и создать условия для эстетического общения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вхождения в образный мир музыки.</w:t>
      </w:r>
    </w:p>
    <w:p w:rsidR="00286CF7" w:rsidRDefault="00AB3163">
      <w:pPr>
        <w:pStyle w:val="1"/>
      </w:pPr>
      <w:r>
        <w:rPr>
          <w:rFonts w:ascii="Times New Roman" w:hAnsi="Times New Roman"/>
          <w:b/>
          <w:bCs/>
          <w:sz w:val="24"/>
          <w:szCs w:val="24"/>
        </w:rPr>
        <w:t>VII. Материально-технические условия реализации программы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 «Слушание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музыки» должны обеспечивать возможность достижения обучающимися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данной программы.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соответствовать санитарным и противопожарным нормам, нормам охраны труда.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должно соблюдать своевременные сроки текущего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капитального ремонта.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Минимально необходимый для реализации в рамках программы «Слушание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музыки» перечень аудиторий и материально-технического обеспечения включает 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себя: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учебные аудитории для мелкогрупповых занятий с роялем/фортепиано;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учебную мебель (столы, стулья, стеллажи, шкафы);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электронные образовательные ресурсы: мультимедийное оборудование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(компьютер, аудио- и видеотехника, мультимедийные энциклопедии);.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должны быть созданы условия для</w:t>
      </w:r>
    </w:p>
    <w:p w:rsidR="00286CF7" w:rsidRDefault="00AB3163">
      <w:r>
        <w:rPr>
          <w:rFonts w:ascii="Times New Roman" w:hAnsi="Times New Roman"/>
          <w:sz w:val="24"/>
          <w:szCs w:val="24"/>
        </w:rPr>
        <w:t>содержания, своевременного обслуживания и ремонта музыкальных инструментов.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Список рекомендуемой учебной и методической литературы</w:t>
      </w:r>
    </w:p>
    <w:p w:rsidR="00286CF7" w:rsidRDefault="00AB316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методической литературы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1.Асафьев Б. Путеводитель по концертам: Словарь наиболее необходимых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терминов и понятий. – М., 2003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2.Бернстайн Л. Концерты для молодежи. – Л., 2004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3.Выгодский Л. Психология искусства. – М., 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4.Гилярова Н. Хрестоматия по русскому народному творчеству. 1-2 годы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обучения. – М., 1996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5.Гильченок Н. Слушаем музыку вместе. – СПб, 2006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6.Газарян С. В мире музыкальных инструментов. – М., 2009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Жаворонушки: Русские песни, прибаутки, скороговорки, считалки, сказки,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игры. Вып. 4/Сост. Г. Науменко. – М.,2008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7.Книга о музыке/Сост. Г. Головинский, М. Ройтерштейн. – М., 1988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8.Конен В. Театр и симфония. – М., 2010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9.Мазель Л. Строение музыкальных произведений.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10.Музыкальный энциклопедический словарь. – М., 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11.Назайкинский Е. Логика музыкальной композиции. – М., 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12.Попова Т. Основы русской народной музыки: Учебное пособие для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училищ и институтов культуры. – М.,2011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13.Римский-Корсаков Н. 100 русских народных песен. – М.-Л., 2009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14.Русское народное музыкальное творчество: Хрестоматия. – М.,2013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15.Русское народное музыкальное творчество: Хрестоматия. Учебное пособие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музыкальных училищ/Сост. Б. Фраенова .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16.Русское народное музыкальное творчество/Сост. З.Яковлева. – М., 2004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17.Скребков С. Художественные принципы музыкальных стилей.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18.Слушание музыки. Для 1-3 кл. /Сост. Г.Ушпикова. – СПб, 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19.Способин И. Музыкальная форма. – М., 2014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spacing w:after="270" w:line="240" w:lineRule="auto"/>
        <w:textAlignment w:val="baseline"/>
      </w:pPr>
    </w:p>
    <w:sectPr w:rsidR="00286C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F7"/>
    <w:rsid w:val="00185327"/>
    <w:rsid w:val="00286CF7"/>
    <w:rsid w:val="006C0D41"/>
    <w:rsid w:val="009B0D0B"/>
    <w:rsid w:val="00AB3163"/>
    <w:rsid w:val="00D17FB9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Text">
    <w:name w:val="heading 1 Text"/>
    <w:basedOn w:val="a1"/>
    <w:qFormat/>
    <w:rPr>
      <w:b/>
      <w:sz w:val="32"/>
    </w:rPr>
  </w:style>
  <w:style w:type="character" w:customStyle="1" w:styleId="heading2Text">
    <w:name w:val="heading 2 Text"/>
    <w:basedOn w:val="a1"/>
    <w:qFormat/>
    <w:rPr>
      <w:b/>
      <w:i/>
      <w:sz w:val="28"/>
    </w:rPr>
  </w:style>
  <w:style w:type="character" w:customStyle="1" w:styleId="heading3Text">
    <w:name w:val="heading 3 Text"/>
    <w:basedOn w:val="a1"/>
    <w:qFormat/>
    <w:rPr>
      <w:b/>
      <w:sz w:val="26"/>
    </w:rPr>
  </w:style>
  <w:style w:type="character" w:customStyle="1" w:styleId="headerText">
    <w:name w:val="header Text"/>
    <w:basedOn w:val="a1"/>
    <w:qFormat/>
  </w:style>
  <w:style w:type="character" w:customStyle="1" w:styleId="footerText">
    <w:name w:val="footer Text"/>
    <w:basedOn w:val="a1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textText">
    <w:name w:val="footnote text Text"/>
    <w:basedOn w:val="a1"/>
    <w:qFormat/>
  </w:style>
  <w:style w:type="character" w:customStyle="1" w:styleId="endnotetextText">
    <w:name w:val="endnote text Text"/>
    <w:basedOn w:val="a1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rPr>
      <w:b/>
      <w:sz w:val="18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Text">
    <w:name w:val="heading 1 Text"/>
    <w:basedOn w:val="a1"/>
    <w:qFormat/>
    <w:rPr>
      <w:b/>
      <w:sz w:val="32"/>
    </w:rPr>
  </w:style>
  <w:style w:type="character" w:customStyle="1" w:styleId="heading2Text">
    <w:name w:val="heading 2 Text"/>
    <w:basedOn w:val="a1"/>
    <w:qFormat/>
    <w:rPr>
      <w:b/>
      <w:i/>
      <w:sz w:val="28"/>
    </w:rPr>
  </w:style>
  <w:style w:type="character" w:customStyle="1" w:styleId="heading3Text">
    <w:name w:val="heading 3 Text"/>
    <w:basedOn w:val="a1"/>
    <w:qFormat/>
    <w:rPr>
      <w:b/>
      <w:sz w:val="26"/>
    </w:rPr>
  </w:style>
  <w:style w:type="character" w:customStyle="1" w:styleId="headerText">
    <w:name w:val="header Text"/>
    <w:basedOn w:val="a1"/>
    <w:qFormat/>
  </w:style>
  <w:style w:type="character" w:customStyle="1" w:styleId="footerText">
    <w:name w:val="footer Text"/>
    <w:basedOn w:val="a1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textText">
    <w:name w:val="footnote text Text"/>
    <w:basedOn w:val="a1"/>
    <w:qFormat/>
  </w:style>
  <w:style w:type="character" w:customStyle="1" w:styleId="endnotetextText">
    <w:name w:val="endnote text Text"/>
    <w:basedOn w:val="a1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rPr>
      <w:b/>
      <w:sz w:val="18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7372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Сергей</cp:lastModifiedBy>
  <cp:revision>2</cp:revision>
  <dcterms:created xsi:type="dcterms:W3CDTF">2021-12-06T12:52:00Z</dcterms:created>
  <dcterms:modified xsi:type="dcterms:W3CDTF">2021-12-06T12:52:00Z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