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00"/>
        <w:gridCol w:w="4377"/>
      </w:tblGrid>
      <w:tr w:rsidR="008E6DDD" w:rsidRPr="004B14E3" w:rsidTr="00C160F3">
        <w:tc>
          <w:tcPr>
            <w:tcW w:w="261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DDD" w:rsidRPr="004B14E3" w:rsidRDefault="008E6DDD" w:rsidP="00C160F3">
            <w:pPr>
              <w:spacing w:line="255" w:lineRule="atLeast"/>
              <w:jc w:val="both"/>
            </w:pPr>
            <w:r w:rsidRPr="004B14E3">
              <w:rPr>
                <w:rStyle w:val="Strong"/>
              </w:rPr>
              <w:t>СОГЛАСОВАНО</w:t>
            </w:r>
          </w:p>
        </w:tc>
        <w:tc>
          <w:tcPr>
            <w:tcW w:w="238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DDD" w:rsidRPr="004B14E3" w:rsidRDefault="008E6DDD" w:rsidP="00C160F3">
            <w:pPr>
              <w:jc w:val="both"/>
            </w:pPr>
            <w:r w:rsidRPr="004B14E3">
              <w:rPr>
                <w:rStyle w:val="Strong"/>
              </w:rPr>
              <w:t>УТВЕРЖД</w:t>
            </w:r>
            <w:r>
              <w:rPr>
                <w:rStyle w:val="Strong"/>
              </w:rPr>
              <w:t>ЕНО</w:t>
            </w:r>
          </w:p>
        </w:tc>
      </w:tr>
      <w:tr w:rsidR="008E6DDD" w:rsidRPr="00B66746" w:rsidTr="00C160F3">
        <w:trPr>
          <w:trHeight w:val="1920"/>
        </w:trPr>
        <w:tc>
          <w:tcPr>
            <w:tcW w:w="261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DDD" w:rsidRPr="00426C70" w:rsidRDefault="008E6DDD" w:rsidP="00C160F3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Педагогическим советом № 1</w:t>
            </w:r>
          </w:p>
          <w:p w:rsidR="008E6DDD" w:rsidRPr="00426C70" w:rsidRDefault="008E6DDD" w:rsidP="00C160F3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МБДОУ «Центр развития ребенка-</w:t>
            </w:r>
          </w:p>
          <w:p w:rsidR="008E6DDD" w:rsidRPr="000F0BAD" w:rsidRDefault="008E6DDD" w:rsidP="00C160F3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детский сад № 50 «Непоседа»</w:t>
            </w:r>
          </w:p>
          <w:p w:rsidR="008E6DDD" w:rsidRPr="000F0BAD" w:rsidRDefault="008E6DDD" w:rsidP="00C160F3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г. Новочебоксарска Чувашской</w:t>
            </w:r>
          </w:p>
          <w:p w:rsidR="008E6DDD" w:rsidRDefault="008E6DDD" w:rsidP="00C160F3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Республики</w:t>
            </w:r>
          </w:p>
          <w:p w:rsidR="008E6DDD" w:rsidRPr="00426C70" w:rsidRDefault="008E6DDD" w:rsidP="00C160F3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(протокол от 30 августа   2021 № 1)</w:t>
            </w:r>
          </w:p>
        </w:tc>
        <w:tc>
          <w:tcPr>
            <w:tcW w:w="238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DDD" w:rsidRPr="000F0BAD" w:rsidRDefault="008E6DDD" w:rsidP="00C160F3">
            <w:pPr>
              <w:rPr>
                <w:lang w:val="ru-RU"/>
              </w:rPr>
            </w:pPr>
            <w:r w:rsidRPr="000F0BAD">
              <w:rPr>
                <w:lang w:val="ru-RU"/>
              </w:rPr>
              <w:t>Приказом заведующего  МБДОУ «Центр развития ребенка –  детский сад № 50 «Непоседа» г. Новочебоксарска Чувашской Республики №277 от 03.09.2021</w:t>
            </w:r>
          </w:p>
          <w:p w:rsidR="008E6DDD" w:rsidRPr="000F0BAD" w:rsidRDefault="008E6DDD" w:rsidP="00C160F3">
            <w:pPr>
              <w:jc w:val="both"/>
              <w:rPr>
                <w:highlight w:val="yellow"/>
                <w:lang w:val="ru-RU"/>
              </w:rPr>
            </w:pPr>
          </w:p>
        </w:tc>
      </w:tr>
      <w:tr w:rsidR="008E6DDD" w:rsidRPr="000F0BAD" w:rsidTr="00C160F3">
        <w:trPr>
          <w:trHeight w:val="240"/>
        </w:trPr>
        <w:tc>
          <w:tcPr>
            <w:tcW w:w="2615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DDD" w:rsidRDefault="008E6DDD" w:rsidP="00C160F3">
            <w:pPr>
              <w:pStyle w:val="NormalWeb"/>
              <w:spacing w:before="0" w:beforeAutospacing="0" w:after="0" w:afterAutospacing="0"/>
              <w:jc w:val="both"/>
            </w:pPr>
            <w:r w:rsidRPr="000F0BAD">
              <w:rPr>
                <w:b/>
                <w:bCs/>
                <w:color w:val="000000"/>
              </w:rPr>
              <w:t>СОГЛАСОВАНЫ</w:t>
            </w:r>
            <w:r w:rsidRPr="000F0BAD">
              <w:br/>
            </w:r>
            <w:r w:rsidRPr="000F0BAD">
              <w:rPr>
                <w:color w:val="000000"/>
              </w:rPr>
              <w:t>Советом родителей</w:t>
            </w:r>
          </w:p>
          <w:p w:rsidR="008E6DDD" w:rsidRPr="00426C70" w:rsidRDefault="008E6DDD" w:rsidP="00C160F3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0F0BAD">
              <w:rPr>
                <w:color w:val="000000"/>
              </w:rPr>
              <w:t>МБДОУ</w:t>
            </w:r>
            <w:r w:rsidRPr="000C4CEC">
              <w:rPr>
                <w:color w:val="000000"/>
              </w:rPr>
              <w:t> </w:t>
            </w:r>
            <w:r w:rsidRPr="00426C70">
              <w:rPr>
                <w:color w:val="222222"/>
              </w:rPr>
              <w:t>«Центр развития ребенка-</w:t>
            </w:r>
          </w:p>
          <w:p w:rsidR="008E6DDD" w:rsidRPr="000F0BAD" w:rsidRDefault="008E6DDD" w:rsidP="00C160F3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детский сад № 50 «Непоседа»</w:t>
            </w:r>
          </w:p>
          <w:p w:rsidR="008E6DDD" w:rsidRPr="000F0BAD" w:rsidRDefault="008E6DDD" w:rsidP="00C160F3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г. Новочебоксарска Чувашской</w:t>
            </w:r>
          </w:p>
          <w:p w:rsidR="008E6DDD" w:rsidRPr="000F0BAD" w:rsidRDefault="008E6DDD" w:rsidP="00C160F3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Республики</w:t>
            </w:r>
            <w:r>
              <w:rPr>
                <w:color w:val="222222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(протокол от 30.08.2021 № 1</w:t>
            </w:r>
            <w:r w:rsidRPr="000F0BAD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8E6DDD" w:rsidRPr="000F0BAD" w:rsidRDefault="008E6DDD" w:rsidP="00C160F3">
            <w:pPr>
              <w:jc w:val="both"/>
              <w:rPr>
                <w:color w:val="222222"/>
                <w:lang w:val="ru-RU"/>
              </w:rPr>
            </w:pPr>
          </w:p>
        </w:tc>
        <w:tc>
          <w:tcPr>
            <w:tcW w:w="238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DDD" w:rsidRPr="000F0BAD" w:rsidRDefault="008E6DDD" w:rsidP="00C160F3">
            <w:pPr>
              <w:rPr>
                <w:lang w:val="ru-RU"/>
              </w:rPr>
            </w:pPr>
          </w:p>
        </w:tc>
      </w:tr>
    </w:tbl>
    <w:p w:rsidR="008E6DDD" w:rsidRPr="00B66746" w:rsidRDefault="008E6DDD">
      <w:pPr>
        <w:jc w:val="center"/>
        <w:rPr>
          <w:color w:val="000000"/>
          <w:sz w:val="24"/>
          <w:szCs w:val="24"/>
          <w:lang w:val="ru-RU"/>
        </w:rPr>
      </w:pPr>
      <w:r w:rsidRPr="00B66746">
        <w:rPr>
          <w:b/>
          <w:bCs/>
          <w:color w:val="000000"/>
          <w:sz w:val="24"/>
          <w:szCs w:val="24"/>
          <w:lang w:val="ru-RU"/>
        </w:rPr>
        <w:t>Порядок</w:t>
      </w:r>
      <w:r w:rsidRPr="00B66746">
        <w:rPr>
          <w:lang w:val="ru-RU"/>
        </w:rPr>
        <w:br/>
      </w:r>
      <w:r w:rsidRPr="00B66746">
        <w:rPr>
          <w:b/>
          <w:bCs/>
          <w:color w:val="000000"/>
          <w:sz w:val="24"/>
          <w:szCs w:val="24"/>
          <w:lang w:val="ru-RU"/>
        </w:rPr>
        <w:t>учета мнения советов обучающихся, родителей (законных представителей)</w:t>
      </w:r>
      <w:r w:rsidRPr="00B66746">
        <w:rPr>
          <w:lang w:val="ru-RU"/>
        </w:rPr>
        <w:br/>
      </w:r>
      <w:r w:rsidRPr="00B66746">
        <w:rPr>
          <w:b/>
          <w:bCs/>
          <w:color w:val="000000"/>
          <w:sz w:val="24"/>
          <w:szCs w:val="24"/>
          <w:lang w:val="ru-RU"/>
        </w:rPr>
        <w:t>несовершеннолетних обучающихся, иных представительных органов обучающихся</w:t>
      </w:r>
    </w:p>
    <w:p w:rsidR="008E6DDD" w:rsidRPr="00B66746" w:rsidRDefault="008E6DDD">
      <w:pPr>
        <w:jc w:val="center"/>
        <w:rPr>
          <w:color w:val="000000"/>
          <w:sz w:val="24"/>
          <w:szCs w:val="24"/>
          <w:lang w:val="ru-RU"/>
        </w:rPr>
      </w:pPr>
      <w:r w:rsidRPr="00B66746">
        <w:rPr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b/>
          <w:bCs/>
          <w:color w:val="000000"/>
          <w:sz w:val="24"/>
          <w:szCs w:val="24"/>
        </w:rPr>
        <w:t> </w:t>
      </w:r>
    </w:p>
    <w:p w:rsidR="008E6DDD" w:rsidRPr="00B66746" w:rsidRDefault="008E6DDD" w:rsidP="00B66746">
      <w:pPr>
        <w:jc w:val="both"/>
        <w:rPr>
          <w:color w:val="000000"/>
          <w:sz w:val="24"/>
          <w:szCs w:val="24"/>
          <w:lang w:val="ru-RU"/>
        </w:rPr>
      </w:pPr>
      <w:r w:rsidRPr="00B66746">
        <w:rPr>
          <w:color w:val="000000"/>
          <w:sz w:val="24"/>
          <w:szCs w:val="24"/>
          <w:lang w:val="ru-RU"/>
        </w:rPr>
        <w:t>1.1.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Настоящий Порядок уч</w:t>
      </w:r>
      <w:r>
        <w:rPr>
          <w:color w:val="000000"/>
          <w:sz w:val="24"/>
          <w:szCs w:val="24"/>
          <w:lang w:val="ru-RU"/>
        </w:rPr>
        <w:t xml:space="preserve">ета мнения советов </w:t>
      </w:r>
      <w:r w:rsidRPr="00B66746">
        <w:rPr>
          <w:color w:val="000000"/>
          <w:sz w:val="24"/>
          <w:szCs w:val="24"/>
          <w:lang w:val="ru-RU"/>
        </w:rPr>
        <w:t>родителей (законных</w:t>
      </w:r>
      <w:r>
        <w:rPr>
          <w:lang w:val="ru-RU"/>
        </w:rPr>
        <w:t xml:space="preserve"> </w:t>
      </w:r>
      <w:r w:rsidRPr="00B66746">
        <w:rPr>
          <w:color w:val="000000"/>
          <w:sz w:val="24"/>
          <w:szCs w:val="24"/>
          <w:lang w:val="ru-RU"/>
        </w:rPr>
        <w:t>представителей) несовершеннолетних обучающихся, иных представительных органов</w:t>
      </w:r>
      <w:r w:rsidRPr="00B66746">
        <w:rPr>
          <w:lang w:val="ru-RU"/>
        </w:rPr>
        <w:br/>
      </w:r>
      <w:r w:rsidRPr="00B66746">
        <w:rPr>
          <w:color w:val="000000"/>
          <w:sz w:val="24"/>
          <w:szCs w:val="24"/>
          <w:lang w:val="ru-RU"/>
        </w:rPr>
        <w:t>обучающихс</w:t>
      </w:r>
      <w:r>
        <w:rPr>
          <w:color w:val="000000"/>
          <w:sz w:val="24"/>
          <w:szCs w:val="24"/>
          <w:lang w:val="ru-RU"/>
        </w:rPr>
        <w:t xml:space="preserve">я Муниципального бюджетного дошкольного </w:t>
      </w:r>
      <w:r w:rsidRPr="00B66746">
        <w:rPr>
          <w:color w:val="000000"/>
          <w:sz w:val="24"/>
          <w:szCs w:val="24"/>
          <w:lang w:val="ru-RU"/>
        </w:rPr>
        <w:t xml:space="preserve">образовательного учреждения </w:t>
      </w:r>
      <w:r>
        <w:rPr>
          <w:color w:val="000000"/>
          <w:sz w:val="24"/>
          <w:szCs w:val="24"/>
          <w:lang w:val="ru-RU"/>
        </w:rPr>
        <w:t xml:space="preserve"> «Центр развития ребенка – детский сад № 50 «Непоседа</w:t>
      </w:r>
      <w:r w:rsidRPr="00B66746">
        <w:rPr>
          <w:color w:val="000000"/>
          <w:sz w:val="24"/>
          <w:szCs w:val="24"/>
          <w:lang w:val="ru-RU"/>
        </w:rPr>
        <w:t>» (далее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– Порядок) разработан в соответствии с Федеральным законом от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29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декабря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2012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г. №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273-ФЗ «Об образовании в Российской Федерации», приказом Минобрнауки России от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15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марта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2013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г. №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185 «Об утверждении Порядка применения к обучающимся и снятия с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обучающихся мер дисциплинарного взыскания».</w:t>
      </w:r>
    </w:p>
    <w:p w:rsidR="008E6DDD" w:rsidRPr="00B66746" w:rsidRDefault="008E6DDD" w:rsidP="00B66746">
      <w:pPr>
        <w:jc w:val="both"/>
        <w:rPr>
          <w:color w:val="000000"/>
          <w:sz w:val="24"/>
          <w:szCs w:val="24"/>
          <w:lang w:val="ru-RU"/>
        </w:rPr>
      </w:pPr>
      <w:r w:rsidRPr="00B66746">
        <w:rPr>
          <w:color w:val="000000"/>
          <w:sz w:val="24"/>
          <w:szCs w:val="24"/>
          <w:lang w:val="ru-RU"/>
        </w:rPr>
        <w:t>1.2.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Порядок устанавливает процедуру у</w:t>
      </w:r>
      <w:r>
        <w:rPr>
          <w:color w:val="000000"/>
          <w:sz w:val="24"/>
          <w:szCs w:val="24"/>
          <w:lang w:val="ru-RU"/>
        </w:rPr>
        <w:t xml:space="preserve">чета мнения советов </w:t>
      </w:r>
      <w:r w:rsidRPr="00B66746">
        <w:rPr>
          <w:color w:val="000000"/>
          <w:sz w:val="24"/>
          <w:szCs w:val="24"/>
          <w:lang w:val="ru-RU"/>
        </w:rPr>
        <w:t xml:space="preserve"> родителей</w:t>
      </w:r>
      <w:r w:rsidRPr="00B66746">
        <w:rPr>
          <w:lang w:val="ru-RU"/>
        </w:rPr>
        <w:br/>
      </w:r>
      <w:r w:rsidRPr="00B66746">
        <w:rPr>
          <w:color w:val="000000"/>
          <w:sz w:val="24"/>
          <w:szCs w:val="24"/>
          <w:lang w:val="ru-RU"/>
        </w:rPr>
        <w:t>(законных представителей) несовершеннолетних обучающихся, иных представительных органов обучающихся (далее – Совет, Советы) при принятии локальных нормативных актов,</w:t>
      </w:r>
      <w:r>
        <w:rPr>
          <w:lang w:val="ru-RU"/>
        </w:rPr>
        <w:t xml:space="preserve"> </w:t>
      </w:r>
      <w:r w:rsidRPr="00B66746">
        <w:rPr>
          <w:color w:val="000000"/>
          <w:sz w:val="24"/>
          <w:szCs w:val="24"/>
          <w:lang w:val="ru-RU"/>
        </w:rPr>
        <w:t xml:space="preserve">затрагивающих права и законные интересы обучающихся </w:t>
      </w:r>
      <w:r>
        <w:rPr>
          <w:color w:val="000000"/>
          <w:sz w:val="24"/>
          <w:szCs w:val="24"/>
          <w:lang w:val="ru-RU"/>
        </w:rPr>
        <w:t xml:space="preserve">Муниципального бюджетного дошкольного </w:t>
      </w:r>
      <w:r w:rsidRPr="00B66746">
        <w:rPr>
          <w:color w:val="000000"/>
          <w:sz w:val="24"/>
          <w:szCs w:val="24"/>
          <w:lang w:val="ru-RU"/>
        </w:rPr>
        <w:t xml:space="preserve">образовательного учреждения </w:t>
      </w:r>
      <w:r>
        <w:rPr>
          <w:color w:val="000000"/>
          <w:sz w:val="24"/>
          <w:szCs w:val="24"/>
          <w:lang w:val="ru-RU"/>
        </w:rPr>
        <w:t xml:space="preserve"> «Центр развития ребенка – детский сад № 50 «Непоседа</w:t>
      </w:r>
      <w:r w:rsidRPr="00B66746">
        <w:rPr>
          <w:color w:val="000000"/>
          <w:sz w:val="24"/>
          <w:szCs w:val="24"/>
          <w:lang w:val="ru-RU"/>
        </w:rPr>
        <w:t>» (далее – образовательная организация).</w:t>
      </w:r>
    </w:p>
    <w:p w:rsidR="008E6DDD" w:rsidRPr="00B66746" w:rsidRDefault="008E6DDD">
      <w:pPr>
        <w:rPr>
          <w:color w:val="000000"/>
          <w:sz w:val="24"/>
          <w:szCs w:val="24"/>
          <w:lang w:val="ru-RU"/>
        </w:rPr>
      </w:pPr>
      <w:r w:rsidRPr="00B66746">
        <w:rPr>
          <w:color w:val="000000"/>
          <w:sz w:val="24"/>
          <w:szCs w:val="24"/>
          <w:lang w:val="ru-RU"/>
        </w:rPr>
        <w:t>1.3.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Лицо, ответственное за соблюдение процедуры учета мнения Советов со стороны</w:t>
      </w:r>
      <w:r w:rsidRPr="00B66746">
        <w:rPr>
          <w:lang w:val="ru-RU"/>
        </w:rPr>
        <w:br/>
      </w:r>
      <w:r w:rsidRPr="00B66746">
        <w:rPr>
          <w:color w:val="000000"/>
          <w:sz w:val="24"/>
          <w:szCs w:val="24"/>
          <w:lang w:val="ru-RU"/>
        </w:rPr>
        <w:t>образовательной организации, назначается руководителем (далее – ответственное лицо).</w:t>
      </w:r>
    </w:p>
    <w:p w:rsidR="008E6DDD" w:rsidRPr="00B66746" w:rsidRDefault="008E6DDD">
      <w:pPr>
        <w:rPr>
          <w:color w:val="000000"/>
          <w:sz w:val="24"/>
          <w:szCs w:val="24"/>
          <w:lang w:val="ru-RU"/>
        </w:rPr>
      </w:pPr>
      <w:r w:rsidRPr="00B66746">
        <w:rPr>
          <w:color w:val="000000"/>
          <w:sz w:val="24"/>
          <w:szCs w:val="24"/>
          <w:lang w:val="ru-RU"/>
        </w:rPr>
        <w:t>1.4.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Документооборот по учету мнения Советов ведет ответственный, назначенный распорядительным актом руководителя образовательной организации.</w:t>
      </w:r>
    </w:p>
    <w:p w:rsidR="008E6DDD" w:rsidRPr="00B66746" w:rsidRDefault="008E6DDD">
      <w:pPr>
        <w:jc w:val="center"/>
        <w:rPr>
          <w:color w:val="000000"/>
          <w:sz w:val="24"/>
          <w:szCs w:val="24"/>
          <w:lang w:val="ru-RU"/>
        </w:rPr>
      </w:pPr>
      <w:r w:rsidRPr="00B66746">
        <w:rPr>
          <w:b/>
          <w:bCs/>
          <w:color w:val="000000"/>
          <w:sz w:val="24"/>
          <w:szCs w:val="24"/>
          <w:lang w:val="ru-RU"/>
        </w:rPr>
        <w:t>2. Учет мнения Совета (Советов) при принятии локальных нормативных актов</w:t>
      </w:r>
    </w:p>
    <w:p w:rsidR="008E6DDD" w:rsidRPr="00B66746" w:rsidRDefault="008E6DDD" w:rsidP="00B66746">
      <w:pPr>
        <w:jc w:val="both"/>
        <w:rPr>
          <w:color w:val="000000"/>
          <w:sz w:val="24"/>
          <w:szCs w:val="24"/>
          <w:lang w:val="ru-RU"/>
        </w:rPr>
      </w:pPr>
      <w:r w:rsidRPr="00B66746">
        <w:rPr>
          <w:color w:val="000000"/>
          <w:sz w:val="24"/>
          <w:szCs w:val="24"/>
          <w:lang w:val="ru-RU"/>
        </w:rPr>
        <w:t>2.1.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Ответственное лицо направляет в каждый Совет проект локального нормативного акта,</w:t>
      </w:r>
      <w:r>
        <w:rPr>
          <w:lang w:val="ru-RU"/>
        </w:rPr>
        <w:t xml:space="preserve"> </w:t>
      </w:r>
      <w:r w:rsidRPr="00B66746">
        <w:rPr>
          <w:color w:val="000000"/>
          <w:sz w:val="24"/>
          <w:szCs w:val="24"/>
          <w:lang w:val="ru-RU"/>
        </w:rPr>
        <w:t>затрагивающий права и законные интересы обучающихся, с сопроводительным письмом.</w:t>
      </w:r>
    </w:p>
    <w:p w:rsidR="008E6DDD" w:rsidRPr="00B66746" w:rsidRDefault="008E6DDD" w:rsidP="00B66746">
      <w:pPr>
        <w:jc w:val="both"/>
        <w:rPr>
          <w:color w:val="000000"/>
          <w:sz w:val="24"/>
          <w:szCs w:val="24"/>
          <w:lang w:val="ru-RU"/>
        </w:rPr>
      </w:pPr>
      <w:r w:rsidRPr="00B66746">
        <w:rPr>
          <w:color w:val="000000"/>
          <w:sz w:val="24"/>
          <w:szCs w:val="24"/>
          <w:lang w:val="ru-RU"/>
        </w:rPr>
        <w:t>В сопроводительном письме должна быть указана дата направления проекта локального</w:t>
      </w:r>
      <w:r>
        <w:rPr>
          <w:lang w:val="ru-RU"/>
        </w:rPr>
        <w:t xml:space="preserve"> </w:t>
      </w:r>
      <w:r w:rsidRPr="00B66746">
        <w:rPr>
          <w:color w:val="000000"/>
          <w:sz w:val="24"/>
          <w:szCs w:val="24"/>
          <w:lang w:val="ru-RU"/>
        </w:rPr>
        <w:t>акта в Совет. Сопроводительное письмо может содержать обоснование необходимости принятия локального нормативного акта, результаты рассмотрения проекта документа коллегиальными органами управления образовательной организации и представительными органами работников образовательной организации.</w:t>
      </w:r>
    </w:p>
    <w:p w:rsidR="008E6DDD" w:rsidRPr="00B66746" w:rsidRDefault="008E6DDD" w:rsidP="00B66746">
      <w:pPr>
        <w:jc w:val="both"/>
        <w:rPr>
          <w:color w:val="000000"/>
          <w:sz w:val="24"/>
          <w:szCs w:val="24"/>
          <w:lang w:val="ru-RU"/>
        </w:rPr>
      </w:pPr>
      <w:r w:rsidRPr="00B66746">
        <w:rPr>
          <w:color w:val="000000"/>
          <w:sz w:val="24"/>
          <w:szCs w:val="24"/>
          <w:lang w:val="ru-RU"/>
        </w:rPr>
        <w:t>2.2.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Совет не позднее пяти рабочих дней со дня получения проекта локального</w:t>
      </w:r>
      <w:r w:rsidRPr="00B66746">
        <w:rPr>
          <w:lang w:val="ru-RU"/>
        </w:rPr>
        <w:br/>
      </w:r>
      <w:r w:rsidRPr="00B66746">
        <w:rPr>
          <w:color w:val="000000"/>
          <w:sz w:val="24"/>
          <w:szCs w:val="24"/>
          <w:lang w:val="ru-RU"/>
        </w:rPr>
        <w:t>нормативного акта представляет ответственному лицу копию протокола заседания Совета</w:t>
      </w:r>
      <w:r>
        <w:rPr>
          <w:lang w:val="ru-RU"/>
        </w:rPr>
        <w:t xml:space="preserve"> </w:t>
      </w:r>
      <w:r w:rsidRPr="00B66746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вопросу рассмотрения проекта локального акта или выписку из него. В протоколе (выписке из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протокола) должно быть указано мотивированное мнение Совета, включая замечания и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предложения Совета по проекту локального нормативного акта (если они есть).</w:t>
      </w:r>
    </w:p>
    <w:p w:rsidR="008E6DDD" w:rsidRPr="00B66746" w:rsidRDefault="008E6DDD" w:rsidP="00B66746">
      <w:pPr>
        <w:jc w:val="both"/>
        <w:rPr>
          <w:color w:val="000000"/>
          <w:sz w:val="24"/>
          <w:szCs w:val="24"/>
          <w:lang w:val="ru-RU"/>
        </w:rPr>
      </w:pPr>
      <w:r w:rsidRPr="00B66746">
        <w:rPr>
          <w:color w:val="000000"/>
          <w:sz w:val="24"/>
          <w:szCs w:val="24"/>
          <w:lang w:val="ru-RU"/>
        </w:rPr>
        <w:t>Совет (Советы) вправе направить ответственному лицу запрос о продлении срока</w:t>
      </w:r>
      <w:r w:rsidRPr="00B66746">
        <w:rPr>
          <w:lang w:val="ru-RU"/>
        </w:rPr>
        <w:br/>
      </w:r>
      <w:r w:rsidRPr="00B66746">
        <w:rPr>
          <w:color w:val="000000"/>
          <w:sz w:val="24"/>
          <w:szCs w:val="24"/>
          <w:lang w:val="ru-RU"/>
        </w:rPr>
        <w:t>рассмотрения проекта локального акта при наличии уважительных причин, не позволяющих</w:t>
      </w:r>
      <w:r>
        <w:rPr>
          <w:lang w:val="ru-RU"/>
        </w:rPr>
        <w:t xml:space="preserve"> </w:t>
      </w:r>
      <w:r w:rsidRPr="00B66746">
        <w:rPr>
          <w:color w:val="000000"/>
          <w:sz w:val="24"/>
          <w:szCs w:val="24"/>
          <w:lang w:val="ru-RU"/>
        </w:rPr>
        <w:t>рассмотреть локальный нормативный акт в установленный срок.</w:t>
      </w:r>
    </w:p>
    <w:p w:rsidR="008E6DDD" w:rsidRPr="00B66746" w:rsidRDefault="008E6DDD" w:rsidP="00B66746">
      <w:pPr>
        <w:jc w:val="both"/>
        <w:rPr>
          <w:color w:val="000000"/>
          <w:sz w:val="24"/>
          <w:szCs w:val="24"/>
          <w:lang w:val="ru-RU"/>
        </w:rPr>
      </w:pPr>
      <w:r w:rsidRPr="00B66746">
        <w:rPr>
          <w:color w:val="000000"/>
          <w:sz w:val="24"/>
          <w:szCs w:val="24"/>
          <w:lang w:val="ru-RU"/>
        </w:rPr>
        <w:t>2.3.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По истечении срока, предусмотренного пунктом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2.2 настоящего Порядка, ответственное</w:t>
      </w:r>
      <w:r>
        <w:rPr>
          <w:lang w:val="ru-RU"/>
        </w:rPr>
        <w:t xml:space="preserve"> </w:t>
      </w:r>
      <w:r w:rsidRPr="00B66746">
        <w:rPr>
          <w:color w:val="000000"/>
          <w:sz w:val="24"/>
          <w:szCs w:val="24"/>
          <w:lang w:val="ru-RU"/>
        </w:rPr>
        <w:t>лицо представляет проект локального нормативного акта на утверждение с соответствующим сопроводительным письмом и протоколом (выпиской из протокола) заседания Совета.</w:t>
      </w:r>
      <w:r>
        <w:rPr>
          <w:lang w:val="ru-RU"/>
        </w:rPr>
        <w:t xml:space="preserve"> </w:t>
      </w:r>
      <w:r w:rsidRPr="00B66746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сопроводительном письме указываются даты, когда проект локального нормативного акта</w:t>
      </w:r>
      <w:r>
        <w:rPr>
          <w:lang w:val="ru-RU"/>
        </w:rPr>
        <w:t xml:space="preserve"> </w:t>
      </w:r>
      <w:r w:rsidRPr="00B66746">
        <w:rPr>
          <w:color w:val="000000"/>
          <w:sz w:val="24"/>
          <w:szCs w:val="24"/>
          <w:lang w:val="ru-RU"/>
        </w:rPr>
        <w:t>направлен в Совет (Советы) и когда получено мнение Совета (Советов). Если мнение Совета</w:t>
      </w:r>
      <w:r>
        <w:rPr>
          <w:lang w:val="ru-RU"/>
        </w:rPr>
        <w:t xml:space="preserve"> </w:t>
      </w:r>
      <w:r w:rsidRPr="00B66746">
        <w:rPr>
          <w:color w:val="000000"/>
          <w:sz w:val="24"/>
          <w:szCs w:val="24"/>
          <w:lang w:val="ru-RU"/>
        </w:rPr>
        <w:t>(Советов) не получено в срок, установленный пунктом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2.2 настоящего Порядка, ответственное лицо указывает об этом в сопроводительном письме.</w:t>
      </w:r>
    </w:p>
    <w:p w:rsidR="008E6DDD" w:rsidRPr="00B66746" w:rsidRDefault="008E6DDD" w:rsidP="00F415BD">
      <w:pPr>
        <w:jc w:val="both"/>
        <w:rPr>
          <w:color w:val="000000"/>
          <w:sz w:val="24"/>
          <w:szCs w:val="24"/>
          <w:lang w:val="ru-RU"/>
        </w:rPr>
      </w:pPr>
      <w:r w:rsidRPr="00B66746">
        <w:rPr>
          <w:color w:val="000000"/>
          <w:sz w:val="24"/>
          <w:szCs w:val="24"/>
          <w:lang w:val="ru-RU"/>
        </w:rPr>
        <w:t>2.4.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В случае если Совет (Советы) не согласен с представленным проектом в целом и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(или)</w:t>
      </w:r>
      <w:r>
        <w:rPr>
          <w:lang w:val="ru-RU"/>
        </w:rPr>
        <w:t xml:space="preserve"> </w:t>
      </w:r>
      <w:r w:rsidRPr="00B66746">
        <w:rPr>
          <w:color w:val="000000"/>
          <w:sz w:val="24"/>
          <w:szCs w:val="24"/>
          <w:lang w:val="ru-RU"/>
        </w:rPr>
        <w:t>представил свои замечания, предложения по проекту локального нормативного акта,</w:t>
      </w:r>
      <w:r>
        <w:rPr>
          <w:lang w:val="ru-RU"/>
        </w:rPr>
        <w:t xml:space="preserve"> </w:t>
      </w:r>
      <w:r w:rsidRPr="00B66746">
        <w:rPr>
          <w:color w:val="000000"/>
          <w:sz w:val="24"/>
          <w:szCs w:val="24"/>
          <w:lang w:val="ru-RU"/>
        </w:rPr>
        <w:t>ответственное лицо при необходимости в течение пяти рабочих дней организует совместное</w:t>
      </w:r>
      <w:r>
        <w:rPr>
          <w:lang w:val="ru-RU"/>
        </w:rPr>
        <w:t xml:space="preserve"> </w:t>
      </w:r>
      <w:r w:rsidRPr="00B66746">
        <w:rPr>
          <w:color w:val="000000"/>
          <w:sz w:val="24"/>
          <w:szCs w:val="24"/>
          <w:lang w:val="ru-RU"/>
        </w:rPr>
        <w:t>обсуждение проекта локального нормативного акта с руководителем или представителями органов управления и Совета (Советов).</w:t>
      </w:r>
    </w:p>
    <w:p w:rsidR="008E6DDD" w:rsidRPr="00B66746" w:rsidRDefault="008E6DDD">
      <w:pPr>
        <w:rPr>
          <w:color w:val="000000"/>
          <w:sz w:val="24"/>
          <w:szCs w:val="24"/>
          <w:lang w:val="ru-RU"/>
        </w:rPr>
      </w:pPr>
      <w:r w:rsidRPr="00B66746">
        <w:rPr>
          <w:color w:val="000000"/>
          <w:sz w:val="24"/>
          <w:szCs w:val="24"/>
          <w:lang w:val="ru-RU"/>
        </w:rPr>
        <w:t>Решения, принятые в ходе совместного обсуждения, фиксируются в протоколе.</w:t>
      </w:r>
    </w:p>
    <w:p w:rsidR="008E6DDD" w:rsidRPr="00B66746" w:rsidRDefault="008E6DDD" w:rsidP="00F415BD">
      <w:pPr>
        <w:jc w:val="both"/>
        <w:rPr>
          <w:color w:val="000000"/>
          <w:sz w:val="24"/>
          <w:szCs w:val="24"/>
          <w:lang w:val="ru-RU"/>
        </w:rPr>
      </w:pPr>
      <w:r w:rsidRPr="00B66746">
        <w:rPr>
          <w:color w:val="000000"/>
          <w:sz w:val="24"/>
          <w:szCs w:val="24"/>
          <w:lang w:val="ru-RU"/>
        </w:rPr>
        <w:t>2.5.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Локальный нормативный акт утверждается в порядке, установленном уставом в случаях, когда:</w:t>
      </w:r>
    </w:p>
    <w:p w:rsidR="008E6DDD" w:rsidRPr="00B66746" w:rsidRDefault="008E6DDD" w:rsidP="00F415BD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Совет (Советы) выразил согласие с проектом локального нормативного акта;</w:t>
      </w:r>
    </w:p>
    <w:p w:rsidR="008E6DDD" w:rsidRPr="00B66746" w:rsidRDefault="008E6DDD" w:rsidP="00F415BD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орган управления учел все предложения и замечания, поступившие от Совета (Советов)</w:t>
      </w:r>
    </w:p>
    <w:p w:rsidR="008E6DDD" w:rsidRPr="00B66746" w:rsidRDefault="008E6DDD" w:rsidP="00F415BD">
      <w:pPr>
        <w:jc w:val="both"/>
        <w:rPr>
          <w:color w:val="000000"/>
          <w:sz w:val="24"/>
          <w:szCs w:val="24"/>
          <w:lang w:val="ru-RU"/>
        </w:rPr>
      </w:pPr>
      <w:r w:rsidRPr="00B66746">
        <w:rPr>
          <w:color w:val="000000"/>
          <w:sz w:val="24"/>
          <w:szCs w:val="24"/>
          <w:lang w:val="ru-RU"/>
        </w:rPr>
        <w:t>Орган управления образовательной организации в локальном нормативном акте</w:t>
      </w:r>
      <w:r w:rsidRPr="00B66746">
        <w:rPr>
          <w:lang w:val="ru-RU"/>
        </w:rPr>
        <w:br/>
      </w:r>
      <w:r w:rsidRPr="00B66746">
        <w:rPr>
          <w:color w:val="000000"/>
          <w:sz w:val="24"/>
          <w:szCs w:val="24"/>
          <w:lang w:val="ru-RU"/>
        </w:rPr>
        <w:t>(распорядительном акте об утверждении локального нормативного акта) делает отметку</w:t>
      </w:r>
      <w:r>
        <w:rPr>
          <w:lang w:val="ru-RU"/>
        </w:rPr>
        <w:t xml:space="preserve"> </w:t>
      </w:r>
      <w:r w:rsidRPr="00B66746"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соблюдении процедуры учета мнения Совета (Советов) по правилам документооборота</w:t>
      </w:r>
      <w:r w:rsidRPr="00B66746">
        <w:rPr>
          <w:lang w:val="ru-RU"/>
        </w:rPr>
        <w:br/>
      </w:r>
      <w:r w:rsidRPr="00B66746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B66746">
        <w:rPr>
          <w:color w:val="000000"/>
          <w:sz w:val="24"/>
          <w:szCs w:val="24"/>
          <w:lang w:val="ru-RU"/>
        </w:rPr>
        <w:t>образовательной организации. Отметка должна содержать реквизиты протокола заседания</w:t>
      </w:r>
      <w:r>
        <w:rPr>
          <w:lang w:val="ru-RU"/>
        </w:rPr>
        <w:t xml:space="preserve"> </w:t>
      </w:r>
      <w:r w:rsidRPr="00B66746">
        <w:rPr>
          <w:color w:val="000000"/>
          <w:sz w:val="24"/>
          <w:szCs w:val="24"/>
          <w:lang w:val="ru-RU"/>
        </w:rPr>
        <w:t>Совета (Советов) по вопросу рассмотрения проекта локального нормативного акта, протокола совместного обсуждения проекта локального нормативного акта (если оно проводилось).</w:t>
      </w:r>
    </w:p>
    <w:sectPr w:rsidR="008E6DDD" w:rsidRPr="00B66746" w:rsidSect="00EC1D83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05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C4CEC"/>
    <w:rsid w:val="000F0BAD"/>
    <w:rsid w:val="001C5C90"/>
    <w:rsid w:val="002D33B1"/>
    <w:rsid w:val="002D3591"/>
    <w:rsid w:val="003514A0"/>
    <w:rsid w:val="00426C70"/>
    <w:rsid w:val="004B14E3"/>
    <w:rsid w:val="004F7E17"/>
    <w:rsid w:val="005A05CE"/>
    <w:rsid w:val="00653AF6"/>
    <w:rsid w:val="008E6DDD"/>
    <w:rsid w:val="00A22BB4"/>
    <w:rsid w:val="00B66746"/>
    <w:rsid w:val="00B73A5A"/>
    <w:rsid w:val="00C160F3"/>
    <w:rsid w:val="00E438A1"/>
    <w:rsid w:val="00EC1D83"/>
    <w:rsid w:val="00F01E19"/>
    <w:rsid w:val="00F4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B66746"/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B66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747</Words>
  <Characters>4263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>Подготовлено экспертами Актион-МЦФЭР</dc:description>
  <cp:lastModifiedBy>comp</cp:lastModifiedBy>
  <cp:revision>2</cp:revision>
  <cp:lastPrinted>2021-10-04T09:47:00Z</cp:lastPrinted>
  <dcterms:created xsi:type="dcterms:W3CDTF">2011-11-02T04:15:00Z</dcterms:created>
  <dcterms:modified xsi:type="dcterms:W3CDTF">2021-10-04T09:47:00Z</dcterms:modified>
</cp:coreProperties>
</file>