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4"/>
        <w:gridCol w:w="4345"/>
      </w:tblGrid>
      <w:tr w:rsidR="005005BF" w:rsidRPr="00F534D9" w:rsidTr="00A41659">
        <w:tc>
          <w:tcPr>
            <w:tcW w:w="26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BF" w:rsidRPr="00F534D9" w:rsidRDefault="005005BF" w:rsidP="00A41659">
            <w:pPr>
              <w:spacing w:line="255" w:lineRule="atLeast"/>
              <w:jc w:val="both"/>
              <w:rPr>
                <w:lang w:val="ru-RU"/>
              </w:rPr>
            </w:pPr>
            <w:r w:rsidRPr="004B14E3">
              <w:rPr>
                <w:rStyle w:val="Strong"/>
              </w:rPr>
              <w:t>СОГЛАСОВАНО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BF" w:rsidRPr="00F534D9" w:rsidRDefault="005005BF" w:rsidP="00A41659">
            <w:pPr>
              <w:jc w:val="both"/>
              <w:rPr>
                <w:lang w:val="ru-RU"/>
              </w:rPr>
            </w:pPr>
            <w:r w:rsidRPr="004B14E3">
              <w:rPr>
                <w:rStyle w:val="Strong"/>
              </w:rPr>
              <w:t>УТВЕРЖД</w:t>
            </w:r>
            <w:r>
              <w:rPr>
                <w:rStyle w:val="Strong"/>
              </w:rPr>
              <w:t>ЕН</w:t>
            </w:r>
            <w:r>
              <w:rPr>
                <w:rStyle w:val="Strong"/>
                <w:lang w:val="ru-RU"/>
              </w:rPr>
              <w:t>О</w:t>
            </w:r>
          </w:p>
        </w:tc>
      </w:tr>
      <w:tr w:rsidR="005005BF" w:rsidRPr="00416F25" w:rsidTr="00A41659">
        <w:trPr>
          <w:trHeight w:val="2032"/>
        </w:trPr>
        <w:tc>
          <w:tcPr>
            <w:tcW w:w="26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BF" w:rsidRPr="00426C70" w:rsidRDefault="005005BF" w:rsidP="00A41659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Педагогическим советом № 1</w:t>
            </w:r>
          </w:p>
          <w:p w:rsidR="005005BF" w:rsidRPr="00426C70" w:rsidRDefault="005005BF" w:rsidP="00A41659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МБДОУ «Центр развития ребенка-</w:t>
            </w:r>
          </w:p>
          <w:p w:rsidR="005005BF" w:rsidRPr="00416F25" w:rsidRDefault="005005BF" w:rsidP="00A41659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416F25">
              <w:rPr>
                <w:color w:val="222222"/>
                <w:lang w:val="ru-RU"/>
              </w:rPr>
              <w:t>детский сад № 50 «Непоседа»</w:t>
            </w:r>
          </w:p>
          <w:p w:rsidR="005005BF" w:rsidRPr="00416F25" w:rsidRDefault="005005BF" w:rsidP="00A41659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416F25">
              <w:rPr>
                <w:color w:val="222222"/>
                <w:lang w:val="ru-RU"/>
              </w:rPr>
              <w:t>г. Новочебоксарска Чувашской</w:t>
            </w:r>
          </w:p>
          <w:p w:rsidR="005005BF" w:rsidRPr="00426C70" w:rsidRDefault="005005BF" w:rsidP="00A41659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  <w:r>
              <w:rPr>
                <w:color w:val="222222"/>
                <w:lang w:val="ru-RU"/>
              </w:rPr>
              <w:t xml:space="preserve"> </w:t>
            </w:r>
            <w:r w:rsidRPr="00426C70">
              <w:rPr>
                <w:color w:val="222222"/>
              </w:rPr>
              <w:t>(протокол от 30 августа   2021 № 1)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5BF" w:rsidRPr="00416F25" w:rsidRDefault="005005BF" w:rsidP="00A41659">
            <w:pPr>
              <w:rPr>
                <w:lang w:val="ru-RU"/>
              </w:rPr>
            </w:pPr>
            <w:r w:rsidRPr="00416F25">
              <w:rPr>
                <w:lang w:val="ru-RU"/>
              </w:rPr>
              <w:t>Приказом заведующего  МБДОУ «Центр развития ребенка –  детский сад № 50 «Непоседа» г. Новочебоксарска Чувашской Республики №277 от 03.09.2021</w:t>
            </w:r>
          </w:p>
          <w:p w:rsidR="005005BF" w:rsidRPr="00416F25" w:rsidRDefault="005005BF" w:rsidP="00A41659">
            <w:pPr>
              <w:jc w:val="both"/>
              <w:rPr>
                <w:highlight w:val="yellow"/>
                <w:lang w:val="ru-RU"/>
              </w:rPr>
            </w:pPr>
          </w:p>
        </w:tc>
      </w:tr>
    </w:tbl>
    <w:p w:rsidR="005005BF" w:rsidRPr="00B42E2B" w:rsidRDefault="005005BF">
      <w:pPr>
        <w:rPr>
          <w:color w:val="000000"/>
          <w:sz w:val="24"/>
          <w:szCs w:val="24"/>
          <w:lang w:val="ru-RU"/>
        </w:rPr>
      </w:pPr>
    </w:p>
    <w:p w:rsidR="005005BF" w:rsidRPr="00372AE3" w:rsidRDefault="005005BF">
      <w:pPr>
        <w:jc w:val="center"/>
        <w:rPr>
          <w:color w:val="000000"/>
          <w:sz w:val="24"/>
          <w:szCs w:val="24"/>
          <w:lang w:val="ru-RU"/>
        </w:rPr>
      </w:pPr>
      <w:r w:rsidRPr="00372AE3">
        <w:rPr>
          <w:b/>
          <w:bCs/>
          <w:color w:val="000000"/>
          <w:sz w:val="24"/>
          <w:szCs w:val="24"/>
          <w:lang w:val="ru-RU"/>
        </w:rPr>
        <w:t>Положение</w:t>
      </w:r>
      <w:r>
        <w:rPr>
          <w:b/>
          <w:bCs/>
          <w:color w:val="000000"/>
          <w:sz w:val="24"/>
          <w:szCs w:val="24"/>
        </w:rPr>
        <w:t> </w:t>
      </w:r>
      <w:r w:rsidRPr="00372AE3">
        <w:rPr>
          <w:b/>
          <w:bCs/>
          <w:color w:val="000000"/>
          <w:sz w:val="24"/>
          <w:szCs w:val="24"/>
          <w:lang w:val="ru-RU"/>
        </w:rPr>
        <w:t>об официальном сайте</w:t>
      </w:r>
      <w:r w:rsidRPr="00372AE3">
        <w:rPr>
          <w:lang w:val="ru-RU"/>
        </w:rPr>
        <w:br/>
      </w:r>
      <w:r w:rsidRPr="00372AE3">
        <w:rPr>
          <w:b/>
          <w:bCs/>
          <w:color w:val="000000"/>
          <w:sz w:val="24"/>
          <w:szCs w:val="24"/>
          <w:lang w:val="ru-RU"/>
        </w:rPr>
        <w:t>МБ</w:t>
      </w:r>
      <w:r>
        <w:rPr>
          <w:b/>
          <w:bCs/>
          <w:color w:val="000000"/>
          <w:sz w:val="24"/>
          <w:szCs w:val="24"/>
          <w:lang w:val="ru-RU"/>
        </w:rPr>
        <w:t>ДОУ «Центр развития ребенка – детский сад № 50 «Непоседа»</w:t>
      </w:r>
    </w:p>
    <w:p w:rsidR="005005BF" w:rsidRPr="00372AE3" w:rsidRDefault="005005BF">
      <w:pPr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 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1.1.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Положение об официальном сайте МБДОУ «Центр развития ребенка – детский сад № 50 «Непоседа» (далее – положение) разработано в соответствии с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Федеральным законом от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29.12.2012 №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организации, утвержденными постановлением Правительства РФ от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10.07.2013 № 582, Требованиями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информации,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утвержденными приказом Рособрнадзора от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14.08.2020 №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831.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1.2.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Положение определяет статус, основные понятия, принципы организации и ведения официального сайта МБДОУ «Центр развития ребенка – детский сад № 50 «Непоседа» (далее –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образовательная организация) в целях:</w:t>
      </w:r>
    </w:p>
    <w:p w:rsidR="005005BF" w:rsidRPr="00372AE3" w:rsidRDefault="005005BF" w:rsidP="00372AE3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организации;</w:t>
      </w:r>
    </w:p>
    <w:p w:rsidR="005005BF" w:rsidRPr="00372AE3" w:rsidRDefault="005005BF" w:rsidP="00372AE3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005BF" w:rsidRPr="00372AE3" w:rsidRDefault="005005BF" w:rsidP="00372AE3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1.3.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Настоящее положение определяет порядок размещения и обновления информации,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публикуемой на официальном сайте образовательной организации, а также порядок функционирования официального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b/>
          <w:bCs/>
          <w:color w:val="000000"/>
          <w:sz w:val="24"/>
          <w:szCs w:val="24"/>
          <w:lang w:val="ru-RU"/>
        </w:rPr>
        <w:t>2.</w:t>
      </w:r>
      <w:r w:rsidRPr="00372AE3">
        <w:rPr>
          <w:b/>
          <w:bCs/>
          <w:color w:val="000000"/>
          <w:sz w:val="24"/>
          <w:szCs w:val="24"/>
        </w:rPr>
        <w:t> </w:t>
      </w:r>
      <w:r w:rsidRPr="00372AE3">
        <w:rPr>
          <w:b/>
          <w:bCs/>
          <w:color w:val="000000"/>
          <w:sz w:val="24"/>
          <w:szCs w:val="24"/>
          <w:lang w:val="ru-RU"/>
        </w:rPr>
        <w:t>Официальный сайт образовательной организации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2.1.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Официальный сайт образовательной организации является открытым и общедоступным информационным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интернет.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2.2.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2.3.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Структура официального сайта образовательной организации разрабатывается с учетом требований к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законодательством РФ, а также рекомендаций учредителя.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новостные, справочные,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коммуникационные (форумы, блоги и др.)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2.4.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расширения рынка информационно-образовательных услуг образовательной организации, оперативного ознакомления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целевой аудиторией.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2.5.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 w:rsidRPr="00372AE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сфере дошкольного</w:t>
      </w:r>
      <w:r w:rsidRPr="00372AE3">
        <w:rPr>
          <w:color w:val="000000"/>
          <w:sz w:val="24"/>
          <w:szCs w:val="24"/>
          <w:lang w:val="ru-RU"/>
        </w:rPr>
        <w:t xml:space="preserve"> образования, а также ссылки на иные полезные ресурсы в сети интернет.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b/>
          <w:bCs/>
          <w:color w:val="000000"/>
          <w:sz w:val="24"/>
          <w:szCs w:val="24"/>
          <w:lang w:val="ru-RU"/>
        </w:rPr>
        <w:t>3.</w:t>
      </w:r>
      <w:r w:rsidRPr="00372AE3">
        <w:rPr>
          <w:b/>
          <w:bCs/>
          <w:color w:val="000000"/>
          <w:sz w:val="24"/>
          <w:szCs w:val="24"/>
        </w:rPr>
        <w:t> </w:t>
      </w:r>
      <w:r w:rsidRPr="00372AE3">
        <w:rPr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3.1.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возлагается на работника образовательной организации</w:t>
      </w:r>
      <w:r>
        <w:rPr>
          <w:color w:val="000000"/>
          <w:sz w:val="24"/>
          <w:szCs w:val="24"/>
          <w:lang w:val="ru-RU"/>
        </w:rPr>
        <w:t>, на которого приказом заведующего</w:t>
      </w:r>
      <w:r w:rsidRPr="00372AE3">
        <w:rPr>
          <w:color w:val="000000"/>
          <w:sz w:val="24"/>
          <w:szCs w:val="24"/>
          <w:lang w:val="ru-RU"/>
        </w:rPr>
        <w:t xml:space="preserve"> образовательной организации возложены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обязанности администратора сайта.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Функции администратора сайта может выполнять физическое или юридическое лицо на основании заключенного договора.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</w:rPr>
      </w:pPr>
      <w:r w:rsidRPr="00372AE3">
        <w:rPr>
          <w:color w:val="000000"/>
          <w:sz w:val="24"/>
          <w:szCs w:val="24"/>
        </w:rPr>
        <w:t>3.2. Администратор сайта: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подобным информационным продуктам;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табличной формах, а также в форме копий документов;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состоянии;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размещение (публикацию) и изменение;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5005BF" w:rsidRPr="00372AE3" w:rsidRDefault="005005BF" w:rsidP="00372AE3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модерирует сообщения на форуме и в блогах официального сайта образовательной организации.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3.3.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 xml:space="preserve">Структура официального сайта и изменения в нее утверждаются </w:t>
      </w:r>
      <w:r>
        <w:rPr>
          <w:color w:val="000000"/>
          <w:sz w:val="24"/>
          <w:szCs w:val="24"/>
          <w:lang w:val="ru-RU"/>
        </w:rPr>
        <w:t>заведующим</w:t>
      </w:r>
      <w:r w:rsidRPr="00372AE3">
        <w:rPr>
          <w:color w:val="000000"/>
          <w:sz w:val="24"/>
          <w:szCs w:val="24"/>
          <w:lang w:val="ru-RU"/>
        </w:rPr>
        <w:t>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3.4.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 для размещения на официальном сайте образовательной организации обеспеч</w:t>
      </w:r>
      <w:r>
        <w:rPr>
          <w:color w:val="000000"/>
          <w:sz w:val="24"/>
          <w:szCs w:val="24"/>
          <w:lang w:val="ru-RU"/>
        </w:rPr>
        <w:t>ивают работник</w:t>
      </w:r>
      <w:r w:rsidRPr="00372AE3">
        <w:rPr>
          <w:color w:val="000000"/>
          <w:sz w:val="24"/>
          <w:szCs w:val="24"/>
          <w:lang w:val="ru-RU"/>
        </w:rPr>
        <w:t>, который назначается приказом заведующего образовательной организации, и работники, ответственные за проведение мероприятий.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3.5.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Ответственный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3.6.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 w:rsidRPr="00372AE3">
        <w:rPr>
          <w:sz w:val="24"/>
          <w:szCs w:val="24"/>
          <w:lang w:val="ru-RU"/>
        </w:rPr>
        <w:t xml:space="preserve"> </w:t>
      </w:r>
      <w:r w:rsidRPr="00372AE3">
        <w:rPr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3.7.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сайта лицами, ответственными за проведение конкретного мероприятия, не позднее чем за пять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3.8.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3.9.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 w:rsidRPr="00372AE3">
        <w:rPr>
          <w:color w:val="000000"/>
          <w:sz w:val="24"/>
          <w:szCs w:val="24"/>
        </w:rPr>
        <w:t>DOC</w:t>
      </w:r>
      <w:r w:rsidRPr="00372AE3">
        <w:rPr>
          <w:color w:val="000000"/>
          <w:sz w:val="24"/>
          <w:szCs w:val="24"/>
          <w:lang w:val="ru-RU"/>
        </w:rPr>
        <w:t xml:space="preserve">, </w:t>
      </w:r>
      <w:r w:rsidRPr="00372AE3">
        <w:rPr>
          <w:color w:val="000000"/>
          <w:sz w:val="24"/>
          <w:szCs w:val="24"/>
        </w:rPr>
        <w:t>RTF</w:t>
      </w:r>
      <w:r w:rsidRPr="00372AE3">
        <w:rPr>
          <w:color w:val="000000"/>
          <w:sz w:val="24"/>
          <w:szCs w:val="24"/>
          <w:lang w:val="ru-RU"/>
        </w:rPr>
        <w:t xml:space="preserve"> или </w:t>
      </w:r>
      <w:r w:rsidRPr="00372AE3">
        <w:rPr>
          <w:color w:val="000000"/>
          <w:sz w:val="24"/>
          <w:szCs w:val="24"/>
        </w:rPr>
        <w:t>PDF</w:t>
      </w:r>
      <w:r w:rsidRPr="00372AE3">
        <w:rPr>
          <w:color w:val="000000"/>
          <w:sz w:val="24"/>
          <w:szCs w:val="24"/>
          <w:lang w:val="ru-RU"/>
        </w:rPr>
        <w:t xml:space="preserve">. Графическая информация предоставляется в форматах </w:t>
      </w:r>
      <w:r w:rsidRPr="00372AE3">
        <w:rPr>
          <w:color w:val="000000"/>
          <w:sz w:val="24"/>
          <w:szCs w:val="24"/>
        </w:rPr>
        <w:t>JPEG</w:t>
      </w:r>
      <w:r w:rsidRPr="00372AE3">
        <w:rPr>
          <w:color w:val="000000"/>
          <w:sz w:val="24"/>
          <w:szCs w:val="24"/>
          <w:lang w:val="ru-RU"/>
        </w:rPr>
        <w:t xml:space="preserve">, </w:t>
      </w:r>
      <w:r w:rsidRPr="00372AE3">
        <w:rPr>
          <w:color w:val="000000"/>
          <w:sz w:val="24"/>
          <w:szCs w:val="24"/>
        </w:rPr>
        <w:t>TIFF</w:t>
      </w:r>
      <w:r w:rsidRPr="00372AE3">
        <w:rPr>
          <w:color w:val="000000"/>
          <w:sz w:val="24"/>
          <w:szCs w:val="24"/>
          <w:lang w:val="ru-RU"/>
        </w:rPr>
        <w:t xml:space="preserve"> или </w:t>
      </w:r>
      <w:r w:rsidRPr="00372AE3">
        <w:rPr>
          <w:color w:val="000000"/>
          <w:sz w:val="24"/>
          <w:szCs w:val="24"/>
        </w:rPr>
        <w:t>GIF</w:t>
      </w:r>
      <w:r w:rsidRPr="00372AE3">
        <w:rPr>
          <w:color w:val="000000"/>
          <w:sz w:val="24"/>
          <w:szCs w:val="24"/>
          <w:lang w:val="ru-RU"/>
        </w:rPr>
        <w:t>. Информация и материалы могут быть представлены в иных форматах по согласованию с администратором сайта.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3.10.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 рабочих дней с момента ее поступления.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b/>
          <w:bCs/>
          <w:color w:val="000000"/>
          <w:sz w:val="24"/>
          <w:szCs w:val="24"/>
          <w:lang w:val="ru-RU"/>
        </w:rPr>
        <w:t>4.</w:t>
      </w:r>
      <w:r w:rsidRPr="00372AE3">
        <w:rPr>
          <w:b/>
          <w:bCs/>
          <w:color w:val="000000"/>
          <w:sz w:val="24"/>
          <w:szCs w:val="24"/>
        </w:rPr>
        <w:t> </w:t>
      </w:r>
      <w:r w:rsidRPr="00372AE3">
        <w:rPr>
          <w:b/>
          <w:bCs/>
          <w:color w:val="000000"/>
          <w:sz w:val="24"/>
          <w:szCs w:val="24"/>
          <w:lang w:val="ru-RU"/>
        </w:rPr>
        <w:t>Информация, размещаемая на официальном сайте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4.1.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Информация, размещаемая на официальном сайте, излагается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общеупотребительными словами (понятными широкой аудитории) на государственном русском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языке.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4.2.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5005BF" w:rsidRPr="00372AE3" w:rsidRDefault="005005BF" w:rsidP="00372AE3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информация);</w:t>
      </w:r>
    </w:p>
    <w:p w:rsidR="005005BF" w:rsidRPr="00372AE3" w:rsidRDefault="005005BF" w:rsidP="00372AE3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общественности и обучающихся, а также по решению заведующего образовательной организации (далее – необязательная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информация).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4.3.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законодательством РФ.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4.4.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 В целях обеспечения единого принципа навигации и визуального отображения информации на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4.5.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5005BF" w:rsidRPr="00372AE3" w:rsidRDefault="005005BF" w:rsidP="00372AE3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5005BF" w:rsidRPr="00372AE3" w:rsidRDefault="005005BF" w:rsidP="00372AE3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 w:rsidRPr="00372AE3">
        <w:rPr>
          <w:color w:val="000000"/>
          <w:sz w:val="24"/>
          <w:szCs w:val="24"/>
        </w:rPr>
        <w:t>нарушать авторское право;</w:t>
      </w:r>
    </w:p>
    <w:p w:rsidR="005005BF" w:rsidRPr="00372AE3" w:rsidRDefault="005005BF" w:rsidP="00372AE3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 w:rsidRPr="00372AE3">
        <w:rPr>
          <w:color w:val="000000"/>
          <w:sz w:val="24"/>
          <w:szCs w:val="24"/>
        </w:rPr>
        <w:t>содержать ненормативную лексику;</w:t>
      </w:r>
    </w:p>
    <w:p w:rsidR="005005BF" w:rsidRPr="00372AE3" w:rsidRDefault="005005BF" w:rsidP="00372AE3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5005BF" w:rsidRPr="00372AE3" w:rsidRDefault="005005BF" w:rsidP="00372AE3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</w:p>
    <w:p w:rsidR="005005BF" w:rsidRPr="00372AE3" w:rsidRDefault="005005BF" w:rsidP="00372AE3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Российской Федерации;</w:t>
      </w:r>
    </w:p>
    <w:p w:rsidR="005005BF" w:rsidRPr="00372AE3" w:rsidRDefault="005005BF" w:rsidP="00372AE3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 w:rsidRPr="00372AE3">
        <w:rPr>
          <w:color w:val="000000"/>
          <w:sz w:val="24"/>
          <w:szCs w:val="24"/>
        </w:rPr>
        <w:t>противоречить нормам профессиональной этики.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4.6.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ис</w:t>
      </w:r>
      <w:r>
        <w:rPr>
          <w:color w:val="000000"/>
          <w:sz w:val="24"/>
          <w:szCs w:val="24"/>
          <w:lang w:val="ru-RU"/>
        </w:rPr>
        <w:t>ключительно по решению заведующего</w:t>
      </w:r>
      <w:r w:rsidRPr="00372AE3">
        <w:rPr>
          <w:color w:val="000000"/>
          <w:sz w:val="24"/>
          <w:szCs w:val="24"/>
          <w:lang w:val="ru-RU"/>
        </w:rPr>
        <w:t xml:space="preserve"> образовательной организации. Размещение такой информации осуществляется в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договоров.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b/>
          <w:bCs/>
          <w:color w:val="000000"/>
          <w:sz w:val="24"/>
          <w:szCs w:val="24"/>
          <w:lang w:val="ru-RU"/>
        </w:rPr>
        <w:t>5.</w:t>
      </w:r>
      <w:r w:rsidRPr="00372AE3">
        <w:rPr>
          <w:b/>
          <w:bCs/>
          <w:color w:val="000000"/>
          <w:sz w:val="24"/>
          <w:szCs w:val="24"/>
        </w:rPr>
        <w:t> </w:t>
      </w:r>
      <w:r w:rsidRPr="00372AE3">
        <w:rPr>
          <w:b/>
          <w:bCs/>
          <w:color w:val="000000"/>
          <w:sz w:val="24"/>
          <w:szCs w:val="24"/>
          <w:lang w:val="ru-RU"/>
        </w:rPr>
        <w:t>Ответственность за размещение информации</w:t>
      </w:r>
      <w:r w:rsidRPr="00372AE3">
        <w:rPr>
          <w:sz w:val="24"/>
          <w:szCs w:val="24"/>
          <w:lang w:val="ru-RU"/>
        </w:rPr>
        <w:br/>
      </w:r>
      <w:r w:rsidRPr="00372AE3">
        <w:rPr>
          <w:b/>
          <w:bCs/>
          <w:color w:val="000000"/>
          <w:sz w:val="24"/>
          <w:szCs w:val="24"/>
          <w:lang w:val="ru-RU"/>
        </w:rPr>
        <w:t>и контроль за функционированием официального сайта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5.1.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Ответственность за предоставленные к размещению на официальном сайте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недостоверные или некачественные информацию и материалы, в том числе утратившие</w:t>
      </w:r>
      <w:r w:rsidRPr="00372AE3">
        <w:rPr>
          <w:sz w:val="24"/>
          <w:szCs w:val="24"/>
          <w:lang w:val="ru-RU"/>
        </w:rPr>
        <w:t xml:space="preserve"> </w:t>
      </w:r>
      <w:r w:rsidRPr="00372AE3">
        <w:rPr>
          <w:color w:val="000000"/>
          <w:sz w:val="24"/>
          <w:szCs w:val="24"/>
          <w:lang w:val="ru-RU"/>
        </w:rPr>
        <w:t>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 обновление и размещение информации и ответственный за проведение мероприятия.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5.2.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официальном сайте несут ответственный за подготовку, обновление и размещение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информации и администратор сайта.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5.3.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официального сайта образовательной организации несет администратор сайта.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положения выражается в следующем:</w:t>
      </w:r>
    </w:p>
    <w:p w:rsidR="005005BF" w:rsidRPr="00372AE3" w:rsidRDefault="005005BF" w:rsidP="00372AE3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5005BF" w:rsidRPr="00372AE3" w:rsidRDefault="005005BF" w:rsidP="00372AE3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</w:t>
      </w:r>
    </w:p>
    <w:p w:rsidR="005005BF" w:rsidRPr="00372AE3" w:rsidRDefault="005005BF" w:rsidP="00372AE3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официальном сайте информации, не отвечающей требованиям пункта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4.5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настоящего положения;</w:t>
      </w:r>
    </w:p>
    <w:p w:rsidR="005005BF" w:rsidRPr="00372AE3" w:rsidRDefault="005005BF" w:rsidP="00372AE3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сайту образовательной организации;</w:t>
      </w:r>
    </w:p>
    <w:p w:rsidR="005005BF" w:rsidRPr="00372AE3" w:rsidRDefault="005005BF" w:rsidP="00372AE3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5.4.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Общий контроль за функционирование официального сайта образовательной организации осуществляет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заведующий.</w:t>
      </w:r>
    </w:p>
    <w:p w:rsidR="005005BF" w:rsidRPr="00372AE3" w:rsidRDefault="005005BF" w:rsidP="00372AE3">
      <w:pPr>
        <w:jc w:val="both"/>
        <w:rPr>
          <w:color w:val="000000"/>
          <w:sz w:val="24"/>
          <w:szCs w:val="24"/>
          <w:lang w:val="ru-RU"/>
        </w:rPr>
      </w:pPr>
      <w:r w:rsidRPr="00372AE3">
        <w:rPr>
          <w:color w:val="000000"/>
          <w:sz w:val="24"/>
          <w:szCs w:val="24"/>
          <w:lang w:val="ru-RU"/>
        </w:rPr>
        <w:t>5.5.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В случае когда функции администратора сайта выполняет физическое или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юридическое лицо на основании заключенного договора, ответственность за текущее</w:t>
      </w:r>
      <w:r w:rsidRPr="00372AE3">
        <w:rPr>
          <w:sz w:val="24"/>
          <w:szCs w:val="24"/>
          <w:lang w:val="ru-RU"/>
        </w:rPr>
        <w:br/>
      </w:r>
      <w:r w:rsidRPr="00372AE3">
        <w:rPr>
          <w:color w:val="000000"/>
          <w:sz w:val="24"/>
          <w:szCs w:val="24"/>
          <w:lang w:val="ru-RU"/>
        </w:rPr>
        <w:t xml:space="preserve"> сопровождение и функционирование официального сайта образовательной организации в соответствии с условиями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заключенного договора, своевременное и качественное информационное наполнение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официального сайта несет лицо, ответственное  за информационную</w:t>
      </w:r>
      <w:r w:rsidRPr="00372AE3">
        <w:rPr>
          <w:color w:val="000000"/>
          <w:sz w:val="24"/>
          <w:szCs w:val="24"/>
        </w:rPr>
        <w:t> </w:t>
      </w:r>
      <w:r w:rsidRPr="00372AE3">
        <w:rPr>
          <w:color w:val="000000"/>
          <w:sz w:val="24"/>
          <w:szCs w:val="24"/>
          <w:lang w:val="ru-RU"/>
        </w:rPr>
        <w:t>безопасность.</w:t>
      </w:r>
    </w:p>
    <w:sectPr w:rsidR="005005BF" w:rsidRPr="00372AE3" w:rsidSect="00546342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CE01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3553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6F3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9AB5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2B2383"/>
    <w:rsid w:val="002D33B1"/>
    <w:rsid w:val="002D3591"/>
    <w:rsid w:val="003514A0"/>
    <w:rsid w:val="00372AE3"/>
    <w:rsid w:val="003E7F32"/>
    <w:rsid w:val="00416F25"/>
    <w:rsid w:val="00426C70"/>
    <w:rsid w:val="004B14E3"/>
    <w:rsid w:val="004F7E17"/>
    <w:rsid w:val="005005BF"/>
    <w:rsid w:val="00546342"/>
    <w:rsid w:val="005A05CE"/>
    <w:rsid w:val="00653AF6"/>
    <w:rsid w:val="00A41659"/>
    <w:rsid w:val="00B42E2B"/>
    <w:rsid w:val="00B73A5A"/>
    <w:rsid w:val="00DD027C"/>
    <w:rsid w:val="00E438A1"/>
    <w:rsid w:val="00F01E19"/>
    <w:rsid w:val="00F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B42E2B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B42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6</Pages>
  <Words>1938</Words>
  <Characters>11047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4</cp:revision>
  <dcterms:created xsi:type="dcterms:W3CDTF">2011-11-02T04:15:00Z</dcterms:created>
  <dcterms:modified xsi:type="dcterms:W3CDTF">2021-09-29T11:38:00Z</dcterms:modified>
</cp:coreProperties>
</file>