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94" w:rsidRPr="00D230E7" w:rsidRDefault="003D3594" w:rsidP="003C1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Новочебоксарск Чувашской Республики</w:t>
      </w:r>
    </w:p>
    <w:p w:rsidR="003D3594" w:rsidRPr="00D230E7" w:rsidRDefault="003D3594" w:rsidP="003C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Новочебоксарска Чувашской Республики</w:t>
      </w:r>
    </w:p>
    <w:p w:rsidR="003D3594" w:rsidRPr="00D230E7" w:rsidRDefault="00111C27" w:rsidP="003C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D3594" w:rsidRPr="00D2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3D3594" w:rsidRPr="00D230E7" w:rsidRDefault="003D3594" w:rsidP="003C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94" w:rsidRPr="00D230E7" w:rsidRDefault="003D3594" w:rsidP="003C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94" w:rsidRPr="00D230E7" w:rsidRDefault="003D3594" w:rsidP="003C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D3594" w:rsidRPr="00D230E7" w:rsidRDefault="003D3594" w:rsidP="003C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94" w:rsidRPr="00364A3D" w:rsidRDefault="00AF71EE" w:rsidP="003C1452">
      <w:pPr>
        <w:spacing w:after="0" w:line="240" w:lineRule="auto"/>
        <w:ind w:right="-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B1258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40384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9C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1B3F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594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09762E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D3594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C7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71B3F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76CC7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BC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928D4">
        <w:rPr>
          <w:rFonts w:ascii="Times New Roman" w:eastAsia="Times New Roman" w:hAnsi="Times New Roman" w:cs="Times New Roman"/>
          <w:sz w:val="24"/>
          <w:szCs w:val="24"/>
          <w:lang w:eastAsia="ru-RU"/>
        </w:rPr>
        <w:t>704</w:t>
      </w:r>
    </w:p>
    <w:p w:rsidR="0080745F" w:rsidRPr="00364A3D" w:rsidRDefault="0080745F" w:rsidP="003C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2E" w:rsidRPr="00364A3D" w:rsidRDefault="00F132C1" w:rsidP="003C1452">
      <w:pPr>
        <w:pStyle w:val="consplustitle"/>
        <w:spacing w:before="0" w:beforeAutospacing="0" w:after="0" w:afterAutospacing="0"/>
        <w:ind w:right="-108"/>
        <w:rPr>
          <w:b/>
        </w:rPr>
      </w:pPr>
      <w:r w:rsidRPr="00364A3D">
        <w:rPr>
          <w:b/>
        </w:rPr>
        <w:t>О</w:t>
      </w:r>
      <w:r w:rsidR="00A649DE" w:rsidRPr="00364A3D">
        <w:rPr>
          <w:b/>
        </w:rPr>
        <w:t xml:space="preserve"> проведении </w:t>
      </w:r>
      <w:r w:rsidR="00DB6E98" w:rsidRPr="00364A3D">
        <w:rPr>
          <w:b/>
        </w:rPr>
        <w:t>городского</w:t>
      </w:r>
      <w:r w:rsidR="00A649DE" w:rsidRPr="00364A3D">
        <w:rPr>
          <w:b/>
        </w:rPr>
        <w:t xml:space="preserve"> </w:t>
      </w:r>
      <w:r w:rsidR="0009762E" w:rsidRPr="00364A3D">
        <w:rPr>
          <w:b/>
        </w:rPr>
        <w:t>конкурса</w:t>
      </w:r>
    </w:p>
    <w:p w:rsidR="0009762E" w:rsidRPr="00364A3D" w:rsidRDefault="0009762E" w:rsidP="003C1452">
      <w:pPr>
        <w:pStyle w:val="consplustitle"/>
        <w:spacing w:before="0" w:beforeAutospacing="0" w:after="0" w:afterAutospacing="0"/>
        <w:ind w:right="-108"/>
        <w:rPr>
          <w:b/>
        </w:rPr>
      </w:pPr>
      <w:r w:rsidRPr="00364A3D">
        <w:rPr>
          <w:b/>
        </w:rPr>
        <w:t>на лучшее новогоднее оформление</w:t>
      </w:r>
    </w:p>
    <w:p w:rsidR="0009762E" w:rsidRPr="00364A3D" w:rsidRDefault="0009762E" w:rsidP="003C1452">
      <w:pPr>
        <w:pStyle w:val="consplustitle"/>
        <w:spacing w:before="0" w:beforeAutospacing="0" w:after="0" w:afterAutospacing="0"/>
        <w:ind w:right="-108"/>
        <w:rPr>
          <w:b/>
        </w:rPr>
      </w:pPr>
      <w:r w:rsidRPr="00364A3D">
        <w:rPr>
          <w:b/>
        </w:rPr>
        <w:t xml:space="preserve">образовательных организаций города Новочебоксарска </w:t>
      </w:r>
    </w:p>
    <w:p w:rsidR="00A649DE" w:rsidRPr="00364A3D" w:rsidRDefault="00AB2FB9" w:rsidP="003C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A3D">
        <w:rPr>
          <w:rFonts w:ascii="Times New Roman" w:hAnsi="Times New Roman" w:cs="Times New Roman"/>
          <w:b/>
          <w:sz w:val="24"/>
          <w:szCs w:val="24"/>
        </w:rPr>
        <w:t>«Новогодняя планета</w:t>
      </w:r>
      <w:r w:rsidR="00FA60A9" w:rsidRPr="00364A3D">
        <w:rPr>
          <w:rFonts w:ascii="Times New Roman" w:hAnsi="Times New Roman" w:cs="Times New Roman"/>
          <w:b/>
          <w:sz w:val="24"/>
          <w:szCs w:val="24"/>
        </w:rPr>
        <w:t>»</w:t>
      </w:r>
      <w:r w:rsidR="00DD0E70" w:rsidRPr="00364A3D">
        <w:rPr>
          <w:rFonts w:ascii="Times New Roman" w:hAnsi="Times New Roman" w:cs="Times New Roman"/>
          <w:b/>
          <w:sz w:val="24"/>
          <w:szCs w:val="24"/>
        </w:rPr>
        <w:tab/>
      </w:r>
    </w:p>
    <w:p w:rsidR="00A649DE" w:rsidRPr="00364A3D" w:rsidRDefault="00A649DE" w:rsidP="003C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5F" w:rsidRPr="00364A3D" w:rsidRDefault="0080745F" w:rsidP="003C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DE" w:rsidRPr="00364A3D" w:rsidRDefault="0079730C" w:rsidP="003C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подготовкой праздничных меро</w:t>
      </w:r>
      <w:r w:rsidR="00AA68B5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="001B00CC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DDE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</w:t>
      </w:r>
      <w:r w:rsidR="009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празднованию </w:t>
      </w:r>
      <w:r w:rsidR="00601DDE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35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01DDE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71B3F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35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1E4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праздничного оформления </w:t>
      </w:r>
      <w:bookmarkStart w:id="0" w:name="_GoBack"/>
      <w:bookmarkEnd w:id="0"/>
      <w:r w:rsidR="00AD71E4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</w:t>
      </w: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 лучшего новогоднего оформления окон, </w:t>
      </w:r>
      <w:r w:rsidR="006B065D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интерьеров, </w:t>
      </w:r>
      <w:r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фасадов зданий и территорий, прилегающих к образовательным организациям</w:t>
      </w:r>
      <w:r w:rsidR="00F132C1" w:rsidRPr="003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2C1" w:rsidRPr="00364A3D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="00F132C1" w:rsidRPr="00364A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32C1" w:rsidRPr="00364A3D">
        <w:rPr>
          <w:rFonts w:ascii="Times New Roman" w:hAnsi="Times New Roman" w:cs="Times New Roman"/>
          <w:sz w:val="24"/>
          <w:szCs w:val="24"/>
        </w:rPr>
        <w:t xml:space="preserve"> а з ы в а ю</w:t>
      </w:r>
      <w:r w:rsidR="00A649DE" w:rsidRPr="00364A3D">
        <w:rPr>
          <w:rFonts w:ascii="Times New Roman" w:hAnsi="Times New Roman" w:cs="Times New Roman"/>
          <w:sz w:val="24"/>
          <w:szCs w:val="24"/>
        </w:rPr>
        <w:t>:</w:t>
      </w:r>
    </w:p>
    <w:p w:rsidR="0009762E" w:rsidRPr="00364A3D" w:rsidRDefault="00830731" w:rsidP="003C1452">
      <w:pPr>
        <w:pStyle w:val="consplustitle"/>
        <w:spacing w:before="0" w:beforeAutospacing="0" w:after="0" w:afterAutospacing="0"/>
        <w:ind w:right="-108" w:firstLine="567"/>
        <w:jc w:val="both"/>
        <w:rPr>
          <w:rStyle w:val="a4"/>
          <w:b w:val="0"/>
        </w:rPr>
      </w:pPr>
      <w:r w:rsidRPr="00364A3D">
        <w:t xml:space="preserve">1. Провести с </w:t>
      </w:r>
      <w:r w:rsidR="00B04FAF">
        <w:t>08</w:t>
      </w:r>
      <w:r w:rsidR="00B8587E">
        <w:t xml:space="preserve"> </w:t>
      </w:r>
      <w:r w:rsidR="0009762E" w:rsidRPr="00364A3D">
        <w:t>декабря</w:t>
      </w:r>
      <w:r w:rsidR="00A546BF" w:rsidRPr="00364A3D">
        <w:rPr>
          <w:rFonts w:eastAsia="Calibri"/>
        </w:rPr>
        <w:t xml:space="preserve"> 202</w:t>
      </w:r>
      <w:r w:rsidR="00C00CAA" w:rsidRPr="00364A3D">
        <w:rPr>
          <w:rFonts w:eastAsia="Calibri"/>
        </w:rPr>
        <w:t>1</w:t>
      </w:r>
      <w:r w:rsidRPr="00364A3D">
        <w:rPr>
          <w:rFonts w:eastAsia="Calibri"/>
        </w:rPr>
        <w:t xml:space="preserve"> </w:t>
      </w:r>
      <w:r w:rsidRPr="00364A3D">
        <w:t xml:space="preserve">года </w:t>
      </w:r>
      <w:r w:rsidR="00B8587E">
        <w:t xml:space="preserve">по </w:t>
      </w:r>
      <w:r w:rsidR="00C209BE">
        <w:t xml:space="preserve">10 января 2022 года </w:t>
      </w:r>
      <w:r w:rsidR="006B1108" w:rsidRPr="00364A3D">
        <w:t xml:space="preserve">городской </w:t>
      </w:r>
      <w:r w:rsidR="0009762E" w:rsidRPr="00364A3D">
        <w:t>конкурс на лучшее новогоднее оформление образовательных организаций города</w:t>
      </w:r>
      <w:r w:rsidR="00971460" w:rsidRPr="00364A3D">
        <w:t xml:space="preserve"> </w:t>
      </w:r>
      <w:r w:rsidR="0009762E" w:rsidRPr="00364A3D">
        <w:t xml:space="preserve">Новочебоксарска </w:t>
      </w:r>
      <w:r w:rsidR="006126C7" w:rsidRPr="00364A3D">
        <w:t>«Новогодняя планета</w:t>
      </w:r>
      <w:r w:rsidR="00131914" w:rsidRPr="00364A3D">
        <w:t xml:space="preserve">» </w:t>
      </w:r>
      <w:r w:rsidR="00C6036A" w:rsidRPr="00364A3D">
        <w:rPr>
          <w:rStyle w:val="a4"/>
          <w:b w:val="0"/>
        </w:rPr>
        <w:t>(далее</w:t>
      </w:r>
      <w:r w:rsidR="00364A3D" w:rsidRPr="00364A3D">
        <w:rPr>
          <w:rStyle w:val="a4"/>
          <w:b w:val="0"/>
        </w:rPr>
        <w:t xml:space="preserve"> </w:t>
      </w:r>
      <w:r w:rsidR="00C6036A" w:rsidRPr="00364A3D">
        <w:rPr>
          <w:rStyle w:val="a4"/>
          <w:b w:val="0"/>
        </w:rPr>
        <w:t>–</w:t>
      </w:r>
      <w:r w:rsidR="00364A3D" w:rsidRPr="00364A3D">
        <w:rPr>
          <w:rStyle w:val="a4"/>
          <w:b w:val="0"/>
        </w:rPr>
        <w:t xml:space="preserve"> К</w:t>
      </w:r>
      <w:r w:rsidR="0003700B" w:rsidRPr="00364A3D">
        <w:rPr>
          <w:rStyle w:val="a4"/>
          <w:b w:val="0"/>
        </w:rPr>
        <w:t>онкурс)</w:t>
      </w:r>
      <w:r w:rsidR="0009762E" w:rsidRPr="00364A3D">
        <w:rPr>
          <w:rStyle w:val="a4"/>
          <w:b w:val="0"/>
        </w:rPr>
        <w:t>.</w:t>
      </w:r>
    </w:p>
    <w:p w:rsidR="00830731" w:rsidRPr="00364A3D" w:rsidRDefault="00830731" w:rsidP="003C1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A3D">
        <w:rPr>
          <w:rFonts w:ascii="Times New Roman" w:hAnsi="Times New Roman" w:cs="Times New Roman"/>
          <w:sz w:val="24"/>
          <w:szCs w:val="24"/>
        </w:rPr>
        <w:t>2.</w:t>
      </w:r>
      <w:r w:rsidR="0009762E" w:rsidRPr="00364A3D">
        <w:rPr>
          <w:rFonts w:ascii="Times New Roman" w:hAnsi="Times New Roman" w:cs="Times New Roman"/>
          <w:sz w:val="24"/>
          <w:szCs w:val="24"/>
        </w:rPr>
        <w:t xml:space="preserve"> </w:t>
      </w:r>
      <w:r w:rsidRPr="00364A3D">
        <w:rPr>
          <w:rFonts w:ascii="Times New Roman" w:hAnsi="Times New Roman" w:cs="Times New Roman"/>
          <w:sz w:val="24"/>
          <w:szCs w:val="24"/>
        </w:rPr>
        <w:t>Утвердить:</w:t>
      </w:r>
    </w:p>
    <w:p w:rsidR="00830731" w:rsidRPr="00364A3D" w:rsidRDefault="00830731" w:rsidP="003C1452">
      <w:pPr>
        <w:pStyle w:val="consplustitle"/>
        <w:spacing w:before="0" w:beforeAutospacing="0" w:after="0" w:afterAutospacing="0"/>
        <w:ind w:right="-108" w:firstLine="567"/>
        <w:jc w:val="both"/>
      </w:pPr>
      <w:r w:rsidRPr="00364A3D">
        <w:t xml:space="preserve">2.1. Положение </w:t>
      </w:r>
      <w:r w:rsidR="0009762E" w:rsidRPr="00364A3D">
        <w:t xml:space="preserve">о проведении </w:t>
      </w:r>
      <w:r w:rsidR="003A7179">
        <w:t>Конкурса</w:t>
      </w:r>
      <w:r w:rsidR="008A757A" w:rsidRPr="00364A3D">
        <w:t xml:space="preserve"> </w:t>
      </w:r>
      <w:r w:rsidRPr="00364A3D">
        <w:t>(</w:t>
      </w:r>
      <w:r w:rsidR="00E546A2" w:rsidRPr="00364A3D">
        <w:t>п</w:t>
      </w:r>
      <w:r w:rsidRPr="00364A3D">
        <w:t>риложение №</w:t>
      </w:r>
      <w:r w:rsidR="00B422A4" w:rsidRPr="00364A3D">
        <w:t xml:space="preserve"> </w:t>
      </w:r>
      <w:r w:rsidRPr="00364A3D">
        <w:t>1).</w:t>
      </w:r>
    </w:p>
    <w:p w:rsidR="00830731" w:rsidRPr="00364A3D" w:rsidRDefault="00830731" w:rsidP="003C1452">
      <w:pPr>
        <w:pStyle w:val="a3"/>
        <w:spacing w:before="0" w:after="0"/>
        <w:ind w:firstLine="567"/>
        <w:jc w:val="both"/>
      </w:pPr>
      <w:r w:rsidRPr="00364A3D">
        <w:t>2.</w:t>
      </w:r>
      <w:r w:rsidR="0009762E" w:rsidRPr="00364A3D">
        <w:t>2</w:t>
      </w:r>
      <w:r w:rsidRPr="00364A3D">
        <w:t xml:space="preserve">. Состав </w:t>
      </w:r>
      <w:r w:rsidR="0079730C" w:rsidRPr="00364A3D">
        <w:t xml:space="preserve">комиссии по подведению итогов </w:t>
      </w:r>
      <w:r w:rsidR="003A7179">
        <w:t>К</w:t>
      </w:r>
      <w:r w:rsidR="0079730C" w:rsidRPr="00364A3D">
        <w:t>онкурса</w:t>
      </w:r>
      <w:r w:rsidR="00512333" w:rsidRPr="00364A3D">
        <w:t xml:space="preserve"> (</w:t>
      </w:r>
      <w:r w:rsidR="00E546A2" w:rsidRPr="00364A3D">
        <w:t>п</w:t>
      </w:r>
      <w:r w:rsidR="00512333" w:rsidRPr="00364A3D">
        <w:t>риложение №</w:t>
      </w:r>
      <w:r w:rsidR="00B422A4" w:rsidRPr="00364A3D">
        <w:t xml:space="preserve"> </w:t>
      </w:r>
      <w:r w:rsidR="00512333" w:rsidRPr="00364A3D">
        <w:t>2</w:t>
      </w:r>
      <w:r w:rsidRPr="00364A3D">
        <w:t>).</w:t>
      </w:r>
    </w:p>
    <w:p w:rsidR="0009762E" w:rsidRPr="00364A3D" w:rsidRDefault="001061D9" w:rsidP="003C1452">
      <w:pPr>
        <w:pStyle w:val="a3"/>
        <w:spacing w:before="0" w:after="0"/>
        <w:ind w:firstLine="567"/>
        <w:jc w:val="both"/>
        <w:rPr>
          <w:rStyle w:val="a4"/>
          <w:b w:val="0"/>
        </w:rPr>
      </w:pPr>
      <w:r w:rsidRPr="00364A3D">
        <w:t xml:space="preserve">3. Руководителям образовательных </w:t>
      </w:r>
      <w:r w:rsidR="00F132C1" w:rsidRPr="00364A3D">
        <w:t>организаций</w:t>
      </w:r>
      <w:r w:rsidR="00971460" w:rsidRPr="00364A3D">
        <w:t xml:space="preserve"> города Новочебоксарска п</w:t>
      </w:r>
      <w:r w:rsidR="0009762E" w:rsidRPr="00364A3D">
        <w:t xml:space="preserve">ринять </w:t>
      </w:r>
      <w:r w:rsidR="0079730C" w:rsidRPr="00364A3D">
        <w:t>активное</w:t>
      </w:r>
      <w:r w:rsidRPr="00364A3D">
        <w:t xml:space="preserve"> участие в</w:t>
      </w:r>
      <w:r w:rsidR="00416EDE" w:rsidRPr="00364A3D">
        <w:t xml:space="preserve"> </w:t>
      </w:r>
      <w:r w:rsidR="00E928D4">
        <w:t>К</w:t>
      </w:r>
      <w:r w:rsidR="0079730C" w:rsidRPr="00364A3D">
        <w:t>онкурсе</w:t>
      </w:r>
      <w:r w:rsidR="0003700B" w:rsidRPr="00364A3D">
        <w:t>.</w:t>
      </w:r>
      <w:r w:rsidR="0009762E" w:rsidRPr="00364A3D">
        <w:t xml:space="preserve"> </w:t>
      </w:r>
    </w:p>
    <w:p w:rsidR="00A649DE" w:rsidRPr="00364A3D" w:rsidRDefault="0009762E" w:rsidP="003C1452">
      <w:pPr>
        <w:pStyle w:val="a3"/>
        <w:spacing w:before="0" w:after="0"/>
        <w:ind w:firstLine="567"/>
        <w:jc w:val="both"/>
      </w:pPr>
      <w:r w:rsidRPr="00364A3D">
        <w:t>4</w:t>
      </w:r>
      <w:r w:rsidR="00416EDE" w:rsidRPr="00364A3D">
        <w:t>. Контроль за ис</w:t>
      </w:r>
      <w:r w:rsidR="00A649DE" w:rsidRPr="00364A3D">
        <w:t xml:space="preserve">полнением настоящего приказа </w:t>
      </w:r>
      <w:r w:rsidR="0079730C" w:rsidRPr="00364A3D">
        <w:t>оставляю за собой.</w:t>
      </w:r>
    </w:p>
    <w:p w:rsidR="00152C91" w:rsidRPr="00364A3D" w:rsidRDefault="00152C91" w:rsidP="003C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91" w:rsidRPr="00364A3D" w:rsidRDefault="00152C91" w:rsidP="003C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B63" w:rsidRPr="00364A3D" w:rsidRDefault="00111C2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3D">
        <w:rPr>
          <w:rFonts w:ascii="Times New Roman" w:hAnsi="Times New Roman" w:cs="Times New Roman"/>
          <w:sz w:val="24"/>
          <w:szCs w:val="24"/>
        </w:rPr>
        <w:t>Н</w:t>
      </w:r>
      <w:r w:rsidR="00014224" w:rsidRPr="00364A3D">
        <w:rPr>
          <w:rFonts w:ascii="Times New Roman" w:hAnsi="Times New Roman" w:cs="Times New Roman"/>
          <w:sz w:val="24"/>
          <w:szCs w:val="24"/>
        </w:rPr>
        <w:t>ачальник</w:t>
      </w:r>
      <w:r w:rsidRPr="00364A3D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4E36B9" w:rsidRPr="00364A3D" w:rsidRDefault="00733B63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3D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  <w:r w:rsidR="00DB6E98" w:rsidRPr="00364A3D">
        <w:rPr>
          <w:rFonts w:ascii="Times New Roman" w:hAnsi="Times New Roman" w:cs="Times New Roman"/>
          <w:sz w:val="24"/>
          <w:szCs w:val="24"/>
        </w:rPr>
        <w:tab/>
      </w:r>
      <w:r w:rsidR="00DB6E98" w:rsidRPr="00364A3D">
        <w:rPr>
          <w:rFonts w:ascii="Times New Roman" w:hAnsi="Times New Roman" w:cs="Times New Roman"/>
          <w:sz w:val="24"/>
          <w:szCs w:val="24"/>
        </w:rPr>
        <w:tab/>
      </w:r>
      <w:r w:rsidR="001061D9" w:rsidRPr="00364A3D">
        <w:rPr>
          <w:rFonts w:ascii="Times New Roman" w:hAnsi="Times New Roman" w:cs="Times New Roman"/>
          <w:sz w:val="24"/>
          <w:szCs w:val="24"/>
        </w:rPr>
        <w:t xml:space="preserve">     </w:t>
      </w:r>
      <w:r w:rsidR="00DB6E98" w:rsidRPr="00364A3D">
        <w:rPr>
          <w:rFonts w:ascii="Times New Roman" w:hAnsi="Times New Roman" w:cs="Times New Roman"/>
          <w:sz w:val="24"/>
          <w:szCs w:val="24"/>
        </w:rPr>
        <w:tab/>
      </w:r>
      <w:r w:rsidR="00F132C1" w:rsidRPr="00364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42B8" w:rsidRPr="00364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32C1" w:rsidRPr="00364A3D">
        <w:rPr>
          <w:rFonts w:ascii="Times New Roman" w:hAnsi="Times New Roman" w:cs="Times New Roman"/>
          <w:sz w:val="24"/>
          <w:szCs w:val="24"/>
        </w:rPr>
        <w:t xml:space="preserve"> </w:t>
      </w:r>
      <w:r w:rsidR="00DE410A">
        <w:rPr>
          <w:rFonts w:ascii="Times New Roman" w:hAnsi="Times New Roman" w:cs="Times New Roman"/>
          <w:sz w:val="24"/>
          <w:szCs w:val="24"/>
        </w:rPr>
        <w:t xml:space="preserve">   </w:t>
      </w:r>
      <w:r w:rsidR="00C7002D" w:rsidRPr="00364A3D">
        <w:rPr>
          <w:rFonts w:ascii="Times New Roman" w:hAnsi="Times New Roman" w:cs="Times New Roman"/>
          <w:sz w:val="24"/>
          <w:szCs w:val="24"/>
        </w:rPr>
        <w:t>С.В. Родионова</w:t>
      </w: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52" w:rsidRDefault="003C1452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52" w:rsidRPr="00D230E7" w:rsidRDefault="003C1452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A2" w:rsidRDefault="00E546A2" w:rsidP="003C1452">
      <w:pPr>
        <w:spacing w:after="0"/>
        <w:jc w:val="right"/>
        <w:rPr>
          <w:rFonts w:ascii="Times New Roman" w:hAnsi="Times New Roman" w:cs="Times New Roman"/>
        </w:rPr>
      </w:pPr>
    </w:p>
    <w:p w:rsidR="009466B5" w:rsidRDefault="009466B5" w:rsidP="008023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3CB7" w:rsidRDefault="00113CB7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CB7" w:rsidRDefault="00113CB7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CB7" w:rsidRDefault="00113CB7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CB7" w:rsidRDefault="00113CB7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06D" w:rsidRDefault="00B4706D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2883" w:rsidRDefault="00F42883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28D4" w:rsidRDefault="00E928D4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28D4" w:rsidRDefault="00E928D4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28D4" w:rsidRDefault="00E928D4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23B5" w:rsidRPr="008023B5" w:rsidRDefault="00D230E7" w:rsidP="00802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23B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230E7" w:rsidRPr="00D230E7" w:rsidRDefault="00D230E7" w:rsidP="003C1452">
      <w:pPr>
        <w:spacing w:after="0"/>
        <w:jc w:val="right"/>
        <w:rPr>
          <w:rFonts w:ascii="Times New Roman" w:hAnsi="Times New Roman" w:cs="Times New Roman"/>
        </w:rPr>
      </w:pPr>
    </w:p>
    <w:p w:rsidR="00D230E7" w:rsidRPr="00D230E7" w:rsidRDefault="00D230E7" w:rsidP="003C1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pStyle w:val="3"/>
        <w:tabs>
          <w:tab w:val="left" w:pos="-2166"/>
        </w:tabs>
        <w:rPr>
          <w:bCs/>
          <w:sz w:val="24"/>
          <w:szCs w:val="24"/>
        </w:rPr>
      </w:pPr>
      <w:r w:rsidRPr="00D230E7">
        <w:rPr>
          <w:bCs/>
          <w:sz w:val="24"/>
          <w:szCs w:val="24"/>
        </w:rPr>
        <w:t>ПОЛОЖЕНИЕ</w:t>
      </w:r>
    </w:p>
    <w:p w:rsidR="00E64346" w:rsidRPr="00E64346" w:rsidRDefault="00D230E7" w:rsidP="00E64346">
      <w:pPr>
        <w:pStyle w:val="consplustitle"/>
        <w:spacing w:before="0" w:beforeAutospacing="0" w:after="0" w:afterAutospacing="0"/>
        <w:ind w:right="-108"/>
        <w:jc w:val="center"/>
      </w:pPr>
      <w:r w:rsidRPr="00E64346">
        <w:t xml:space="preserve">о проведении </w:t>
      </w:r>
      <w:r w:rsidR="00E64346" w:rsidRPr="00E64346">
        <w:t>городского конкурса</w:t>
      </w:r>
      <w:r w:rsidR="00E64346">
        <w:t xml:space="preserve"> </w:t>
      </w:r>
      <w:r w:rsidR="00E64346" w:rsidRPr="00E64346">
        <w:t>на лучшее новогоднее оформление</w:t>
      </w:r>
    </w:p>
    <w:p w:rsidR="00E64346" w:rsidRDefault="00E64346" w:rsidP="00A11D1C">
      <w:pPr>
        <w:pStyle w:val="consplustitle"/>
        <w:spacing w:before="0" w:beforeAutospacing="0" w:after="0" w:afterAutospacing="0"/>
        <w:ind w:right="-108"/>
        <w:jc w:val="center"/>
      </w:pPr>
      <w:r w:rsidRPr="00E64346">
        <w:t>образовательных организаций города Новочебоксарска</w:t>
      </w:r>
      <w:r w:rsidR="00A11D1C">
        <w:t xml:space="preserve"> </w:t>
      </w:r>
      <w:r w:rsidRPr="00E64346">
        <w:t>«Новогодняя планета»</w:t>
      </w:r>
    </w:p>
    <w:p w:rsidR="00A11D1C" w:rsidRPr="00E64346" w:rsidRDefault="00A11D1C" w:rsidP="00A11D1C">
      <w:pPr>
        <w:pStyle w:val="consplustitle"/>
        <w:spacing w:before="0" w:beforeAutospacing="0" w:after="0" w:afterAutospacing="0"/>
        <w:ind w:right="-108"/>
        <w:jc w:val="center"/>
      </w:pPr>
    </w:p>
    <w:p w:rsidR="00D230E7" w:rsidRPr="002373C5" w:rsidRDefault="00D230E7" w:rsidP="002373C5">
      <w:pPr>
        <w:pStyle w:val="consplustitle"/>
        <w:spacing w:before="0" w:beforeAutospacing="0" w:after="0" w:afterAutospacing="0"/>
        <w:ind w:right="-108"/>
        <w:jc w:val="center"/>
        <w:rPr>
          <w:b/>
        </w:rPr>
      </w:pPr>
      <w:r w:rsidRPr="002373C5">
        <w:rPr>
          <w:b/>
        </w:rPr>
        <w:t>1. Общие положения</w:t>
      </w:r>
    </w:p>
    <w:p w:rsidR="00D230E7" w:rsidRPr="00B664DB" w:rsidRDefault="00D230E7" w:rsidP="00A11D1C">
      <w:pPr>
        <w:pStyle w:val="a5"/>
        <w:ind w:firstLine="741"/>
      </w:pPr>
      <w:r w:rsidRPr="00D230E7">
        <w:t>1.1. Настоящее положение определяет порядок</w:t>
      </w:r>
      <w:r w:rsidR="00A52C61">
        <w:t>, условия организации и</w:t>
      </w:r>
      <w:r w:rsidRPr="00D230E7">
        <w:t xml:space="preserve"> проведения </w:t>
      </w:r>
      <w:r w:rsidR="00A11D1C">
        <w:t>городского конкурса на лучшее новогоднее оформление образовательных организаций города Новочебоксарска «Новогодняя планета»</w:t>
      </w:r>
      <w:r w:rsidR="00A52C61">
        <w:t xml:space="preserve"> </w:t>
      </w:r>
      <w:r w:rsidRPr="00B664DB">
        <w:rPr>
          <w:rStyle w:val="a4"/>
          <w:b w:val="0"/>
        </w:rPr>
        <w:t xml:space="preserve">(далее – </w:t>
      </w:r>
      <w:r w:rsidR="00A52C61">
        <w:rPr>
          <w:rStyle w:val="a4"/>
          <w:b w:val="0"/>
        </w:rPr>
        <w:t>К</w:t>
      </w:r>
      <w:r w:rsidRPr="00B664DB">
        <w:rPr>
          <w:rStyle w:val="a4"/>
          <w:b w:val="0"/>
        </w:rPr>
        <w:t>онкурс)</w:t>
      </w:r>
      <w:r w:rsidRPr="00B664DB">
        <w:t>.</w:t>
      </w:r>
    </w:p>
    <w:p w:rsidR="00D230E7" w:rsidRPr="00D230E7" w:rsidRDefault="00D230E7" w:rsidP="003C1452">
      <w:pPr>
        <w:pStyle w:val="a5"/>
        <w:ind w:firstLine="741"/>
      </w:pPr>
      <w:r w:rsidRPr="00D230E7">
        <w:t xml:space="preserve">1.2. Цель и задачи </w:t>
      </w:r>
      <w:r w:rsidR="00A52C61">
        <w:t>К</w:t>
      </w:r>
      <w:r w:rsidRPr="00D230E7">
        <w:t>онкурса.</w:t>
      </w:r>
    </w:p>
    <w:p w:rsidR="00D230E7" w:rsidRPr="00D230E7" w:rsidRDefault="00D230E7" w:rsidP="003C1452">
      <w:pPr>
        <w:pStyle w:val="a5"/>
        <w:ind w:firstLine="741"/>
        <w:rPr>
          <w:spacing w:val="-2"/>
        </w:rPr>
      </w:pPr>
      <w:r w:rsidRPr="00D230E7">
        <w:rPr>
          <w:spacing w:val="-2"/>
        </w:rPr>
        <w:t xml:space="preserve">1.2.1. Цель </w:t>
      </w:r>
      <w:r w:rsidR="00817DFF">
        <w:rPr>
          <w:spacing w:val="-2"/>
        </w:rPr>
        <w:t>К</w:t>
      </w:r>
      <w:r w:rsidRPr="00D230E7">
        <w:rPr>
          <w:spacing w:val="-2"/>
        </w:rPr>
        <w:t>онкурса - праздничное оформление зданий и территорий образовательных организаций города Новочебоксарска.</w:t>
      </w:r>
    </w:p>
    <w:p w:rsidR="00D230E7" w:rsidRPr="00D230E7" w:rsidRDefault="00D230E7" w:rsidP="003C1452">
      <w:pPr>
        <w:pStyle w:val="a5"/>
        <w:ind w:firstLine="741"/>
      </w:pPr>
      <w:r w:rsidRPr="00D230E7">
        <w:t xml:space="preserve">1.2.2. Задачи </w:t>
      </w:r>
      <w:r w:rsidR="00817DFF">
        <w:t>К</w:t>
      </w:r>
      <w:r w:rsidRPr="00D230E7">
        <w:t>онкурса:</w:t>
      </w:r>
    </w:p>
    <w:p w:rsidR="00D230E7" w:rsidRPr="00D230E7" w:rsidRDefault="00D230E7" w:rsidP="003C1452">
      <w:pPr>
        <w:pStyle w:val="a5"/>
        <w:ind w:firstLine="741"/>
      </w:pPr>
      <w:r w:rsidRPr="00D230E7">
        <w:t>- развитие творческой активности при оформлении зданий и территорий образовательных организаций;</w:t>
      </w:r>
    </w:p>
    <w:p w:rsidR="00D230E7" w:rsidRPr="00D230E7" w:rsidRDefault="00D230E7" w:rsidP="003C1452">
      <w:pPr>
        <w:pStyle w:val="a5"/>
        <w:ind w:firstLine="741"/>
      </w:pPr>
      <w:r w:rsidRPr="00D230E7">
        <w:t>- привлечение внимания населения города к художественному оформлению зданий и территорий образовательных организаций города Новочебоксарска;</w:t>
      </w:r>
    </w:p>
    <w:p w:rsidR="00D230E7" w:rsidRDefault="00D230E7" w:rsidP="003C1452">
      <w:pPr>
        <w:pStyle w:val="a5"/>
        <w:ind w:firstLine="741"/>
      </w:pPr>
      <w:r w:rsidRPr="00D230E7">
        <w:t>- выявление лучших и оригинальных образцов оформления фасадов и территорий образовательных организаций города Новочебоксарска.</w:t>
      </w:r>
    </w:p>
    <w:p w:rsidR="00624383" w:rsidRPr="00D230E7" w:rsidRDefault="00796CF1" w:rsidP="00624383">
      <w:pPr>
        <w:pStyle w:val="a5"/>
        <w:ind w:firstLine="741"/>
      </w:pPr>
      <w:r>
        <w:t xml:space="preserve">1.3. </w:t>
      </w:r>
      <w:r w:rsidRPr="00796CF1">
        <w:t xml:space="preserve">Тематика оформления образовательных организаций города </w:t>
      </w:r>
      <w:r>
        <w:t xml:space="preserve">Новочебоксарска </w:t>
      </w:r>
      <w:r w:rsidRPr="00796CF1">
        <w:t>осуществляет</w:t>
      </w:r>
      <w:r w:rsidR="00624383">
        <w:t>ся в соответствии с номинациями.</w:t>
      </w:r>
    </w:p>
    <w:p w:rsidR="00D230E7" w:rsidRPr="00D230E7" w:rsidRDefault="00D230E7" w:rsidP="003C1452">
      <w:pPr>
        <w:pStyle w:val="a5"/>
        <w:ind w:firstLine="741"/>
      </w:pPr>
      <w:r w:rsidRPr="00D230E7">
        <w:t>1.</w:t>
      </w:r>
      <w:r w:rsidR="00624383">
        <w:t>5</w:t>
      </w:r>
      <w:r w:rsidR="00E56C78">
        <w:t>. Организаторами</w:t>
      </w:r>
      <w:r w:rsidRPr="00D230E7">
        <w:t xml:space="preserve"> </w:t>
      </w:r>
      <w:r w:rsidR="007A0F01">
        <w:t>К</w:t>
      </w:r>
      <w:r w:rsidRPr="00D230E7">
        <w:t>онкурса явля</w:t>
      </w:r>
      <w:r w:rsidR="00E56C78">
        <w:t>ю</w:t>
      </w:r>
      <w:r w:rsidRPr="00D230E7">
        <w:t>тся отдел образования админ</w:t>
      </w:r>
      <w:r w:rsidR="007A0F01">
        <w:t>истрации города Новочебоксарска, МБУ «Центр мониторинга образования города Новочебоксарска».</w:t>
      </w:r>
    </w:p>
    <w:p w:rsidR="00D230E7" w:rsidRPr="00D230E7" w:rsidRDefault="00D230E7" w:rsidP="003C1452">
      <w:pPr>
        <w:pStyle w:val="a5"/>
        <w:ind w:firstLine="741"/>
      </w:pPr>
    </w:p>
    <w:p w:rsidR="00D230E7" w:rsidRPr="002373C5" w:rsidRDefault="00D230E7" w:rsidP="00237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C5">
        <w:rPr>
          <w:rFonts w:ascii="Times New Roman" w:hAnsi="Times New Roman" w:cs="Times New Roman"/>
          <w:b/>
          <w:sz w:val="24"/>
          <w:szCs w:val="24"/>
        </w:rPr>
        <w:t xml:space="preserve">2. Порядок организации и проведения </w:t>
      </w:r>
      <w:r w:rsidR="00DB0E46" w:rsidRPr="002373C5">
        <w:rPr>
          <w:rFonts w:ascii="Times New Roman" w:hAnsi="Times New Roman" w:cs="Times New Roman"/>
          <w:b/>
          <w:sz w:val="24"/>
          <w:szCs w:val="24"/>
        </w:rPr>
        <w:t>К</w:t>
      </w:r>
      <w:r w:rsidRPr="002373C5">
        <w:rPr>
          <w:rFonts w:ascii="Times New Roman" w:hAnsi="Times New Roman" w:cs="Times New Roman"/>
          <w:b/>
          <w:sz w:val="24"/>
          <w:szCs w:val="24"/>
        </w:rPr>
        <w:t xml:space="preserve">онкурса </w:t>
      </w:r>
    </w:p>
    <w:p w:rsidR="00E421CC" w:rsidRDefault="00D230E7" w:rsidP="003C1452">
      <w:pPr>
        <w:pStyle w:val="a5"/>
        <w:ind w:firstLine="741"/>
      </w:pPr>
      <w:r w:rsidRPr="00D230E7">
        <w:t xml:space="preserve">2.1. Участниками </w:t>
      </w:r>
      <w:r w:rsidR="001A6E4F">
        <w:t>К</w:t>
      </w:r>
      <w:r w:rsidRPr="00D230E7">
        <w:t>онкурса являются образовательные организации города Новоч</w:t>
      </w:r>
      <w:r w:rsidR="00E421CC">
        <w:t>ебоксарска Чувашской Республики.</w:t>
      </w:r>
      <w:r w:rsidRPr="00D230E7">
        <w:t xml:space="preserve"> </w:t>
      </w:r>
    </w:p>
    <w:p w:rsidR="00D230E7" w:rsidRDefault="00D230E7" w:rsidP="00363348">
      <w:pPr>
        <w:pStyle w:val="a5"/>
      </w:pPr>
      <w:r w:rsidRPr="00D230E7">
        <w:t>2.</w:t>
      </w:r>
      <w:r w:rsidR="00D60A42">
        <w:t>2</w:t>
      </w:r>
      <w:r w:rsidR="00296ED7">
        <w:t xml:space="preserve">. </w:t>
      </w:r>
      <w:r w:rsidR="001A6E4F">
        <w:t>К</w:t>
      </w:r>
      <w:r w:rsidR="00296ED7">
        <w:t xml:space="preserve">онкурс </w:t>
      </w:r>
      <w:r w:rsidR="00296ED7" w:rsidRPr="002A3DD8">
        <w:t xml:space="preserve">проводится </w:t>
      </w:r>
      <w:r w:rsidR="00182C38">
        <w:t xml:space="preserve">в период </w:t>
      </w:r>
      <w:r w:rsidR="0069115B" w:rsidRPr="002A3DD8">
        <w:rPr>
          <w:b/>
        </w:rPr>
        <w:t xml:space="preserve">с </w:t>
      </w:r>
      <w:r w:rsidR="00B04FAF">
        <w:rPr>
          <w:b/>
        </w:rPr>
        <w:t>08</w:t>
      </w:r>
      <w:r w:rsidR="00182C38">
        <w:rPr>
          <w:b/>
        </w:rPr>
        <w:t xml:space="preserve"> декабря 2021 года</w:t>
      </w:r>
      <w:r w:rsidR="002A3DD8" w:rsidRPr="002A3DD8">
        <w:rPr>
          <w:b/>
        </w:rPr>
        <w:t xml:space="preserve"> по </w:t>
      </w:r>
      <w:r w:rsidR="00182C38">
        <w:rPr>
          <w:b/>
        </w:rPr>
        <w:t>10 января</w:t>
      </w:r>
      <w:r w:rsidR="00296ED7" w:rsidRPr="002A3DD8">
        <w:rPr>
          <w:b/>
        </w:rPr>
        <w:t xml:space="preserve"> 202</w:t>
      </w:r>
      <w:r w:rsidR="00182C38">
        <w:rPr>
          <w:b/>
        </w:rPr>
        <w:t>2</w:t>
      </w:r>
      <w:r w:rsidRPr="002A3DD8">
        <w:rPr>
          <w:b/>
        </w:rPr>
        <w:t xml:space="preserve"> года</w:t>
      </w:r>
      <w:r w:rsidRPr="002A3DD8">
        <w:t>.</w:t>
      </w:r>
    </w:p>
    <w:p w:rsidR="00182C38" w:rsidRDefault="00182C38" w:rsidP="003C1452">
      <w:pPr>
        <w:pStyle w:val="a5"/>
        <w:ind w:firstLine="741"/>
      </w:pPr>
      <w:r>
        <w:t xml:space="preserve">1 этап – до </w:t>
      </w:r>
      <w:r w:rsidR="00D334F4">
        <w:t>1</w:t>
      </w:r>
      <w:r w:rsidR="00B04FAF">
        <w:t>5</w:t>
      </w:r>
      <w:r>
        <w:t xml:space="preserve"> декабря</w:t>
      </w:r>
      <w:r w:rsidR="00D334F4">
        <w:t xml:space="preserve"> 2021 года – новогоднее оформление образовательных организаций;</w:t>
      </w:r>
    </w:p>
    <w:p w:rsidR="00D334F4" w:rsidRDefault="00D334F4" w:rsidP="003C1452">
      <w:pPr>
        <w:pStyle w:val="a5"/>
        <w:ind w:firstLine="741"/>
      </w:pPr>
      <w:r>
        <w:t xml:space="preserve">2 этап – до </w:t>
      </w:r>
      <w:r w:rsidR="00083C63">
        <w:t>20</w:t>
      </w:r>
      <w:r w:rsidR="00583068">
        <w:t xml:space="preserve"> декабря 2021 года – направление </w:t>
      </w:r>
      <w:r w:rsidR="007E1B9E">
        <w:t>заявок</w:t>
      </w:r>
      <w:r w:rsidR="00764982">
        <w:t xml:space="preserve"> </w:t>
      </w:r>
      <w:r w:rsidR="007E1B9E">
        <w:t xml:space="preserve">на участие в конкурсе </w:t>
      </w:r>
      <w:r w:rsidR="001E4F64">
        <w:t xml:space="preserve">(Приложение) </w:t>
      </w:r>
      <w:r w:rsidR="007E1B9E">
        <w:t xml:space="preserve">на электронный адрес: </w:t>
      </w:r>
      <w:hyperlink r:id="rId4" w:history="1">
        <w:r w:rsidR="007E1B9E" w:rsidRPr="00252B7F">
          <w:rPr>
            <w:rStyle w:val="a7"/>
            <w:lang w:val="en-US"/>
          </w:rPr>
          <w:t>otdelvos</w:t>
        </w:r>
        <w:r w:rsidR="007E1B9E" w:rsidRPr="00252B7F">
          <w:rPr>
            <w:rStyle w:val="a7"/>
          </w:rPr>
          <w:t>@</w:t>
        </w:r>
        <w:r w:rsidR="007E1B9E" w:rsidRPr="00252B7F">
          <w:rPr>
            <w:rStyle w:val="a7"/>
            <w:lang w:val="en-US"/>
          </w:rPr>
          <w:t>mail</w:t>
        </w:r>
        <w:r w:rsidR="007E1B9E" w:rsidRPr="00252B7F">
          <w:rPr>
            <w:rStyle w:val="a7"/>
          </w:rPr>
          <w:t>.</w:t>
        </w:r>
        <w:proofErr w:type="spellStart"/>
        <w:r w:rsidR="007E1B9E" w:rsidRPr="00252B7F">
          <w:rPr>
            <w:rStyle w:val="a7"/>
            <w:lang w:val="en-US"/>
          </w:rPr>
          <w:t>ru</w:t>
        </w:r>
        <w:proofErr w:type="spellEnd"/>
      </w:hyperlink>
      <w:r w:rsidR="007E1B9E">
        <w:t xml:space="preserve">. Размещение </w:t>
      </w:r>
      <w:r w:rsidR="009409F5">
        <w:t xml:space="preserve">не менее 7 фотографий </w:t>
      </w:r>
      <w:r w:rsidR="00651E3C">
        <w:t xml:space="preserve">в каждой номинации </w:t>
      </w:r>
      <w:r w:rsidR="009409F5">
        <w:t xml:space="preserve">и текстовой информации </w:t>
      </w:r>
      <w:r w:rsidR="006651B1">
        <w:t xml:space="preserve">на странице </w:t>
      </w:r>
      <w:proofErr w:type="spellStart"/>
      <w:r w:rsidR="006651B1">
        <w:t>Инстагр</w:t>
      </w:r>
      <w:r w:rsidR="00CC5A0D">
        <w:t>амм</w:t>
      </w:r>
      <w:proofErr w:type="spellEnd"/>
      <w:r w:rsidR="00CC5A0D">
        <w:t xml:space="preserve"> образовательной организации (в заявке нужно ОБЯЗАТЕЛЬНО указать ссылку на </w:t>
      </w:r>
      <w:r w:rsidR="00D96690">
        <w:t>пост</w:t>
      </w:r>
      <w:r w:rsidR="00CD68A1">
        <w:t xml:space="preserve"> в </w:t>
      </w:r>
      <w:proofErr w:type="spellStart"/>
      <w:r w:rsidR="00CD68A1">
        <w:t>Инстаграм</w:t>
      </w:r>
      <w:proofErr w:type="spellEnd"/>
      <w:r w:rsidR="00CC5A0D">
        <w:t>)</w:t>
      </w:r>
      <w:r w:rsidR="00D96690">
        <w:t>;</w:t>
      </w:r>
    </w:p>
    <w:p w:rsidR="006651B1" w:rsidRDefault="006651B1" w:rsidP="003C1452">
      <w:pPr>
        <w:pStyle w:val="a5"/>
        <w:ind w:firstLine="741"/>
      </w:pPr>
      <w:r>
        <w:t xml:space="preserve">3 этап </w:t>
      </w:r>
      <w:r w:rsidR="00083C63">
        <w:t>–</w:t>
      </w:r>
      <w:r>
        <w:t xml:space="preserve"> </w:t>
      </w:r>
      <w:r w:rsidR="00083C63">
        <w:t xml:space="preserve">21 – </w:t>
      </w:r>
      <w:r w:rsidR="00E17628">
        <w:t>26</w:t>
      </w:r>
      <w:r w:rsidR="00083C63">
        <w:t xml:space="preserve"> декабря 2021 года – заочный. Рассмотрение и оценивание членами комиссии конкурсных материалов, </w:t>
      </w:r>
      <w:r w:rsidR="00BA0E44">
        <w:t>ра</w:t>
      </w:r>
      <w:r w:rsidR="00CD68A1">
        <w:t xml:space="preserve">змещенных на странице </w:t>
      </w:r>
      <w:proofErr w:type="spellStart"/>
      <w:r w:rsidR="00CD68A1">
        <w:t>Инстаграм</w:t>
      </w:r>
      <w:proofErr w:type="spellEnd"/>
      <w:r w:rsidR="00BA0E44">
        <w:t xml:space="preserve"> образовательной организации</w:t>
      </w:r>
      <w:r w:rsidR="00CD68A1">
        <w:t xml:space="preserve"> по номинациям;</w:t>
      </w:r>
    </w:p>
    <w:p w:rsidR="00E17628" w:rsidRDefault="00E17628" w:rsidP="003C1452">
      <w:pPr>
        <w:pStyle w:val="a5"/>
        <w:ind w:firstLine="741"/>
      </w:pPr>
      <w:r>
        <w:t>4 этап – 27 – 29 декабря 2021 года – очный. Объезд членами комиссии</w:t>
      </w:r>
      <w:r w:rsidR="00773568">
        <w:t xml:space="preserve"> образовательных организаций</w:t>
      </w:r>
      <w:r w:rsidR="0028002D">
        <w:t>, прошедших заочный этап.</w:t>
      </w:r>
      <w:r w:rsidR="00CD68A1">
        <w:t xml:space="preserve"> Определение победителей;</w:t>
      </w:r>
    </w:p>
    <w:p w:rsidR="00773568" w:rsidRPr="006651B1" w:rsidRDefault="00773568" w:rsidP="003C1452">
      <w:pPr>
        <w:pStyle w:val="a5"/>
        <w:ind w:firstLine="741"/>
      </w:pPr>
      <w:r>
        <w:t>5 этап – 30 декабря 2021 года – 10 января 2022 года – подведение итогов Конкурса. Размещение итогов в СМИ.</w:t>
      </w:r>
    </w:p>
    <w:p w:rsidR="002373C5" w:rsidRPr="002373C5" w:rsidRDefault="001B6E25" w:rsidP="002373C5">
      <w:pPr>
        <w:pStyle w:val="a5"/>
        <w:ind w:firstLine="741"/>
      </w:pPr>
      <w:r>
        <w:t>2.3</w:t>
      </w:r>
      <w:r w:rsidR="00D230E7" w:rsidRPr="00D230E7">
        <w:t xml:space="preserve">. </w:t>
      </w:r>
      <w:r w:rsidR="002373C5" w:rsidRPr="002373C5">
        <w:t>Конкурс проводится по 3 номинациям:</w:t>
      </w:r>
    </w:p>
    <w:p w:rsidR="002373C5" w:rsidRPr="002373C5" w:rsidRDefault="002373C5" w:rsidP="002373C5">
      <w:pPr>
        <w:pStyle w:val="a5"/>
      </w:pPr>
      <w:r w:rsidRPr="002373C5">
        <w:t>- «Новогодняя мозаика» - лучшее новогоднее оформление фасада, окон образовательной организации;</w:t>
      </w:r>
    </w:p>
    <w:p w:rsidR="002373C5" w:rsidRPr="002373C5" w:rsidRDefault="002373C5" w:rsidP="002373C5">
      <w:pPr>
        <w:pStyle w:val="a5"/>
      </w:pPr>
      <w:r w:rsidRPr="002373C5">
        <w:t>- «</w:t>
      </w:r>
      <w:r w:rsidR="006A6592">
        <w:t>Путешествие в зимнюю сказку</w:t>
      </w:r>
      <w:r w:rsidRPr="002373C5">
        <w:t xml:space="preserve">» - оформление территории образовательной организации, организация активного зимнего отдыха детей (заливка и расчистка катков; лыжные трассы, ледяные горки и др.; проведение </w:t>
      </w:r>
      <w:r w:rsidR="00533F8A" w:rsidRPr="00CA5BE9">
        <w:t>уличных</w:t>
      </w:r>
      <w:r w:rsidRPr="002373C5">
        <w:t xml:space="preserve"> мероприятий);</w:t>
      </w:r>
    </w:p>
    <w:p w:rsidR="00D230E7" w:rsidRPr="00D230E7" w:rsidRDefault="002373C5" w:rsidP="002373C5">
      <w:pPr>
        <w:pStyle w:val="a5"/>
      </w:pPr>
      <w:r w:rsidRPr="002373C5">
        <w:t xml:space="preserve">- «Новогодний арт-объект» - оформление интерьера, организация фотозоны, украшение елки, оформление выставки поделок в образовательных организациях (новогодние символы – календарный символ года (год Тигра), тематические символы года </w:t>
      </w:r>
      <w:r w:rsidRPr="002373C5">
        <w:lastRenderedPageBreak/>
        <w:t xml:space="preserve">(например, </w:t>
      </w:r>
      <w:r w:rsidRPr="002373C5">
        <w:rPr>
          <w:bCs/>
        </w:rPr>
        <w:t>Год</w:t>
      </w:r>
      <w:r w:rsidRPr="002373C5">
        <w:t> трудовой доблести строителей Сурского и Казанского оборонительных рубежей и др.), елка, Дед Мороз и Снегурочка и другие новогодние сказочные персонажи).</w:t>
      </w:r>
    </w:p>
    <w:p w:rsidR="002660BB" w:rsidRDefault="002660BB" w:rsidP="00AE2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E7" w:rsidRPr="00132AD2" w:rsidRDefault="00D230E7" w:rsidP="00132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D2">
        <w:rPr>
          <w:rFonts w:ascii="Times New Roman" w:hAnsi="Times New Roman" w:cs="Times New Roman"/>
          <w:b/>
          <w:sz w:val="24"/>
          <w:szCs w:val="24"/>
        </w:rPr>
        <w:t xml:space="preserve">3. Подведение итогов </w:t>
      </w:r>
      <w:r w:rsidR="001224BE" w:rsidRPr="00132AD2">
        <w:rPr>
          <w:rFonts w:ascii="Times New Roman" w:hAnsi="Times New Roman" w:cs="Times New Roman"/>
          <w:b/>
          <w:sz w:val="24"/>
          <w:szCs w:val="24"/>
        </w:rPr>
        <w:t>К</w:t>
      </w:r>
      <w:r w:rsidRPr="00132AD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230E7" w:rsidRPr="00D230E7" w:rsidRDefault="009E5E9E" w:rsidP="003C1452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Настоящим положением утвер</w:t>
      </w:r>
      <w:r w:rsidR="00D230E7" w:rsidRPr="00D230E7">
        <w:rPr>
          <w:rFonts w:ascii="Times New Roman" w:hAnsi="Times New Roman" w:cs="Times New Roman"/>
          <w:sz w:val="24"/>
          <w:szCs w:val="24"/>
        </w:rPr>
        <w:t xml:space="preserve">ждаются призовые места (1, 2, 3) среди </w:t>
      </w:r>
      <w:r w:rsidR="007F2D6C">
        <w:rPr>
          <w:rFonts w:ascii="Times New Roman" w:hAnsi="Times New Roman" w:cs="Times New Roman"/>
          <w:sz w:val="24"/>
          <w:szCs w:val="24"/>
        </w:rPr>
        <w:t xml:space="preserve">дошкольных и </w:t>
      </w:r>
      <w:r w:rsidR="00D230E7" w:rsidRPr="00D230E7">
        <w:rPr>
          <w:rFonts w:ascii="Times New Roman" w:hAnsi="Times New Roman" w:cs="Times New Roman"/>
          <w:sz w:val="24"/>
          <w:szCs w:val="24"/>
        </w:rPr>
        <w:t>о</w:t>
      </w:r>
      <w:r w:rsidR="007F2D6C">
        <w:rPr>
          <w:rFonts w:ascii="Times New Roman" w:hAnsi="Times New Roman" w:cs="Times New Roman"/>
          <w:sz w:val="24"/>
          <w:szCs w:val="24"/>
        </w:rPr>
        <w:t>бщеобразовательных организаций,</w:t>
      </w:r>
      <w:r w:rsidR="00D230E7" w:rsidRPr="00D230E7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образования.</w:t>
      </w:r>
    </w:p>
    <w:p w:rsidR="00D230E7" w:rsidRPr="00D230E7" w:rsidRDefault="00D230E7" w:rsidP="003C1452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 xml:space="preserve">3.2. По результатам </w:t>
      </w:r>
      <w:r w:rsidR="001224BE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 комиссия принимает решение о победителях.</w:t>
      </w:r>
    </w:p>
    <w:p w:rsidR="00D230E7" w:rsidRPr="00D230E7" w:rsidRDefault="00D230E7" w:rsidP="003C1452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 xml:space="preserve">3.3. Победители </w:t>
      </w:r>
      <w:r w:rsidR="001224BE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 xml:space="preserve">онкурса определяются в результате подсчета количества баллов, набранных участниками. Баллы присуждаются каждым членом комиссии самостоятельно. Итоговое количество баллов в отношении каждого участника </w:t>
      </w:r>
      <w:r w:rsidR="001224BE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 xml:space="preserve">онкурса определяется путем суммирования баллов, выставленных каждым из членов комиссии. Подсчет голосов осуществляет секретарь комиссии. В случае равенства количества набранных баллов участниками </w:t>
      </w:r>
      <w:r w:rsidR="001224BE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 решение о присуждении места принимает председатель комиссии. Решение комиссии считается правомочным, если присутствуют 2/3 состава комиссии.</w:t>
      </w:r>
    </w:p>
    <w:p w:rsidR="00D230E7" w:rsidRPr="00D534F5" w:rsidRDefault="00D230E7" w:rsidP="00D534F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 xml:space="preserve">3.4. Критерии оценки </w:t>
      </w:r>
      <w:r w:rsidR="001224BE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118"/>
      </w:tblGrid>
      <w:tr w:rsidR="00A72816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16" w:rsidRPr="00D230E7" w:rsidRDefault="00A72816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30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230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онкурса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16" w:rsidRPr="00D230E7" w:rsidRDefault="00A72816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30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Максимальное количество баллов</w:t>
            </w:r>
          </w:p>
        </w:tc>
      </w:tr>
      <w:tr w:rsidR="005F45F5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5" w:rsidRPr="00D230E7" w:rsidRDefault="005F45F5" w:rsidP="005F45F5">
            <w:pPr>
              <w:tabs>
                <w:tab w:val="left" w:pos="2154"/>
                <w:tab w:val="center" w:pos="3582"/>
              </w:tabs>
              <w:spacing w:after="0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F45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аскрытие сюжетной линии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5" w:rsidRPr="00D230E7" w:rsidRDefault="00D534F5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315915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5" w:rsidRDefault="00315915" w:rsidP="005F45F5">
            <w:pPr>
              <w:tabs>
                <w:tab w:val="left" w:pos="2154"/>
                <w:tab w:val="center" w:pos="3582"/>
              </w:tabs>
              <w:spacing w:after="0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15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ригинальное композиционное решение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5" w:rsidRDefault="00D534F5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315915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5" w:rsidRDefault="00315915" w:rsidP="005F45F5">
            <w:pPr>
              <w:tabs>
                <w:tab w:val="left" w:pos="2154"/>
                <w:tab w:val="center" w:pos="3582"/>
              </w:tabs>
              <w:spacing w:after="0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3159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удожественная и эстетическая зрелищность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5" w:rsidRDefault="00D534F5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3329F5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5" w:rsidRDefault="007C1507" w:rsidP="005F45F5">
            <w:pPr>
              <w:tabs>
                <w:tab w:val="left" w:pos="2154"/>
                <w:tab w:val="center" w:pos="3582"/>
              </w:tabs>
              <w:spacing w:after="0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7C15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елостность оформления в масштабе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5" w:rsidRDefault="00D534F5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D534F5" w:rsidRPr="00D230E7" w:rsidTr="001221A3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5" w:rsidRDefault="005E247D" w:rsidP="005F45F5">
            <w:pPr>
              <w:tabs>
                <w:tab w:val="left" w:pos="2154"/>
                <w:tab w:val="center" w:pos="3582"/>
              </w:tabs>
              <w:spacing w:after="0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EB3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аскрытие идеи</w:t>
            </w:r>
            <w:r w:rsidR="00FD2C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оформления</w:t>
            </w:r>
            <w:r w:rsidR="00EB3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заявке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5" w:rsidRDefault="00E3112D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A72816" w:rsidRPr="00D230E7" w:rsidTr="00D534F5">
        <w:trPr>
          <w:trHeight w:val="3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16" w:rsidRPr="00D230E7" w:rsidRDefault="00A72816" w:rsidP="001221A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30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Итого: </w:t>
            </w:r>
          </w:p>
          <w:p w:rsidR="00A72816" w:rsidRPr="00D230E7" w:rsidRDefault="00A72816" w:rsidP="001221A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16" w:rsidRPr="00D230E7" w:rsidRDefault="00EB3AA5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A72816" w:rsidRPr="00D230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баллов</w:t>
            </w:r>
          </w:p>
          <w:p w:rsidR="00A72816" w:rsidRPr="00D230E7" w:rsidRDefault="00A72816" w:rsidP="001221A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230E7" w:rsidRPr="00D230E7" w:rsidRDefault="00D230E7" w:rsidP="00D534F5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>3.</w:t>
      </w:r>
      <w:r w:rsidR="00B23C16">
        <w:rPr>
          <w:rFonts w:ascii="Times New Roman" w:hAnsi="Times New Roman" w:cs="Times New Roman"/>
          <w:sz w:val="24"/>
          <w:szCs w:val="24"/>
        </w:rPr>
        <w:t>5</w:t>
      </w:r>
      <w:r w:rsidRPr="00D230E7">
        <w:rPr>
          <w:rFonts w:ascii="Times New Roman" w:hAnsi="Times New Roman" w:cs="Times New Roman"/>
          <w:sz w:val="24"/>
          <w:szCs w:val="24"/>
        </w:rPr>
        <w:t xml:space="preserve">. Первые места присуждаются участникам, набравшим наибольшее количество баллов, вторые и третьи места присуждаются участникам </w:t>
      </w:r>
      <w:r w:rsidR="00C86C1C">
        <w:rPr>
          <w:rFonts w:ascii="Times New Roman" w:hAnsi="Times New Roman" w:cs="Times New Roman"/>
          <w:sz w:val="24"/>
          <w:szCs w:val="24"/>
        </w:rPr>
        <w:t>Конкурса</w:t>
      </w:r>
      <w:r w:rsidRPr="00D230E7">
        <w:rPr>
          <w:rFonts w:ascii="Times New Roman" w:hAnsi="Times New Roman" w:cs="Times New Roman"/>
          <w:sz w:val="24"/>
          <w:szCs w:val="24"/>
        </w:rPr>
        <w:t xml:space="preserve"> по степени уменьшения количества баллов от количества баллов за первые места.</w:t>
      </w:r>
    </w:p>
    <w:p w:rsidR="00D230E7" w:rsidRPr="00D230E7" w:rsidRDefault="00D230E7" w:rsidP="003C1452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>3.</w:t>
      </w:r>
      <w:r w:rsidR="00B23C16">
        <w:rPr>
          <w:rFonts w:ascii="Times New Roman" w:hAnsi="Times New Roman" w:cs="Times New Roman"/>
          <w:sz w:val="24"/>
          <w:szCs w:val="24"/>
        </w:rPr>
        <w:t>6</w:t>
      </w:r>
      <w:r w:rsidRPr="00D230E7">
        <w:rPr>
          <w:rFonts w:ascii="Times New Roman" w:hAnsi="Times New Roman" w:cs="Times New Roman"/>
          <w:sz w:val="24"/>
          <w:szCs w:val="24"/>
        </w:rPr>
        <w:t xml:space="preserve">. Решение комиссии об итогах </w:t>
      </w:r>
      <w:r w:rsidR="00AE14FA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 оформляется протоколом.</w:t>
      </w:r>
    </w:p>
    <w:p w:rsidR="00D230E7" w:rsidRPr="00D230E7" w:rsidRDefault="00D230E7" w:rsidP="003C1452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>3.</w:t>
      </w:r>
      <w:r w:rsidR="00B23C16">
        <w:rPr>
          <w:rFonts w:ascii="Times New Roman" w:hAnsi="Times New Roman" w:cs="Times New Roman"/>
          <w:sz w:val="24"/>
          <w:szCs w:val="24"/>
        </w:rPr>
        <w:t>7</w:t>
      </w:r>
      <w:r w:rsidRPr="00D230E7">
        <w:rPr>
          <w:rFonts w:ascii="Times New Roman" w:hAnsi="Times New Roman" w:cs="Times New Roman"/>
          <w:sz w:val="24"/>
          <w:szCs w:val="24"/>
        </w:rPr>
        <w:t xml:space="preserve">. Участники, занявшие призовые места награждаются </w:t>
      </w:r>
      <w:r w:rsidR="005E2214">
        <w:rPr>
          <w:rFonts w:ascii="Times New Roman" w:hAnsi="Times New Roman" w:cs="Times New Roman"/>
          <w:sz w:val="24"/>
          <w:szCs w:val="24"/>
        </w:rPr>
        <w:t>грамотами</w:t>
      </w:r>
      <w:r w:rsidRPr="00D230E7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города Новочебоксарска. За оригинальные идеи в оформлении организации, лучшее воплощение концепции праздничного оформления участники </w:t>
      </w:r>
      <w:r w:rsidR="00AE14FA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 награждаются благодарностью отдела образования администрации города Новочебоксарска.</w:t>
      </w:r>
    </w:p>
    <w:p w:rsidR="00D230E7" w:rsidRDefault="00D230E7" w:rsidP="003C1452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 xml:space="preserve">3.9. Результаты </w:t>
      </w:r>
      <w:r w:rsidR="00AE14FA">
        <w:rPr>
          <w:rFonts w:ascii="Times New Roman" w:hAnsi="Times New Roman" w:cs="Times New Roman"/>
          <w:sz w:val="24"/>
          <w:szCs w:val="24"/>
        </w:rPr>
        <w:t>К</w:t>
      </w:r>
      <w:r w:rsidRPr="00D230E7">
        <w:rPr>
          <w:rFonts w:ascii="Times New Roman" w:hAnsi="Times New Roman" w:cs="Times New Roman"/>
          <w:sz w:val="24"/>
          <w:szCs w:val="24"/>
        </w:rPr>
        <w:t>онкурса размещаются на официальн</w:t>
      </w:r>
      <w:r w:rsidR="008940B2">
        <w:rPr>
          <w:rFonts w:ascii="Times New Roman" w:hAnsi="Times New Roman" w:cs="Times New Roman"/>
          <w:sz w:val="24"/>
          <w:szCs w:val="24"/>
        </w:rPr>
        <w:t>ых сайтах</w:t>
      </w:r>
      <w:r w:rsidRPr="00D230E7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="00D348B8">
        <w:rPr>
          <w:rFonts w:ascii="Times New Roman" w:hAnsi="Times New Roman" w:cs="Times New Roman"/>
          <w:sz w:val="24"/>
          <w:szCs w:val="24"/>
        </w:rPr>
        <w:t>, МБУ «Центр мониторинга образования города Новочебоксарска»</w:t>
      </w:r>
      <w:r w:rsidRPr="00D230E7">
        <w:rPr>
          <w:rFonts w:ascii="Times New Roman" w:hAnsi="Times New Roman" w:cs="Times New Roman"/>
          <w:sz w:val="24"/>
          <w:szCs w:val="24"/>
        </w:rPr>
        <w:t xml:space="preserve"> и админ</w:t>
      </w:r>
      <w:r w:rsidR="009466B5">
        <w:rPr>
          <w:rFonts w:ascii="Times New Roman" w:hAnsi="Times New Roman" w:cs="Times New Roman"/>
          <w:sz w:val="24"/>
          <w:szCs w:val="24"/>
        </w:rPr>
        <w:t>истрации города Новочебоксарска Чувашской Республики.</w:t>
      </w:r>
    </w:p>
    <w:p w:rsidR="005C4747" w:rsidRDefault="005C4747" w:rsidP="003C1452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430A73" w:rsidRDefault="00430A73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430A73" w:rsidRDefault="00430A73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EB3AA5" w:rsidRDefault="00EB3AA5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C4747" w:rsidRDefault="005C4747" w:rsidP="005C4747">
      <w:pPr>
        <w:spacing w:after="0"/>
        <w:ind w:firstLine="6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4747" w:rsidRPr="00A32839" w:rsidRDefault="005C4747" w:rsidP="005C4747">
      <w:pPr>
        <w:spacing w:after="0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A32839">
        <w:rPr>
          <w:rFonts w:ascii="Times New Roman" w:hAnsi="Times New Roman" w:cs="Times New Roman"/>
          <w:sz w:val="24"/>
          <w:szCs w:val="24"/>
        </w:rPr>
        <w:t>Заявка</w:t>
      </w:r>
    </w:p>
    <w:p w:rsidR="00430A73" w:rsidRDefault="005C4747" w:rsidP="00430A73">
      <w:pPr>
        <w:pStyle w:val="4"/>
        <w:jc w:val="center"/>
        <w:rPr>
          <w:b w:val="0"/>
        </w:rPr>
      </w:pPr>
      <w:r w:rsidRPr="00A32839">
        <w:rPr>
          <w:b w:val="0"/>
          <w:szCs w:val="24"/>
        </w:rPr>
        <w:t>на участие в городском конкурсе</w:t>
      </w:r>
      <w:r w:rsidR="00A65B0E" w:rsidRPr="00A32839">
        <w:rPr>
          <w:b w:val="0"/>
        </w:rPr>
        <w:t xml:space="preserve"> на лучшее новогоднее оформление образовательных организаций города Новочебоксарска </w:t>
      </w:r>
      <w:r w:rsidR="00A65B0E" w:rsidRPr="00A32839">
        <w:rPr>
          <w:b w:val="0"/>
          <w:szCs w:val="24"/>
        </w:rPr>
        <w:t>«Новогодняя планета</w:t>
      </w:r>
      <w:r w:rsidR="00A65B0E" w:rsidRPr="00A32839">
        <w:rPr>
          <w:b w:val="0"/>
        </w:rPr>
        <w:t xml:space="preserve">» </w:t>
      </w:r>
    </w:p>
    <w:p w:rsidR="00A65B0E" w:rsidRPr="00A32839" w:rsidRDefault="00A65B0E" w:rsidP="00430A73">
      <w:pPr>
        <w:pStyle w:val="4"/>
        <w:jc w:val="center"/>
        <w:rPr>
          <w:b w:val="0"/>
        </w:rPr>
      </w:pPr>
      <w:r w:rsidRPr="00A32839">
        <w:rPr>
          <w:b w:val="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A65B0E" w:rsidRPr="00430A73" w:rsidTr="00A65B0E">
        <w:tc>
          <w:tcPr>
            <w:tcW w:w="4856" w:type="dxa"/>
          </w:tcPr>
          <w:p w:rsidR="00A65B0E" w:rsidRPr="00430A73" w:rsidRDefault="00A65B0E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56" w:type="dxa"/>
          </w:tcPr>
          <w:p w:rsidR="00A65B0E" w:rsidRPr="00430A73" w:rsidRDefault="00A65B0E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0E" w:rsidRPr="00430A73" w:rsidTr="00A65B0E">
        <w:tc>
          <w:tcPr>
            <w:tcW w:w="4856" w:type="dxa"/>
          </w:tcPr>
          <w:p w:rsidR="00A65B0E" w:rsidRPr="00430A73" w:rsidRDefault="008153D7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56" w:type="dxa"/>
          </w:tcPr>
          <w:p w:rsidR="00A65B0E" w:rsidRPr="00430A73" w:rsidRDefault="00A65B0E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91" w:rsidRPr="00430A73" w:rsidTr="00A65B0E">
        <w:tc>
          <w:tcPr>
            <w:tcW w:w="4856" w:type="dxa"/>
          </w:tcPr>
          <w:p w:rsidR="000E0491" w:rsidRPr="00430A73" w:rsidRDefault="008153D7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руководитель (ФИО полностью, должность, контактный телефон)</w:t>
            </w:r>
          </w:p>
        </w:tc>
        <w:tc>
          <w:tcPr>
            <w:tcW w:w="4856" w:type="dxa"/>
          </w:tcPr>
          <w:p w:rsidR="000E0491" w:rsidRPr="00430A73" w:rsidRDefault="000E0491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0E" w:rsidRPr="00430A73" w:rsidTr="00A65B0E">
        <w:tc>
          <w:tcPr>
            <w:tcW w:w="4856" w:type="dxa"/>
          </w:tcPr>
          <w:p w:rsidR="00A65B0E" w:rsidRPr="00430A73" w:rsidRDefault="008153D7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пост</w:t>
            </w:r>
            <w:r w:rsidR="00CD6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D6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</w:p>
        </w:tc>
        <w:tc>
          <w:tcPr>
            <w:tcW w:w="4856" w:type="dxa"/>
          </w:tcPr>
          <w:p w:rsidR="00A65B0E" w:rsidRPr="00430A73" w:rsidRDefault="00A65B0E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9" w:rsidRPr="00430A73" w:rsidTr="00A65B0E">
        <w:tc>
          <w:tcPr>
            <w:tcW w:w="4856" w:type="dxa"/>
          </w:tcPr>
          <w:p w:rsidR="00A32839" w:rsidRPr="00430A73" w:rsidRDefault="00A32839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Идея оформления (просим творчески подойти к вопросу и подробно описать концепцию оформления)</w:t>
            </w:r>
          </w:p>
        </w:tc>
        <w:tc>
          <w:tcPr>
            <w:tcW w:w="4856" w:type="dxa"/>
          </w:tcPr>
          <w:p w:rsidR="00A32839" w:rsidRPr="00430A73" w:rsidRDefault="00A32839" w:rsidP="00A65B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0E" w:rsidRDefault="00A65B0E" w:rsidP="00A65B0E">
      <w:pPr>
        <w:rPr>
          <w:lang w:eastAsia="ru-RU"/>
        </w:rPr>
      </w:pPr>
    </w:p>
    <w:p w:rsidR="00A32839" w:rsidRPr="00A32839" w:rsidRDefault="00A32839" w:rsidP="005551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32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информации: если учреждение изъявило желание принять участие в нескольких номинациях, необходимо</w:t>
      </w:r>
      <w:r w:rsidR="005551B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2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отдельно оформить заявки на каждую номинацию</w:t>
      </w:r>
    </w:p>
    <w:p w:rsidR="00A32839" w:rsidRPr="00A65B0E" w:rsidRDefault="00A32839" w:rsidP="00A65B0E">
      <w:pPr>
        <w:rPr>
          <w:lang w:eastAsia="ru-RU"/>
        </w:rPr>
      </w:pPr>
    </w:p>
    <w:p w:rsidR="005C4747" w:rsidRPr="00D230E7" w:rsidRDefault="005C4747" w:rsidP="00A65B0E">
      <w:pPr>
        <w:spacing w:after="0"/>
        <w:ind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30E7" w:rsidRPr="00D230E7" w:rsidRDefault="00D230E7" w:rsidP="003C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E8D" w:rsidRDefault="00001E8D" w:rsidP="00946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E8D" w:rsidRDefault="00001E8D" w:rsidP="00946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E8D" w:rsidRDefault="00001E8D" w:rsidP="00946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491" w:rsidRDefault="000E0491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6B5" w:rsidRPr="008023B5" w:rsidRDefault="009466B5" w:rsidP="0094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D230E7" w:rsidRPr="00D230E7" w:rsidRDefault="00D230E7" w:rsidP="00796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E7" w:rsidRPr="00D230E7" w:rsidRDefault="00D230E7" w:rsidP="003C1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E7">
        <w:rPr>
          <w:rFonts w:ascii="Times New Roman" w:hAnsi="Times New Roman" w:cs="Times New Roman"/>
          <w:sz w:val="24"/>
          <w:szCs w:val="24"/>
        </w:rPr>
        <w:t>Состав</w:t>
      </w:r>
    </w:p>
    <w:p w:rsidR="00D230E7" w:rsidRPr="00D230E7" w:rsidRDefault="00D230E7" w:rsidP="003C1452">
      <w:pPr>
        <w:pStyle w:val="4"/>
        <w:jc w:val="center"/>
      </w:pPr>
      <w:r w:rsidRPr="00D230E7">
        <w:rPr>
          <w:b w:val="0"/>
        </w:rPr>
        <w:t xml:space="preserve">конкурсной комиссии по подведению итогов городского конкурса на лучшее новогоднее оформление образовательных организаций города Новочебоксарска </w:t>
      </w:r>
    </w:p>
    <w:p w:rsidR="0009405D" w:rsidRPr="00652465" w:rsidRDefault="0029532B" w:rsidP="0009405D">
      <w:pPr>
        <w:pStyle w:val="4"/>
        <w:jc w:val="center"/>
        <w:rPr>
          <w:b w:val="0"/>
          <w:szCs w:val="24"/>
        </w:rPr>
      </w:pPr>
      <w:r w:rsidRPr="00652465">
        <w:rPr>
          <w:b w:val="0"/>
          <w:szCs w:val="24"/>
        </w:rPr>
        <w:t>«Новогодн</w:t>
      </w:r>
      <w:r w:rsidR="007960EC">
        <w:rPr>
          <w:b w:val="0"/>
          <w:szCs w:val="24"/>
        </w:rPr>
        <w:t>яя планета</w:t>
      </w:r>
      <w:r w:rsidR="0009405D" w:rsidRPr="00652465">
        <w:rPr>
          <w:b w:val="0"/>
        </w:rPr>
        <w:t>»</w:t>
      </w:r>
      <w:r w:rsidR="0009405D" w:rsidRPr="00652465">
        <w:t xml:space="preserve">  </w:t>
      </w:r>
    </w:p>
    <w:p w:rsidR="00D230E7" w:rsidRPr="00652465" w:rsidRDefault="00D230E7" w:rsidP="003C1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E7" w:rsidRPr="00652465" w:rsidRDefault="00D230E7" w:rsidP="003C1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077"/>
        <w:gridCol w:w="5812"/>
      </w:tblGrid>
      <w:tr w:rsidR="00D230E7" w:rsidRPr="00D230E7" w:rsidTr="00E9101F">
        <w:trPr>
          <w:trHeight w:val="679"/>
        </w:trPr>
        <w:tc>
          <w:tcPr>
            <w:tcW w:w="4077" w:type="dxa"/>
          </w:tcPr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  <w:r w:rsidRPr="00D230E7">
              <w:t>Родионова Светлана Васильевна</w:t>
            </w:r>
          </w:p>
        </w:tc>
        <w:tc>
          <w:tcPr>
            <w:tcW w:w="5812" w:type="dxa"/>
          </w:tcPr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- начальник отдела образования администрации города Новочебоксарска, председатель комиссии</w:t>
            </w:r>
          </w:p>
        </w:tc>
      </w:tr>
      <w:tr w:rsidR="00D230E7" w:rsidRPr="00D230E7" w:rsidTr="00E9101F">
        <w:trPr>
          <w:trHeight w:val="679"/>
        </w:trPr>
        <w:tc>
          <w:tcPr>
            <w:tcW w:w="4077" w:type="dxa"/>
          </w:tcPr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  <w:r w:rsidRPr="00D230E7">
              <w:t xml:space="preserve">Эндюськина Альбина Николаевна </w:t>
            </w:r>
          </w:p>
        </w:tc>
        <w:tc>
          <w:tcPr>
            <w:tcW w:w="5812" w:type="dxa"/>
          </w:tcPr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 xml:space="preserve">- директор МБУ «Центр мониторинга образования города Новочебоксарска», заместитель председателя </w:t>
            </w:r>
          </w:p>
        </w:tc>
      </w:tr>
      <w:tr w:rsidR="00D230E7" w:rsidRPr="00D230E7" w:rsidTr="00E9101F">
        <w:trPr>
          <w:trHeight w:val="679"/>
        </w:trPr>
        <w:tc>
          <w:tcPr>
            <w:tcW w:w="4077" w:type="dxa"/>
          </w:tcPr>
          <w:p w:rsidR="00D230E7" w:rsidRPr="00D230E7" w:rsidRDefault="005C4747" w:rsidP="003C1452">
            <w:pPr>
              <w:pStyle w:val="consplusnormal"/>
              <w:spacing w:before="0" w:beforeAutospacing="0" w:after="0" w:afterAutospacing="0"/>
            </w:pPr>
            <w:proofErr w:type="spellStart"/>
            <w:r>
              <w:t>Новаленко</w:t>
            </w:r>
            <w:proofErr w:type="spellEnd"/>
            <w:r>
              <w:t xml:space="preserve"> Юлия Алексеевна</w:t>
            </w:r>
          </w:p>
        </w:tc>
        <w:tc>
          <w:tcPr>
            <w:tcW w:w="5812" w:type="dxa"/>
          </w:tcPr>
          <w:p w:rsidR="00D230E7" w:rsidRPr="00D230E7" w:rsidRDefault="00B90552" w:rsidP="00DE410A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>
              <w:t>-</w:t>
            </w:r>
            <w:r w:rsidRPr="0073176B">
              <w:rPr>
                <w:szCs w:val="26"/>
              </w:rPr>
              <w:t xml:space="preserve"> </w:t>
            </w:r>
            <w:r w:rsidR="005C4747">
              <w:rPr>
                <w:szCs w:val="26"/>
              </w:rPr>
              <w:t>специалист</w:t>
            </w:r>
            <w:r w:rsidRPr="0073176B">
              <w:rPr>
                <w:szCs w:val="26"/>
              </w:rPr>
              <w:t xml:space="preserve"> группы по развитию и финансовому сопровождению дополнительного образования</w:t>
            </w:r>
            <w:r w:rsidR="00D230E7" w:rsidRPr="00D230E7">
              <w:t xml:space="preserve"> МБУ «Центра мониторинга образования города Новочебоксарска», секретарь комиссии </w:t>
            </w:r>
          </w:p>
        </w:tc>
      </w:tr>
      <w:tr w:rsidR="00D230E7" w:rsidRPr="00D230E7" w:rsidTr="00E9101F">
        <w:trPr>
          <w:trHeight w:val="331"/>
        </w:trPr>
        <w:tc>
          <w:tcPr>
            <w:tcW w:w="4077" w:type="dxa"/>
          </w:tcPr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</w:p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  <w:r w:rsidRPr="00D230E7">
              <w:t>Члены комиссии:</w:t>
            </w:r>
          </w:p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</w:p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  <w:r w:rsidRPr="00D230E7">
              <w:t>Воробьева Ольга Валентиновна</w:t>
            </w:r>
          </w:p>
        </w:tc>
        <w:tc>
          <w:tcPr>
            <w:tcW w:w="5812" w:type="dxa"/>
          </w:tcPr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  <w:p w:rsidR="000C209C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-</w:t>
            </w:r>
            <w:r w:rsidR="0016302E">
              <w:t xml:space="preserve"> </w:t>
            </w:r>
            <w:r w:rsidRPr="00D230E7">
              <w:t xml:space="preserve">заместитель директора по организационно-методической работе МБУ «Центр мониторинга образования города Новочебоксарска» </w:t>
            </w:r>
          </w:p>
          <w:p w:rsid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(по согласованию)</w:t>
            </w:r>
          </w:p>
          <w:p w:rsidR="00DE410A" w:rsidRPr="00D230E7" w:rsidRDefault="00DE410A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</w:tc>
      </w:tr>
      <w:tr w:rsidR="00D230E7" w:rsidRPr="00D230E7" w:rsidTr="00E9101F">
        <w:trPr>
          <w:trHeight w:val="331"/>
        </w:trPr>
        <w:tc>
          <w:tcPr>
            <w:tcW w:w="4077" w:type="dxa"/>
          </w:tcPr>
          <w:p w:rsidR="00D230E7" w:rsidRPr="00D230E7" w:rsidRDefault="00EF3134" w:rsidP="003C1452">
            <w:pPr>
              <w:pStyle w:val="consplusnormal"/>
              <w:spacing w:before="0" w:beforeAutospacing="0" w:after="0" w:afterAutospacing="0"/>
            </w:pPr>
            <w:r>
              <w:t>Пичугин Михаил Степанович</w:t>
            </w:r>
            <w:r w:rsidR="00D230E7" w:rsidRPr="00D230E7">
              <w:t xml:space="preserve"> </w:t>
            </w:r>
          </w:p>
        </w:tc>
        <w:tc>
          <w:tcPr>
            <w:tcW w:w="5812" w:type="dxa"/>
          </w:tcPr>
          <w:p w:rsidR="000C209C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-</w:t>
            </w:r>
            <w:r w:rsidR="0016302E">
              <w:t xml:space="preserve"> </w:t>
            </w:r>
            <w:r w:rsidRPr="00D230E7">
              <w:t xml:space="preserve">заместитель директора по административно-хозяйственной работе МБУ «Центр мониторинга образования города Новочебоксарска» </w:t>
            </w:r>
          </w:p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(по согласованию)</w:t>
            </w:r>
          </w:p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</w:tc>
      </w:tr>
      <w:tr w:rsidR="00D230E7" w:rsidRPr="00D230E7" w:rsidTr="00E9101F">
        <w:trPr>
          <w:trHeight w:val="331"/>
        </w:trPr>
        <w:tc>
          <w:tcPr>
            <w:tcW w:w="4077" w:type="dxa"/>
          </w:tcPr>
          <w:p w:rsidR="00D230E7" w:rsidRPr="00D230E7" w:rsidRDefault="00876EC2" w:rsidP="003C1452">
            <w:pPr>
              <w:pStyle w:val="consplusnormal"/>
              <w:spacing w:before="0" w:beforeAutospacing="0" w:after="0" w:afterAutospacing="0"/>
            </w:pPr>
            <w:r>
              <w:rPr>
                <w:kern w:val="20"/>
                <w:szCs w:val="26"/>
              </w:rPr>
              <w:t>Григорьева Марина</w:t>
            </w:r>
            <w:r w:rsidR="008A3DA5" w:rsidRPr="0073176B">
              <w:rPr>
                <w:kern w:val="20"/>
                <w:szCs w:val="26"/>
              </w:rPr>
              <w:t xml:space="preserve"> Михайловна</w:t>
            </w:r>
            <w:r w:rsidR="00D230E7" w:rsidRPr="00D230E7">
              <w:t xml:space="preserve"> </w:t>
            </w:r>
          </w:p>
          <w:p w:rsidR="00D230E7" w:rsidRPr="00D230E7" w:rsidRDefault="00D230E7" w:rsidP="003C1452">
            <w:pPr>
              <w:spacing w:after="0"/>
              <w:rPr>
                <w:rFonts w:ascii="Times New Roman" w:hAnsi="Times New Roman" w:cs="Times New Roman"/>
              </w:rPr>
            </w:pPr>
          </w:p>
          <w:p w:rsidR="00D230E7" w:rsidRPr="00D230E7" w:rsidRDefault="00D230E7" w:rsidP="003C1452">
            <w:pPr>
              <w:spacing w:after="0"/>
              <w:rPr>
                <w:rFonts w:ascii="Times New Roman" w:hAnsi="Times New Roman" w:cs="Times New Roman"/>
              </w:rPr>
            </w:pPr>
          </w:p>
          <w:p w:rsidR="00D230E7" w:rsidRPr="00D230E7" w:rsidRDefault="00D230E7" w:rsidP="003C1452">
            <w:pPr>
              <w:spacing w:after="0"/>
              <w:rPr>
                <w:rFonts w:ascii="Times New Roman" w:hAnsi="Times New Roman" w:cs="Times New Roman"/>
              </w:rPr>
            </w:pPr>
          </w:p>
          <w:p w:rsidR="00D230E7" w:rsidRPr="00D230E7" w:rsidRDefault="00D230E7" w:rsidP="003C1452">
            <w:pPr>
              <w:spacing w:after="0"/>
              <w:rPr>
                <w:rFonts w:ascii="Times New Roman" w:hAnsi="Times New Roman" w:cs="Times New Roman"/>
              </w:rPr>
            </w:pPr>
          </w:p>
          <w:p w:rsidR="000E6216" w:rsidRPr="000E6216" w:rsidRDefault="000E6216" w:rsidP="003C1452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30E7" w:rsidRPr="00D230E7" w:rsidRDefault="00FC07F9" w:rsidP="007E2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Людмила Евгеньевна</w:t>
            </w:r>
          </w:p>
        </w:tc>
        <w:tc>
          <w:tcPr>
            <w:tcW w:w="5812" w:type="dxa"/>
          </w:tcPr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-</w:t>
            </w:r>
            <w:r w:rsidR="008A3DA5" w:rsidRPr="0073176B">
              <w:rPr>
                <w:szCs w:val="26"/>
              </w:rPr>
              <w:t xml:space="preserve"> </w:t>
            </w:r>
            <w:r w:rsidR="007E22D1">
              <w:rPr>
                <w:szCs w:val="26"/>
              </w:rPr>
              <w:t>главный специалист-</w:t>
            </w:r>
            <w:r w:rsidR="00876EC2">
              <w:rPr>
                <w:szCs w:val="26"/>
              </w:rPr>
              <w:t xml:space="preserve">руководитель </w:t>
            </w:r>
            <w:r w:rsidR="008A3DA5" w:rsidRPr="0073176B">
              <w:rPr>
                <w:szCs w:val="26"/>
              </w:rPr>
              <w:t>группы по развитию и финансовому сопровождению дополнительного образования</w:t>
            </w:r>
            <w:r w:rsidRPr="00D230E7">
              <w:t xml:space="preserve"> МБУ «Центр мониторинга образования города Новочебоксарска» (по согласованию)</w:t>
            </w:r>
          </w:p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  <w:p w:rsidR="00D230E7" w:rsidRPr="00D230E7" w:rsidRDefault="00D230E7" w:rsidP="0016302E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D230E7">
              <w:t>-</w:t>
            </w:r>
            <w:r w:rsidR="00FC07F9">
              <w:t xml:space="preserve"> ведущий специалист </w:t>
            </w:r>
            <w:r w:rsidR="0016302E">
              <w:t>отдела психолого-педагогического сопровождения образования</w:t>
            </w:r>
            <w:r w:rsidRPr="00D230E7">
              <w:t xml:space="preserve"> МБУ «Центр мониторинга образ</w:t>
            </w:r>
            <w:r w:rsidR="00DE410A">
              <w:t xml:space="preserve">ования города Новочебоксарска» </w:t>
            </w:r>
            <w:r w:rsidRPr="00D230E7">
              <w:t>(по согласованию)</w:t>
            </w:r>
          </w:p>
        </w:tc>
      </w:tr>
      <w:tr w:rsidR="00D230E7" w:rsidRPr="00D230E7" w:rsidTr="00E9101F">
        <w:trPr>
          <w:trHeight w:val="331"/>
        </w:trPr>
        <w:tc>
          <w:tcPr>
            <w:tcW w:w="4077" w:type="dxa"/>
          </w:tcPr>
          <w:p w:rsidR="00D230E7" w:rsidRPr="00D230E7" w:rsidRDefault="00D230E7" w:rsidP="003C145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D230E7" w:rsidRPr="00D230E7" w:rsidRDefault="00D230E7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</w:p>
        </w:tc>
      </w:tr>
      <w:tr w:rsidR="00D230E7" w:rsidRPr="00D230E7" w:rsidTr="00E9101F">
        <w:trPr>
          <w:trHeight w:val="331"/>
        </w:trPr>
        <w:tc>
          <w:tcPr>
            <w:tcW w:w="4077" w:type="dxa"/>
          </w:tcPr>
          <w:p w:rsidR="00D230E7" w:rsidRPr="001C56A4" w:rsidRDefault="001C56A4" w:rsidP="003C1452">
            <w:pPr>
              <w:pStyle w:val="consplusnormal"/>
              <w:spacing w:before="0" w:beforeAutospacing="0" w:after="0" w:afterAutospacing="0"/>
            </w:pPr>
            <w:r w:rsidRPr="001C56A4">
              <w:t>Федорова Елена Анатольевна</w:t>
            </w:r>
          </w:p>
        </w:tc>
        <w:tc>
          <w:tcPr>
            <w:tcW w:w="5812" w:type="dxa"/>
          </w:tcPr>
          <w:p w:rsidR="00D230E7" w:rsidRPr="001C56A4" w:rsidRDefault="001C56A4" w:rsidP="003C1452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</w:pPr>
            <w:r w:rsidRPr="001C56A4">
              <w:t>-</w:t>
            </w:r>
            <w:r w:rsidR="0016302E">
              <w:t xml:space="preserve"> </w:t>
            </w:r>
            <w:r w:rsidR="00503B0F">
              <w:t>педагог дополнительного образования</w:t>
            </w:r>
            <w:r w:rsidRPr="001C56A4">
              <w:t xml:space="preserve"> </w:t>
            </w:r>
            <w:r w:rsidRPr="001C56A4">
              <w:rPr>
                <w:szCs w:val="26"/>
              </w:rPr>
              <w:t xml:space="preserve">МБОУ ДО «ЦРТДиЮ им. А.И. Андрианова» </w:t>
            </w:r>
            <w:r w:rsidR="00D230E7" w:rsidRPr="001C56A4">
              <w:t>(по согласованию)</w:t>
            </w:r>
          </w:p>
        </w:tc>
      </w:tr>
    </w:tbl>
    <w:p w:rsidR="00D230E7" w:rsidRPr="00D230E7" w:rsidRDefault="00D230E7" w:rsidP="003C1452">
      <w:pPr>
        <w:pStyle w:val="21"/>
        <w:widowControl/>
        <w:spacing w:line="200" w:lineRule="exact"/>
        <w:ind w:left="4820" w:firstLine="0"/>
        <w:jc w:val="right"/>
        <w:rPr>
          <w:sz w:val="20"/>
        </w:rPr>
      </w:pPr>
    </w:p>
    <w:p w:rsidR="00D230E7" w:rsidRPr="00D230E7" w:rsidRDefault="00D230E7" w:rsidP="003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0E7" w:rsidRPr="00D230E7" w:rsidSect="00001E8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9"/>
    <w:rsid w:val="00001469"/>
    <w:rsid w:val="00001E8D"/>
    <w:rsid w:val="00014224"/>
    <w:rsid w:val="0003700B"/>
    <w:rsid w:val="0006087A"/>
    <w:rsid w:val="00083C63"/>
    <w:rsid w:val="0009405D"/>
    <w:rsid w:val="0009762E"/>
    <w:rsid w:val="000B13FF"/>
    <w:rsid w:val="000C209C"/>
    <w:rsid w:val="000C2DB0"/>
    <w:rsid w:val="000C2DD9"/>
    <w:rsid w:val="000C63F9"/>
    <w:rsid w:val="000D099A"/>
    <w:rsid w:val="000E0491"/>
    <w:rsid w:val="000E6216"/>
    <w:rsid w:val="001061D9"/>
    <w:rsid w:val="00111C27"/>
    <w:rsid w:val="001125FB"/>
    <w:rsid w:val="00113CB7"/>
    <w:rsid w:val="001224BE"/>
    <w:rsid w:val="00131914"/>
    <w:rsid w:val="00132AD2"/>
    <w:rsid w:val="00152C91"/>
    <w:rsid w:val="00153B72"/>
    <w:rsid w:val="0016302E"/>
    <w:rsid w:val="00182C38"/>
    <w:rsid w:val="001A6E4F"/>
    <w:rsid w:val="001B00CC"/>
    <w:rsid w:val="001B413D"/>
    <w:rsid w:val="001B6E25"/>
    <w:rsid w:val="001C56A4"/>
    <w:rsid w:val="001E4F64"/>
    <w:rsid w:val="001F312C"/>
    <w:rsid w:val="00227C37"/>
    <w:rsid w:val="002373C5"/>
    <w:rsid w:val="00251744"/>
    <w:rsid w:val="0025452F"/>
    <w:rsid w:val="002660BB"/>
    <w:rsid w:val="00267CA6"/>
    <w:rsid w:val="0028002D"/>
    <w:rsid w:val="0029532B"/>
    <w:rsid w:val="00296ED7"/>
    <w:rsid w:val="002A3DD8"/>
    <w:rsid w:val="002C544B"/>
    <w:rsid w:val="002E246B"/>
    <w:rsid w:val="00315915"/>
    <w:rsid w:val="003329F5"/>
    <w:rsid w:val="00353073"/>
    <w:rsid w:val="00357EB3"/>
    <w:rsid w:val="00363348"/>
    <w:rsid w:val="00364A3D"/>
    <w:rsid w:val="00364F32"/>
    <w:rsid w:val="00366FED"/>
    <w:rsid w:val="003670BB"/>
    <w:rsid w:val="00390780"/>
    <w:rsid w:val="00392105"/>
    <w:rsid w:val="0039367F"/>
    <w:rsid w:val="003A7179"/>
    <w:rsid w:val="003B1CD6"/>
    <w:rsid w:val="003B2A33"/>
    <w:rsid w:val="003B2E5A"/>
    <w:rsid w:val="003B3F6C"/>
    <w:rsid w:val="003C1452"/>
    <w:rsid w:val="003D3594"/>
    <w:rsid w:val="003F24FA"/>
    <w:rsid w:val="00413D0A"/>
    <w:rsid w:val="00416EDE"/>
    <w:rsid w:val="00420468"/>
    <w:rsid w:val="00430A73"/>
    <w:rsid w:val="00440384"/>
    <w:rsid w:val="00477764"/>
    <w:rsid w:val="00485C40"/>
    <w:rsid w:val="004B1BD8"/>
    <w:rsid w:val="004B4A9E"/>
    <w:rsid w:val="004D346C"/>
    <w:rsid w:val="004E1ADE"/>
    <w:rsid w:val="004E36B9"/>
    <w:rsid w:val="00503B0F"/>
    <w:rsid w:val="00512333"/>
    <w:rsid w:val="00517FB2"/>
    <w:rsid w:val="00533F8A"/>
    <w:rsid w:val="00552199"/>
    <w:rsid w:val="00554447"/>
    <w:rsid w:val="005551BF"/>
    <w:rsid w:val="00576CC7"/>
    <w:rsid w:val="00583068"/>
    <w:rsid w:val="005C0E6E"/>
    <w:rsid w:val="005C4747"/>
    <w:rsid w:val="005E2214"/>
    <w:rsid w:val="005E247D"/>
    <w:rsid w:val="005F45F5"/>
    <w:rsid w:val="006011D8"/>
    <w:rsid w:val="00601DDE"/>
    <w:rsid w:val="006126C7"/>
    <w:rsid w:val="00624383"/>
    <w:rsid w:val="00631D64"/>
    <w:rsid w:val="00635A17"/>
    <w:rsid w:val="0064608C"/>
    <w:rsid w:val="00651E3C"/>
    <w:rsid w:val="00652465"/>
    <w:rsid w:val="006651B1"/>
    <w:rsid w:val="006815C0"/>
    <w:rsid w:val="0069115B"/>
    <w:rsid w:val="006A6592"/>
    <w:rsid w:val="006B065D"/>
    <w:rsid w:val="006B1108"/>
    <w:rsid w:val="006B46B3"/>
    <w:rsid w:val="006E4D38"/>
    <w:rsid w:val="007106D8"/>
    <w:rsid w:val="00717924"/>
    <w:rsid w:val="00733B63"/>
    <w:rsid w:val="00764982"/>
    <w:rsid w:val="007714B7"/>
    <w:rsid w:val="00772EF1"/>
    <w:rsid w:val="00773568"/>
    <w:rsid w:val="007960EC"/>
    <w:rsid w:val="00796CF1"/>
    <w:rsid w:val="0079730C"/>
    <w:rsid w:val="007A0F01"/>
    <w:rsid w:val="007A7719"/>
    <w:rsid w:val="007C059C"/>
    <w:rsid w:val="007C1507"/>
    <w:rsid w:val="007C76CE"/>
    <w:rsid w:val="007E1B9E"/>
    <w:rsid w:val="007E22D1"/>
    <w:rsid w:val="007F1A58"/>
    <w:rsid w:val="007F2D6C"/>
    <w:rsid w:val="008023B5"/>
    <w:rsid w:val="0080745F"/>
    <w:rsid w:val="008153D7"/>
    <w:rsid w:val="00817DFF"/>
    <w:rsid w:val="00830731"/>
    <w:rsid w:val="008607F2"/>
    <w:rsid w:val="00876EC2"/>
    <w:rsid w:val="008940B2"/>
    <w:rsid w:val="008A3DA5"/>
    <w:rsid w:val="008A6102"/>
    <w:rsid w:val="008A6BE1"/>
    <w:rsid w:val="008A757A"/>
    <w:rsid w:val="008C1EC4"/>
    <w:rsid w:val="008E347D"/>
    <w:rsid w:val="008F0949"/>
    <w:rsid w:val="0093509A"/>
    <w:rsid w:val="009409F5"/>
    <w:rsid w:val="009466B5"/>
    <w:rsid w:val="00971460"/>
    <w:rsid w:val="00971B3F"/>
    <w:rsid w:val="009A4A19"/>
    <w:rsid w:val="009E5E9E"/>
    <w:rsid w:val="00A066CF"/>
    <w:rsid w:val="00A11D1C"/>
    <w:rsid w:val="00A14E36"/>
    <w:rsid w:val="00A239C2"/>
    <w:rsid w:val="00A32839"/>
    <w:rsid w:val="00A335E1"/>
    <w:rsid w:val="00A52362"/>
    <w:rsid w:val="00A52C61"/>
    <w:rsid w:val="00A546BF"/>
    <w:rsid w:val="00A649DE"/>
    <w:rsid w:val="00A65B0E"/>
    <w:rsid w:val="00A72816"/>
    <w:rsid w:val="00A7666E"/>
    <w:rsid w:val="00A92038"/>
    <w:rsid w:val="00AA68B5"/>
    <w:rsid w:val="00AB2FB9"/>
    <w:rsid w:val="00AB3844"/>
    <w:rsid w:val="00AB51D1"/>
    <w:rsid w:val="00AD07D4"/>
    <w:rsid w:val="00AD71E4"/>
    <w:rsid w:val="00AE14FA"/>
    <w:rsid w:val="00AE2129"/>
    <w:rsid w:val="00AF71EE"/>
    <w:rsid w:val="00B040C9"/>
    <w:rsid w:val="00B04FAF"/>
    <w:rsid w:val="00B22457"/>
    <w:rsid w:val="00B23C16"/>
    <w:rsid w:val="00B422A4"/>
    <w:rsid w:val="00B42B4E"/>
    <w:rsid w:val="00B4706D"/>
    <w:rsid w:val="00B664DB"/>
    <w:rsid w:val="00B806DC"/>
    <w:rsid w:val="00B81971"/>
    <w:rsid w:val="00B8587E"/>
    <w:rsid w:val="00B90552"/>
    <w:rsid w:val="00B9493E"/>
    <w:rsid w:val="00BA0E44"/>
    <w:rsid w:val="00C00CAA"/>
    <w:rsid w:val="00C117E7"/>
    <w:rsid w:val="00C209BE"/>
    <w:rsid w:val="00C320E9"/>
    <w:rsid w:val="00C432E5"/>
    <w:rsid w:val="00C50267"/>
    <w:rsid w:val="00C530CE"/>
    <w:rsid w:val="00C55159"/>
    <w:rsid w:val="00C6036A"/>
    <w:rsid w:val="00C7002D"/>
    <w:rsid w:val="00C86C1C"/>
    <w:rsid w:val="00C87E51"/>
    <w:rsid w:val="00CA5BE9"/>
    <w:rsid w:val="00CC5A0D"/>
    <w:rsid w:val="00CD5650"/>
    <w:rsid w:val="00CD68A1"/>
    <w:rsid w:val="00CE349A"/>
    <w:rsid w:val="00CE643B"/>
    <w:rsid w:val="00CF4A2E"/>
    <w:rsid w:val="00CF616B"/>
    <w:rsid w:val="00D11962"/>
    <w:rsid w:val="00D230E7"/>
    <w:rsid w:val="00D2480A"/>
    <w:rsid w:val="00D325CB"/>
    <w:rsid w:val="00D334F4"/>
    <w:rsid w:val="00D33CEF"/>
    <w:rsid w:val="00D348B8"/>
    <w:rsid w:val="00D534F5"/>
    <w:rsid w:val="00D560CD"/>
    <w:rsid w:val="00D60A42"/>
    <w:rsid w:val="00D6157B"/>
    <w:rsid w:val="00D72393"/>
    <w:rsid w:val="00D9141E"/>
    <w:rsid w:val="00D93FBC"/>
    <w:rsid w:val="00D96690"/>
    <w:rsid w:val="00DB0E46"/>
    <w:rsid w:val="00DB1258"/>
    <w:rsid w:val="00DB6E98"/>
    <w:rsid w:val="00DD0E70"/>
    <w:rsid w:val="00DE410A"/>
    <w:rsid w:val="00DF008B"/>
    <w:rsid w:val="00E07CC8"/>
    <w:rsid w:val="00E17628"/>
    <w:rsid w:val="00E22208"/>
    <w:rsid w:val="00E3112D"/>
    <w:rsid w:val="00E32F0C"/>
    <w:rsid w:val="00E421CC"/>
    <w:rsid w:val="00E546A2"/>
    <w:rsid w:val="00E56C78"/>
    <w:rsid w:val="00E64346"/>
    <w:rsid w:val="00E928D4"/>
    <w:rsid w:val="00EB1717"/>
    <w:rsid w:val="00EB3AA5"/>
    <w:rsid w:val="00EB7D32"/>
    <w:rsid w:val="00EC76E8"/>
    <w:rsid w:val="00EF3134"/>
    <w:rsid w:val="00EF4F0B"/>
    <w:rsid w:val="00EF6B8B"/>
    <w:rsid w:val="00F00A2C"/>
    <w:rsid w:val="00F11CEC"/>
    <w:rsid w:val="00F132C1"/>
    <w:rsid w:val="00F42883"/>
    <w:rsid w:val="00F47047"/>
    <w:rsid w:val="00F842B8"/>
    <w:rsid w:val="00F931CE"/>
    <w:rsid w:val="00F96931"/>
    <w:rsid w:val="00FA3A67"/>
    <w:rsid w:val="00FA5EBB"/>
    <w:rsid w:val="00FA60A9"/>
    <w:rsid w:val="00FB70A2"/>
    <w:rsid w:val="00FC07F9"/>
    <w:rsid w:val="00FD2CC2"/>
    <w:rsid w:val="00FE0B4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8E6D"/>
  <w15:docId w15:val="{3B88C92E-C60E-47E9-BB3C-DA5BEAE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16"/>
  </w:style>
  <w:style w:type="paragraph" w:styleId="3">
    <w:name w:val="heading 3"/>
    <w:basedOn w:val="a"/>
    <w:next w:val="a"/>
    <w:link w:val="30"/>
    <w:qFormat/>
    <w:rsid w:val="00D230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30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30E7"/>
    <w:pPr>
      <w:keepNext/>
      <w:spacing w:after="0" w:line="240" w:lineRule="auto"/>
      <w:ind w:left="5103" w:right="-2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9762E"/>
    <w:rPr>
      <w:b/>
      <w:bCs/>
    </w:rPr>
  </w:style>
  <w:style w:type="paragraph" w:customStyle="1" w:styleId="consplustitle">
    <w:name w:val="consplustitle"/>
    <w:basedOn w:val="a"/>
    <w:rsid w:val="000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3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0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D230E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23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230E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E1B9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v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comp-23</dc:creator>
  <cp:lastModifiedBy>Марина Михайловна</cp:lastModifiedBy>
  <cp:revision>258</cp:revision>
  <cp:lastPrinted>2021-12-07T05:37:00Z</cp:lastPrinted>
  <dcterms:created xsi:type="dcterms:W3CDTF">2015-11-24T07:44:00Z</dcterms:created>
  <dcterms:modified xsi:type="dcterms:W3CDTF">2021-12-07T05:45:00Z</dcterms:modified>
</cp:coreProperties>
</file>