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48"/>
          <w:szCs w:val="48"/>
        </w:rPr>
        <w:t>Конспект НОД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E07F4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образовательной области 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E07F47">
        <w:rPr>
          <w:rFonts w:ascii="Times New Roman" w:eastAsia="Times New Roman" w:hAnsi="Times New Roman" w:cs="Times New Roman"/>
          <w:color w:val="000000"/>
          <w:sz w:val="36"/>
          <w:szCs w:val="36"/>
        </w:rPr>
        <w:t>«Физическое развитие»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</w:t>
      </w:r>
      <w:bookmarkStart w:id="0" w:name="_GoBack"/>
      <w:bookmarkEnd w:id="0"/>
      <w:r w:rsidRPr="00E07F4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Путешествие в осенний лес»</w:t>
      </w:r>
    </w:p>
    <w:p w:rsidR="00E07F47" w:rsidRPr="00E07F47" w:rsidRDefault="00E07F47" w:rsidP="00E07F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07F47" w:rsidRPr="00E07F47" w:rsidRDefault="00E07F47" w:rsidP="00E0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осуществлять развитие физических и психических качеств личности ребенка в соответствии с возрастными и индивидуальными особенностями.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center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Программные задачи: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Образовательная: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 обучать детей подлезать под дугу. Упражнять детей в ходьбе и беге колонной по одному, в разных видах ходьбы и бега с остановкой по сигналу. Совершенствовать технику сохранения равновесия в ходьбе по ребристой доске, упражнять в прыжках на ногах через препятствия. 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Развивающая: 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развивать двигательную активность детей в процессе основных видов движения, чувство равновесия, координацию движений, внимание, память, умение ориентироваться в пространстве.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Воспитательная: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 воспитывать дружеские отношения, интерес к физическим упражнениям, самостоятельность.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Инвентарь: </w:t>
      </w:r>
      <w:r w:rsidRPr="00E07F47">
        <w:rPr>
          <w:rFonts w:ascii="Times New Roman" w:eastAsia="Times New Roman" w:hAnsi="Times New Roman" w:cs="Times New Roman"/>
          <w:bCs/>
          <w:color w:val="000000"/>
          <w:sz w:val="28"/>
        </w:rPr>
        <w:t>пластмассовые</w:t>
      </w: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веточки деревьев для ОРУ, дуги для </w:t>
      </w: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подлезания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>, ребристая доска, бревнышки для перепрыгивания, макеты деревьев, маска медведя.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проведения: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 музыкальный зал.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142" w:firstLine="142"/>
        <w:jc w:val="center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НОД: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  I часть Вводная.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(Построение в шеренгу, проверка осанки, равнение.)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Солнечным </w:t>
      </w:r>
      <w:proofErr w:type="gram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осенним  днем</w:t>
      </w:r>
      <w:proofErr w:type="gramEnd"/>
      <w:r w:rsidRPr="00E07F47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Мы в сказочный лес пойдем.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Будем мы в лесу играть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Прыгать, бегать и скакать.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Становитесь поскорей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И шагайте веселей!  (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Ходьба обычная в колонне по одному)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Быстро здесь нам не пройти,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Лужи, мокро на пути. (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Ходьба на носках, руки в стороны)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Сухие здесь уже дорожки,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Опять шагают наши ножки. 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(Обычная ходьба)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Выше ноги поднимайте,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Через кочки все шагайте. 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(Ходьба с высоким подниманием колен,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руки на поясе)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(Обычная ходьба)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iCs/>
          <w:color w:val="000000"/>
          <w:sz w:val="28"/>
        </w:rPr>
        <w:t>Деревья ребята, на пути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Их нам нужно обойти. 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(Ходьба змейкой)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Мы, ребята, не устали,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Друг за другом побежали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. (Бег в колонне по одному с остановкой по сигналу «Воробушки», «Лягушки»)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А когда устанут ножки,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Зашагаем по дорожке. </w:t>
      </w: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(Обычная ходьба)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Дыхательное упражнение</w:t>
      </w:r>
      <w:r w:rsidRPr="00E07F47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«Тянемся к солнышку»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Долго-долго мы шли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Вот и до леса дошли. 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Кто-то ветки разбросал,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Разбросал и не собрал.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А мы ветки соберем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И зарядку проведем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 часть. Основная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center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ОРУ (с веточками деревьев):</w:t>
      </w:r>
    </w:p>
    <w:p w:rsidR="00E07F47" w:rsidRPr="00E07F47" w:rsidRDefault="00E07F47" w:rsidP="00E07F4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ноги на ширине плеч, руки прямые вдоль тулвоища,1-поднять прямые руки с веточками через стороны вверх,2-и.п. </w:t>
      </w:r>
      <w:r w:rsidRPr="00E07F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5раз.</w:t>
      </w:r>
    </w:p>
    <w:p w:rsidR="00E07F47" w:rsidRPr="00E07F47" w:rsidRDefault="00E07F47" w:rsidP="00E07F4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то же, 1- поднять руки с веточками вперед, 2 – </w:t>
      </w:r>
      <w:proofErr w:type="gramStart"/>
      <w:r w:rsidRPr="00E07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вверх,  3</w:t>
      </w:r>
      <w:proofErr w:type="gramEnd"/>
      <w:r w:rsidRPr="00E07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   стороны,4-и.п.   </w:t>
      </w:r>
      <w:r w:rsidRPr="00E07F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5раз</w:t>
      </w:r>
    </w:p>
    <w:p w:rsidR="00E07F47" w:rsidRPr="00E07F47" w:rsidRDefault="00E07F47" w:rsidP="00E07F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.: ноги на ширине плеч, 1-наклон вперед, руки с веточками вытянуть вперед 2 — </w:t>
      </w: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>.  6</w:t>
      </w:r>
      <w:r w:rsidRPr="00E07F47">
        <w:rPr>
          <w:rFonts w:ascii="Times New Roman" w:eastAsia="Times New Roman" w:hAnsi="Times New Roman" w:cs="Times New Roman"/>
          <w:color w:val="000000"/>
          <w:sz w:val="28"/>
          <w:u w:val="single"/>
        </w:rPr>
        <w:t> раз.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07F47" w:rsidRPr="00E07F47" w:rsidRDefault="00E07F47" w:rsidP="00E07F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>.: пятки вместе носки врозь,1-присесть, спрятались сложив руки кресс накрес,2-и.п. </w:t>
      </w:r>
      <w:r w:rsidRPr="00E07F47">
        <w:rPr>
          <w:rFonts w:ascii="Times New Roman" w:eastAsia="Times New Roman" w:hAnsi="Times New Roman" w:cs="Times New Roman"/>
          <w:color w:val="000000"/>
          <w:sz w:val="28"/>
          <w:u w:val="single"/>
        </w:rPr>
        <w:t>5-6раз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07F47" w:rsidRPr="00E07F47" w:rsidRDefault="00E07F47" w:rsidP="00E07F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.: ноги на ширине плеч, прыжки с попеременными шагами </w:t>
      </w:r>
      <w:proofErr w:type="gram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вперед назад</w:t>
      </w:r>
      <w:proofErr w:type="gramEnd"/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, руки работают так же как и ноги </w:t>
      </w: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E07F47">
        <w:rPr>
          <w:rFonts w:ascii="Times New Roman" w:eastAsia="Times New Roman" w:hAnsi="Times New Roman" w:cs="Times New Roman"/>
          <w:color w:val="000000"/>
          <w:sz w:val="28"/>
          <w:u w:val="single"/>
        </w:rPr>
        <w:t>5 раз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</w:t>
      </w:r>
      <w:r w:rsidRPr="00E07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 обними меня»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28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ind w:left="-286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Молодцы! После такой зарядки мы чувствуем себя бодро и весело. Можно дальше прогуляться по лесу.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center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ОВД: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 1. Ходьба по ребристой доске.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вот и мостик на пути, и все могут красиво по мостику пройти.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2. </w:t>
      </w:r>
      <w:proofErr w:type="spellStart"/>
      <w:r w:rsidRPr="00E07F47">
        <w:rPr>
          <w:rFonts w:ascii="Times New Roman" w:eastAsia="Times New Roman" w:hAnsi="Times New Roman" w:cs="Times New Roman"/>
          <w:color w:val="000000"/>
          <w:sz w:val="28"/>
        </w:rPr>
        <w:t>Подлезание</w:t>
      </w:r>
      <w:proofErr w:type="spellEnd"/>
      <w:r w:rsidRPr="00E07F47">
        <w:rPr>
          <w:rFonts w:ascii="Times New Roman" w:eastAsia="Times New Roman" w:hAnsi="Times New Roman" w:cs="Times New Roman"/>
          <w:color w:val="000000"/>
          <w:sz w:val="28"/>
        </w:rPr>
        <w:t xml:space="preserve"> под дугу (высота 50 см), прямо, не касаясь руками пола.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Здесь так просто не пройти, кусты склонились на пути.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Но нам ребята, не </w:t>
      </w:r>
      <w:proofErr w:type="gramStart"/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привыкать  будем</w:t>
      </w:r>
      <w:proofErr w:type="gramEnd"/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учиться подлезать.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 3. Прыжки через «бревнышки».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 А здесь ребята бревнышки, умеем прыгать через них мы ловко, на носочках, приземляться на полусогнутые ноги.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E07F47">
        <w:rPr>
          <w:rFonts w:ascii="Times New Roman" w:eastAsia="Times New Roman" w:hAnsi="Times New Roman" w:cs="Times New Roman"/>
          <w:color w:val="000000"/>
          <w:sz w:val="28"/>
        </w:rPr>
        <w:t>Все упражнения повторить 3 раза.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center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Подвижная игра «У медведя во бору» </w:t>
      </w:r>
      <w:r w:rsidRPr="00E07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(3 раза)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color w:val="000000"/>
          <w:sz w:val="28"/>
        </w:rPr>
        <w:t> Как мы весело играли, но нам пора домой. Давайте перед дальней дорогой присядем на полянке, отдохнем.</w:t>
      </w: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ind w:left="-710" w:firstLine="424"/>
        <w:jc w:val="both"/>
        <w:rPr>
          <w:rFonts w:ascii="Arial" w:eastAsia="Times New Roman" w:hAnsi="Arial" w:cs="Arial"/>
          <w:color w:val="000000"/>
        </w:rPr>
      </w:pPr>
      <w:r w:rsidRPr="00E07F4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III часть. Заключительная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Включается спокойная музыка, дети закрывают глаза, считают до десяти и оказываются в садике.   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Ребята, куда мы с вами ходили с сегодня? Вам понравилось гулять по лесу? 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А что понравилось делать в лесу? Чему новому мы научились?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Молодцы! Я рада, что вам понравилось наше путешествие в лес. 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lastRenderedPageBreak/>
        <w:t>В следующ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ий раз мы отправимся в какое-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ни</w:t>
      </w:r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будь</w:t>
      </w:r>
      <w:proofErr w:type="spellEnd"/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другое</w:t>
      </w:r>
      <w:proofErr w:type="gramEnd"/>
      <w:r w:rsidRPr="00E07F4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место.</w:t>
      </w:r>
    </w:p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07F47" w:rsidRPr="00E07F47" w:rsidRDefault="00E07F47" w:rsidP="00E07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22108" w:rsidRDefault="00122108"/>
    <w:sectPr w:rsidR="00122108" w:rsidSect="00E07F4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0F4E"/>
    <w:multiLevelType w:val="multilevel"/>
    <w:tmpl w:val="E500B4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7"/>
    <w:rsid w:val="00122108"/>
    <w:rsid w:val="00E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2851"/>
  <w15:chartTrackingRefBased/>
  <w15:docId w15:val="{E5022957-1242-4BD8-A28F-F7F4CBC2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1</cp:revision>
  <dcterms:created xsi:type="dcterms:W3CDTF">2021-12-03T12:49:00Z</dcterms:created>
  <dcterms:modified xsi:type="dcterms:W3CDTF">2021-12-03T12:52:00Z</dcterms:modified>
</cp:coreProperties>
</file>