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94C" w:rsidRPr="00D8094C" w:rsidRDefault="00D8094C" w:rsidP="00D8094C">
      <w:pPr>
        <w:spacing w:before="75" w:after="150" w:line="31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8094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Развлечение в средней группе ко дню Матери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Цель: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 Формирование у детей среднего дошкольного возраста уважительного отношения к маме, умения в</w:t>
      </w:r>
      <w:bookmarkStart w:id="0" w:name="_GoBack"/>
      <w:bookmarkEnd w:id="0"/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ыразить ей свою любовь словами и действиями.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Задачи: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1. Воспитывать уважительное отношение к маме, желание порадовать ее.</w:t>
      </w:r>
    </w:p>
    <w:p w:rsidR="00D8094C" w:rsidRPr="00D8094C" w:rsidRDefault="00D8094C" w:rsidP="00D809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809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артистизм, выразительность речи;</w:t>
      </w:r>
      <w:r w:rsidRPr="00D80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809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Учить детей петь, танцевать эмоционально;</w:t>
      </w:r>
      <w:r w:rsidRPr="00D80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809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Учить играть в коллективные игры;</w:t>
      </w:r>
      <w:r w:rsidRPr="00D80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809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коммуникативные навыки.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Одноразовые  тарелки</w:t>
      </w:r>
      <w:proofErr w:type="gramEnd"/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, ложки, бутылки пластиковые, крупа, детские кастрюли, колпаки детские поварские, фартуки, обручи, муляжи овощей, варежки, носки, корзины, столы.</w:t>
      </w:r>
    </w:p>
    <w:p w:rsidR="00D8094C" w:rsidRPr="00D8094C" w:rsidRDefault="00D8094C" w:rsidP="00D80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Ход праздника: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Под звучание песни о маме дети заходят в зал, встают полукругом.</w:t>
      </w:r>
      <w:r w:rsidRPr="00D8094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br/>
        <w:t>Ведущий:</w:t>
      </w:r>
      <w:r w:rsidRPr="00D809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D809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стране сегодня праздник матерей,</w:t>
      </w:r>
      <w:r w:rsidRPr="00D809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 детском садике у нас конечно, тоже.</w:t>
      </w:r>
      <w:r w:rsidRPr="00D809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Поздравить, мамы, вас спешим скорей,</w:t>
      </w:r>
      <w:r w:rsidRPr="00D809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Без вашей теплоты малыш не может.</w:t>
      </w:r>
      <w:r w:rsidRPr="00D809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Дети читают стихи.</w:t>
      </w:r>
      <w:r w:rsidRPr="00D8094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Ведущий: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На свете добрых слов живет немало,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Но всех добрее и важней одно: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Из двух слогов, простое слово «мама»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И нет на свете слов дороже, чем оно.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1-й ребёнок: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Много мам на белом свете,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Всей душой их любят дети.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Только мама есть одна,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Всех дороже мне она.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Кто она? Отвечу я: «Это мамочка – моя!»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Песня: 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Дети садятся.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2-й ребёнок: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Сегодня день хороший,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Сегодня праздник мам,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Хотим мы помогать любимым мамам-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А как, сейчас расскажем вам!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Дети выходят на инсценировку.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(с веником или с тряпкой)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Рано утром встану я,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Наведу порядок.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То – то будет от меня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Мамочке подарок!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</w:t>
      </w:r>
      <w:proofErr w:type="gramStart"/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</w:t>
      </w:r>
      <w:proofErr w:type="gramEnd"/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колпаке или в фартуке)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Пирожки для всех пеку.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Сыплю в чашку я муку.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Тесто – ух! Тесто – ох!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На столе переполох!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 с овощами)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 Чищу овощи для щей.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Сколько нужно овощей?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Три картошки, две морковки,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Луку полторы головки!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(с игрушкой)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Уберу свои игрушки: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Куклу, мишку и хлопушки,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Подмету в столовой пол,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Помогу накрыть на стол.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(с подушкой)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7. 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приляжет на диван, 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Я подушку ей подам.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Плед на ноги положу,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Тихо рядом посижу.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(с тарелкой)</w:t>
      </w: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 xml:space="preserve">8. 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В кухне вымою посуду,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А шуметь совсем не буду.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Очень, очень я люблю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Маму милую мою!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Все вместе: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Нужно маме помогать –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Все должны об этом знать.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Маме будет так приятно,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Разве это не понятно?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Ведущий.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 Какие вы все молодцы! Хорошо читали стихи своим мамам и сейчас мы посмотрим, как это у вас ловко получается накрыть на стол.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Дети под музыку накрывают стол: чашку, блюдце, салфетки, ложки.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Ведущий.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 Молодцы, ребята, хорошо вы мамочке помогли. А пока мама будет пить чай, мы порадуем их танцем.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Танец: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Ведущий. </w:t>
      </w:r>
      <w:r w:rsidRPr="00D809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Мамы есть не только у ребят. Но и у каждого зверя есть мама. И сейчас мы узнаем, как зовут маму у зверят.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Игра: «Доскажи».</w:t>
      </w:r>
      <w:r w:rsidRPr="00D809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У тигренка – мама…. тигрица, у львёнка – мама…львица, у зайчонка – мама …зайчиха, у волчонка – мама волчица, у цыпленка – мама….курица, у телёнка – мама корова, у поросенка – мама свинья, у котенка –мама…. </w:t>
      </w:r>
      <w:r w:rsidRPr="00D809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кошка, у жеребенка - мама лошадь, у медвежонка – мама.. медведица, у мышонка – мама…мышь.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Под музыку в зал заходит Федора из сказки «</w:t>
      </w:r>
      <w:proofErr w:type="spellStart"/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Федорино</w:t>
      </w:r>
      <w:proofErr w:type="spellEnd"/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горе».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Федора. 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Ой! Как тут чисто, красиво, детишки нарядные! Куда я попала?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Вед. 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Ты,</w:t>
      </w: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 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уважаемая Федора попала в детский сад, на праздник</w:t>
      </w: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 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мам.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Федора. 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Первый раз слышу о таком празднике. И что вы делаете? Мам то нет ваших?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Вед. 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Мы учимся, как можно помочь мамам, а дома дети маме покажут, как они её любят.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Федора. 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Ой! А вы мне поможете, ведь моя посуда убежала!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Вед. 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Твоя посуда у нас, дети сыграют на ней и тебе вернут.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Федора. 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Вот спасибо!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9-й ребёнок.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 Помощники есть в квартире у мамы,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Какие они? Вы послушайте сами.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Кухонный оркестр.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Ведущий.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 Славно наш оркестр играл.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Ведущий.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Забирай, Федора посуду, да держи её в чистоте, чтоб она не сбежала от тебя!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Федора.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Спасибо! Я домой пойду, всем расскажу какие вы замечательные мамины помощники. До свидания!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Ведущий.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(с корзинкой, в которой носки и варежки)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А наши помощники будут опять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Любимым мамам своим помогать.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Игра-танец «Стирка».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Ведущий</w:t>
      </w:r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Молодцы! А теперь для наших </w:t>
      </w:r>
      <w:proofErr w:type="gramStart"/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мам  танец</w:t>
      </w:r>
      <w:proofErr w:type="gramEnd"/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подарят девочки!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proofErr w:type="gramStart"/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Танец:  «</w:t>
      </w:r>
      <w:proofErr w:type="gramEnd"/>
      <w:r w:rsidRPr="00D809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Танец с куклами».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Ведущий. </w:t>
      </w: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Сегодня для мам мы очень старались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sz w:val="28"/>
          <w:szCs w:val="28"/>
          <w:lang w:eastAsia="ru-RU"/>
        </w:rPr>
        <w:t>Мы пели, плясали, играли, смеялись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10-й ребёнок. </w:t>
      </w:r>
      <w:r w:rsidRPr="00D8094C">
        <w:rPr>
          <w:rFonts w:ascii="Times New Roman" w:eastAsia="Calibri" w:hAnsi="Times New Roman" w:cs="Times New Roman"/>
          <w:color w:val="333333"/>
          <w:sz w:val="28"/>
          <w:szCs w:val="28"/>
          <w:lang w:eastAsia="ru-RU"/>
        </w:rPr>
        <w:t>Сегодня, мама, праздник твой,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color w:val="333333"/>
          <w:sz w:val="28"/>
          <w:szCs w:val="28"/>
          <w:lang w:eastAsia="ru-RU"/>
        </w:rPr>
        <w:t>За все хорошее тебя благодарю,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color w:val="333333"/>
          <w:sz w:val="28"/>
          <w:szCs w:val="28"/>
          <w:lang w:eastAsia="ru-RU"/>
        </w:rPr>
        <w:t>Пускай в душе твоей царит покой,</w:t>
      </w:r>
    </w:p>
    <w:p w:rsidR="00D8094C" w:rsidRPr="00D8094C" w:rsidRDefault="00D8094C" w:rsidP="00D809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094C">
        <w:rPr>
          <w:rFonts w:ascii="Times New Roman" w:eastAsia="Calibri" w:hAnsi="Times New Roman" w:cs="Times New Roman"/>
          <w:color w:val="333333"/>
          <w:sz w:val="28"/>
          <w:szCs w:val="28"/>
          <w:lang w:eastAsia="ru-RU"/>
        </w:rPr>
        <w:t>Здоровья, счастья, я тебя люблю! </w:t>
      </w:r>
    </w:p>
    <w:p w:rsidR="00D8094C" w:rsidRPr="00D8094C" w:rsidRDefault="00D8094C" w:rsidP="00D8094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</w:p>
    <w:p w:rsidR="00D61BDC" w:rsidRPr="00D8094C" w:rsidRDefault="00D61BDC">
      <w:pPr>
        <w:rPr>
          <w:sz w:val="28"/>
          <w:szCs w:val="28"/>
        </w:rPr>
      </w:pPr>
    </w:p>
    <w:sectPr w:rsidR="00D61BDC" w:rsidRPr="00D8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94C"/>
    <w:rsid w:val="00D61BDC"/>
    <w:rsid w:val="00D8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499D72-E8A3-44A0-89D0-63D86DE6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Ананьева</dc:creator>
  <cp:keywords/>
  <dc:description/>
  <cp:lastModifiedBy>Людмила Ананьева</cp:lastModifiedBy>
  <cp:revision>1</cp:revision>
  <dcterms:created xsi:type="dcterms:W3CDTF">2021-12-04T16:10:00Z</dcterms:created>
  <dcterms:modified xsi:type="dcterms:W3CDTF">2021-12-04T16:11:00Z</dcterms:modified>
</cp:coreProperties>
</file>