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B" w:rsidRPr="00453070" w:rsidRDefault="006A4D0B" w:rsidP="00CE5312">
      <w:pPr>
        <w:spacing w:after="0" w:line="259" w:lineRule="auto"/>
        <w:ind w:left="0" w:right="0" w:firstLine="0"/>
        <w:jc w:val="center"/>
        <w:rPr>
          <w:b/>
          <w:sz w:val="24"/>
        </w:rPr>
      </w:pPr>
      <w:r w:rsidRPr="00453070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88.5pt">
            <v:imagedata r:id="rId5" o:title="" croptop="2437f" cropleft="3368f"/>
          </v:shape>
        </w:pict>
      </w:r>
    </w:p>
    <w:p w:rsidR="006A4D0B" w:rsidRDefault="006A4D0B" w:rsidP="00CE5312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p w:rsidR="006A4D0B" w:rsidRDefault="006A4D0B" w:rsidP="00CE5312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p w:rsidR="006A4D0B" w:rsidRDefault="006A4D0B" w:rsidP="00CE5312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p w:rsidR="006A4D0B" w:rsidRDefault="006A4D0B" w:rsidP="00CE5312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p w:rsidR="006A4D0B" w:rsidRDefault="006A4D0B" w:rsidP="00CE5312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tbl>
      <w:tblPr>
        <w:tblW w:w="10231" w:type="dxa"/>
        <w:tblInd w:w="-437" w:type="dxa"/>
        <w:tblCellMar>
          <w:top w:w="118" w:type="dxa"/>
          <w:left w:w="89" w:type="dxa"/>
          <w:right w:w="42" w:type="dxa"/>
        </w:tblCellMar>
        <w:tblLook w:val="00A0"/>
      </w:tblPr>
      <w:tblGrid>
        <w:gridCol w:w="2710"/>
        <w:gridCol w:w="7521"/>
      </w:tblGrid>
      <w:tr w:rsidR="006A4D0B" w:rsidTr="00453070">
        <w:trPr>
          <w:trHeight w:val="70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Режим работы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5281" w:firstLine="0"/>
              <w:jc w:val="left"/>
            </w:pPr>
            <w:r>
              <w:t xml:space="preserve">Пн –пт. – 8.00 -17.00;  Сб. – 8.00 – 12.00 </w:t>
            </w:r>
          </w:p>
        </w:tc>
      </w:tr>
      <w:tr w:rsidR="006A4D0B" w:rsidTr="00453070">
        <w:trPr>
          <w:trHeight w:val="348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Взаимодействие с организациямипартнерами, органами исполнительной власти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numPr>
                <w:ilvl w:val="0"/>
                <w:numId w:val="4"/>
              </w:numPr>
              <w:spacing w:after="21" w:line="259" w:lineRule="auto"/>
              <w:ind w:left="201" w:right="0" w:hanging="194"/>
              <w:jc w:val="left"/>
            </w:pPr>
            <w:r>
              <w:t xml:space="preserve">ФГБОУ ВПО «Чувашский государственный университет им. И.Н. Ульянова; 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18" w:line="259" w:lineRule="auto"/>
              <w:ind w:left="201" w:right="0" w:hanging="194"/>
              <w:jc w:val="left"/>
            </w:pPr>
            <w:r>
              <w:t xml:space="preserve">ФГБОУ ВПО «Чувашский государственный педагогический университет им. И.Я. Яковлева»; 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20" w:line="259" w:lineRule="auto"/>
              <w:ind w:left="201" w:right="0" w:hanging="194"/>
              <w:jc w:val="left"/>
            </w:pPr>
            <w:r>
              <w:t xml:space="preserve">ФГБОУ ВО «Чувашский государственный аграрный университет». 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18" w:line="259" w:lineRule="auto"/>
              <w:ind w:left="201" w:right="0" w:hanging="194"/>
              <w:jc w:val="left"/>
            </w:pPr>
            <w:r>
              <w:t xml:space="preserve">МАОУ ДОД «ДЮСШ «Вурнарская»;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20" w:line="259" w:lineRule="auto"/>
              <w:ind w:left="201" w:right="0" w:hanging="194"/>
              <w:jc w:val="left"/>
            </w:pPr>
            <w:r>
              <w:t xml:space="preserve">МБОУ ДОД «Вурнарская детская школа искусств»; 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17" w:line="259" w:lineRule="auto"/>
              <w:ind w:left="201" w:right="0" w:hanging="194"/>
              <w:jc w:val="left"/>
            </w:pPr>
            <w:r>
              <w:t xml:space="preserve">МБОУ ДОД «Дом детского творчества»;  </w:t>
            </w:r>
          </w:p>
          <w:p w:rsidR="006A4D0B" w:rsidRDefault="006A4D0B" w:rsidP="00BF5C2E">
            <w:pPr>
              <w:spacing w:after="18" w:line="259" w:lineRule="auto"/>
              <w:ind w:left="7" w:right="0" w:firstLine="0"/>
              <w:jc w:val="left"/>
            </w:pPr>
            <w:r>
              <w:t xml:space="preserve">-МБОУ «Вурнарский РЦДК»;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20" w:line="259" w:lineRule="auto"/>
              <w:ind w:left="201" w:right="0" w:hanging="194"/>
              <w:jc w:val="left"/>
            </w:pPr>
            <w:r>
              <w:t xml:space="preserve">БУК «Централизованная библиотечная система; 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17" w:line="259" w:lineRule="auto"/>
              <w:ind w:left="201" w:right="0" w:hanging="194"/>
              <w:jc w:val="left"/>
            </w:pPr>
            <w:r>
              <w:t xml:space="preserve">филиал ЗАО фирма «Август» «ВЗСП»;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19" w:line="259" w:lineRule="auto"/>
              <w:ind w:left="201" w:right="0" w:hanging="194"/>
              <w:jc w:val="left"/>
            </w:pPr>
            <w:r>
              <w:t xml:space="preserve">ОАО «Вурнарский мясокомбинат»;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16" w:line="259" w:lineRule="auto"/>
              <w:ind w:left="201" w:right="0" w:hanging="194"/>
              <w:jc w:val="left"/>
            </w:pPr>
            <w:r>
              <w:t xml:space="preserve">ООО «Вурнарский завод СОМ»; </w:t>
            </w:r>
          </w:p>
          <w:p w:rsidR="006A4D0B" w:rsidRDefault="006A4D0B" w:rsidP="00BF5C2E">
            <w:pPr>
              <w:numPr>
                <w:ilvl w:val="0"/>
                <w:numId w:val="4"/>
              </w:numPr>
              <w:spacing w:after="0" w:line="259" w:lineRule="auto"/>
              <w:ind w:left="201" w:right="0" w:hanging="194"/>
              <w:jc w:val="left"/>
            </w:pPr>
            <w:r>
              <w:t xml:space="preserve">МСО «Вурнарский» </w:t>
            </w:r>
          </w:p>
        </w:tc>
      </w:tr>
    </w:tbl>
    <w:p w:rsidR="006A4D0B" w:rsidRDefault="006A4D0B">
      <w:pPr>
        <w:spacing w:after="43"/>
        <w:ind w:left="-15" w:right="609" w:firstLine="566"/>
      </w:pPr>
      <w: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 </w:t>
      </w:r>
    </w:p>
    <w:p w:rsidR="006A4D0B" w:rsidRDefault="006A4D0B">
      <w:pPr>
        <w:spacing w:after="63" w:line="259" w:lineRule="auto"/>
        <w:ind w:left="0" w:right="559" w:firstLine="0"/>
        <w:jc w:val="center"/>
      </w:pPr>
      <w:r>
        <w:rPr>
          <w:sz w:val="24"/>
        </w:rPr>
        <w:t xml:space="preserve"> </w:t>
      </w:r>
    </w:p>
    <w:p w:rsidR="006A4D0B" w:rsidRDefault="006A4D0B">
      <w:pPr>
        <w:pStyle w:val="Heading1"/>
        <w:ind w:right="622"/>
      </w:pPr>
      <w:r>
        <w:t xml:space="preserve">II. Система управления организацией </w:t>
      </w:r>
    </w:p>
    <w:p w:rsidR="006A4D0B" w:rsidRDefault="006A4D0B">
      <w:pPr>
        <w:ind w:left="-15" w:right="609" w:firstLine="566"/>
      </w:pPr>
      <w:r>
        <w:t>Управление Учреждением осуществляется администрацией Вурнарского района Чувашской Республики, осуществляющей функции и полномочия Учредителя Учреждения на принципах единоначалия и самоуправления.</w:t>
      </w:r>
    </w:p>
    <w:p w:rsidR="006A4D0B" w:rsidRDefault="006A4D0B">
      <w:pPr>
        <w:ind w:left="-5" w:right="609"/>
      </w:pPr>
      <w:r>
        <w:t>Единоличным исполнительным органом Учреждения является его руководитель.</w:t>
      </w:r>
    </w:p>
    <w:p w:rsidR="006A4D0B" w:rsidRDefault="006A4D0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6A4D0B" w:rsidRDefault="006A4D0B" w:rsidP="00CD43A5">
      <w:pPr>
        <w:ind w:left="-5" w:right="609"/>
        <w:jc w:val="center"/>
      </w:pPr>
      <w:r>
        <w:t>Органы управления, действующие в Школе:</w:t>
      </w:r>
    </w:p>
    <w:tbl>
      <w:tblPr>
        <w:tblW w:w="9657" w:type="dxa"/>
        <w:tblInd w:w="-151" w:type="dxa"/>
        <w:tblCellMar>
          <w:top w:w="131" w:type="dxa"/>
          <w:left w:w="17" w:type="dxa"/>
          <w:right w:w="12" w:type="dxa"/>
        </w:tblCellMar>
        <w:tblLook w:val="00A0"/>
      </w:tblPr>
      <w:tblGrid>
        <w:gridCol w:w="2136"/>
        <w:gridCol w:w="7521"/>
      </w:tblGrid>
      <w:tr w:rsidR="006A4D0B" w:rsidTr="00BF5C2E">
        <w:trPr>
          <w:trHeight w:val="449"/>
        </w:trPr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Наименование органа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3" w:right="0" w:firstLine="0"/>
              <w:jc w:val="left"/>
            </w:pPr>
            <w:r>
              <w:t xml:space="preserve">Функции органов управления </w:t>
            </w:r>
          </w:p>
        </w:tc>
      </w:tr>
      <w:tr w:rsidR="006A4D0B" w:rsidTr="00BF5C2E">
        <w:trPr>
          <w:trHeight w:val="1232"/>
        </w:trPr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76" w:firstLine="0"/>
              <w:jc w:val="center"/>
            </w:pPr>
            <w:r w:rsidRPr="00BF5C2E">
              <w:rPr>
                <w:sz w:val="24"/>
              </w:rPr>
              <w:t xml:space="preserve">Директор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4D0B" w:rsidRDefault="006A4D0B" w:rsidP="00BF5C2E">
            <w:pPr>
              <w:spacing w:after="2" w:line="277" w:lineRule="auto"/>
              <w:ind w:left="73" w:right="0" w:firstLine="0"/>
            </w:pPr>
            <w:r>
              <w:t xml:space="preserve">Контролирует работу и обеспечивает эффективное взаимодействие структурных подразделений организации;  </w:t>
            </w:r>
          </w:p>
          <w:p w:rsidR="006A4D0B" w:rsidRDefault="006A4D0B" w:rsidP="00BF5C2E">
            <w:pPr>
              <w:numPr>
                <w:ilvl w:val="0"/>
                <w:numId w:val="5"/>
              </w:numPr>
              <w:spacing w:after="17" w:line="259" w:lineRule="auto"/>
              <w:ind w:right="0" w:hanging="127"/>
              <w:jc w:val="left"/>
            </w:pPr>
            <w:r>
              <w:t xml:space="preserve">утверждает штатное расписание, отчетные документы организации;  </w:t>
            </w:r>
          </w:p>
          <w:p w:rsidR="006A4D0B" w:rsidRDefault="006A4D0B" w:rsidP="00BF5C2E">
            <w:pPr>
              <w:numPr>
                <w:ilvl w:val="0"/>
                <w:numId w:val="5"/>
              </w:numPr>
              <w:spacing w:after="0" w:line="259" w:lineRule="auto"/>
              <w:ind w:right="0" w:hanging="127"/>
              <w:jc w:val="left"/>
            </w:pPr>
            <w:r>
              <w:t>осуществляет общее руководство Школой.</w:t>
            </w:r>
          </w:p>
        </w:tc>
      </w:tr>
      <w:tr w:rsidR="006A4D0B" w:rsidTr="00BF5C2E">
        <w:trPr>
          <w:trHeight w:val="1190"/>
        </w:trPr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59" w:line="259" w:lineRule="auto"/>
              <w:ind w:left="226" w:right="0" w:firstLine="0"/>
              <w:jc w:val="left"/>
            </w:pPr>
            <w:r w:rsidRPr="00BF5C2E">
              <w:rPr>
                <w:sz w:val="24"/>
              </w:rPr>
              <w:t xml:space="preserve">Управляющий </w:t>
            </w:r>
          </w:p>
          <w:p w:rsidR="006A4D0B" w:rsidRDefault="006A4D0B" w:rsidP="00BF5C2E">
            <w:pPr>
              <w:spacing w:after="0" w:line="259" w:lineRule="auto"/>
              <w:ind w:left="226" w:right="0" w:firstLine="0"/>
              <w:jc w:val="left"/>
            </w:pPr>
            <w:r w:rsidRPr="00BF5C2E">
              <w:rPr>
                <w:sz w:val="24"/>
              </w:rPr>
              <w:t xml:space="preserve">совет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21" w:line="259" w:lineRule="auto"/>
              <w:ind w:left="73" w:right="0" w:firstLine="0"/>
              <w:jc w:val="left"/>
            </w:pPr>
            <w:r>
              <w:t xml:space="preserve">Рассматривает вопросы: </w:t>
            </w:r>
          </w:p>
          <w:p w:rsidR="006A4D0B" w:rsidRDefault="006A4D0B" w:rsidP="00BF5C2E">
            <w:pPr>
              <w:spacing w:after="18" w:line="259" w:lineRule="auto"/>
              <w:ind w:left="73" w:right="0" w:firstLine="0"/>
              <w:jc w:val="left"/>
            </w:pPr>
            <w:r>
              <w:t xml:space="preserve">− развития образовательной организации; </w:t>
            </w:r>
          </w:p>
          <w:p w:rsidR="006A4D0B" w:rsidRDefault="006A4D0B" w:rsidP="00BF5C2E">
            <w:pPr>
              <w:spacing w:after="18" w:line="259" w:lineRule="auto"/>
              <w:ind w:left="73" w:right="0" w:firstLine="0"/>
              <w:jc w:val="left"/>
            </w:pPr>
            <w:r>
              <w:t xml:space="preserve">− финансово-хозяйственной деятельности; </w:t>
            </w:r>
          </w:p>
          <w:p w:rsidR="006A4D0B" w:rsidRDefault="006A4D0B" w:rsidP="00BF5C2E">
            <w:pPr>
              <w:spacing w:after="0" w:line="259" w:lineRule="auto"/>
              <w:ind w:left="73" w:right="0" w:firstLine="0"/>
              <w:jc w:val="left"/>
            </w:pPr>
            <w:r>
              <w:t>− материально-технического обеспечения.</w:t>
            </w:r>
          </w:p>
        </w:tc>
      </w:tr>
      <w:tr w:rsidR="006A4D0B" w:rsidTr="00BF5C2E">
        <w:trPr>
          <w:trHeight w:val="2458"/>
        </w:trPr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54" w:right="0" w:firstLine="0"/>
              <w:jc w:val="left"/>
            </w:pPr>
            <w:r w:rsidRPr="00BF5C2E">
              <w:rPr>
                <w:sz w:val="24"/>
              </w:rPr>
              <w:t xml:space="preserve">Педагогический совет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3" w:line="276" w:lineRule="auto"/>
              <w:ind w:left="73" w:right="0" w:firstLine="0"/>
            </w:pPr>
            <w:r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6A4D0B" w:rsidRDefault="006A4D0B" w:rsidP="00BF5C2E">
            <w:pPr>
              <w:spacing w:after="19" w:line="259" w:lineRule="auto"/>
              <w:ind w:left="73" w:right="0" w:firstLine="0"/>
              <w:jc w:val="left"/>
            </w:pPr>
            <w:r>
              <w:t xml:space="preserve">− развития образовательных услуг; </w:t>
            </w:r>
          </w:p>
          <w:p w:rsidR="006A4D0B" w:rsidRDefault="006A4D0B" w:rsidP="00BF5C2E">
            <w:pPr>
              <w:spacing w:after="19" w:line="259" w:lineRule="auto"/>
              <w:ind w:left="73" w:right="0" w:firstLine="0"/>
              <w:jc w:val="left"/>
            </w:pPr>
            <w:r>
              <w:t xml:space="preserve">− регламентации образовательных отношений; </w:t>
            </w:r>
          </w:p>
          <w:p w:rsidR="006A4D0B" w:rsidRDefault="006A4D0B" w:rsidP="00BF5C2E">
            <w:pPr>
              <w:spacing w:after="21" w:line="259" w:lineRule="auto"/>
              <w:ind w:left="73" w:right="0" w:firstLine="0"/>
              <w:jc w:val="left"/>
            </w:pPr>
            <w:r>
              <w:t xml:space="preserve">− разработки образовательных программ; </w:t>
            </w:r>
          </w:p>
          <w:p w:rsidR="006A4D0B" w:rsidRDefault="006A4D0B" w:rsidP="00BF5C2E">
            <w:pPr>
              <w:spacing w:after="19" w:line="259" w:lineRule="auto"/>
              <w:ind w:left="73" w:right="0" w:firstLine="0"/>
              <w:jc w:val="left"/>
            </w:pPr>
            <w:r>
              <w:t xml:space="preserve">− выбора учебников, учебных пособий, средств обучения и воспитания; </w:t>
            </w:r>
          </w:p>
          <w:p w:rsidR="006A4D0B" w:rsidRDefault="006A4D0B" w:rsidP="00BF5C2E">
            <w:pPr>
              <w:spacing w:after="21" w:line="259" w:lineRule="auto"/>
              <w:ind w:left="73" w:right="0" w:firstLine="0"/>
              <w:jc w:val="left"/>
            </w:pPr>
            <w:r>
              <w:t xml:space="preserve">− материально-технического обеспечения образовательного процесса; </w:t>
            </w:r>
          </w:p>
          <w:p w:rsidR="006A4D0B" w:rsidRDefault="006A4D0B" w:rsidP="00BF5C2E">
            <w:pPr>
              <w:spacing w:after="19" w:line="259" w:lineRule="auto"/>
              <w:ind w:left="73" w:right="0" w:firstLine="0"/>
              <w:jc w:val="left"/>
            </w:pPr>
            <w:r>
              <w:t xml:space="preserve">− аттестации, повышения квалификации педагогических работников; </w:t>
            </w:r>
          </w:p>
          <w:p w:rsidR="006A4D0B" w:rsidRDefault="006A4D0B" w:rsidP="00BF5C2E">
            <w:pPr>
              <w:spacing w:after="0" w:line="259" w:lineRule="auto"/>
              <w:ind w:left="73" w:right="0" w:firstLine="0"/>
              <w:jc w:val="left"/>
            </w:pPr>
            <w:r>
              <w:t>− координации деятельности методических объединений.</w:t>
            </w:r>
          </w:p>
        </w:tc>
      </w:tr>
      <w:tr w:rsidR="006A4D0B" w:rsidTr="00BF5C2E">
        <w:trPr>
          <w:trHeight w:val="297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303" w:right="250" w:firstLine="0"/>
              <w:jc w:val="center"/>
            </w:pPr>
            <w:r>
              <w:t xml:space="preserve">Общее собрание работников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 xml:space="preserve">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6A4D0B" w:rsidRDefault="006A4D0B" w:rsidP="00BF5C2E">
            <w:pPr>
              <w:spacing w:after="0" w:line="277" w:lineRule="auto"/>
              <w:ind w:left="73" w:right="76" w:firstLine="0"/>
            </w:pPr>
            <w:r>
      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 xml:space="preserve">− разрешать конфликтные ситуации между работниками и администрацией образовательной организации; </w:t>
            </w:r>
          </w:p>
          <w:p w:rsidR="006A4D0B" w:rsidRDefault="006A4D0B" w:rsidP="00BF5C2E">
            <w:pPr>
              <w:spacing w:after="0" w:line="259" w:lineRule="auto"/>
              <w:ind w:left="73" w:right="0" w:firstLine="226"/>
            </w:pPr>
            <w: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  <w:tr w:rsidR="006A4D0B" w:rsidTr="00BF5C2E">
        <w:trPr>
          <w:trHeight w:val="297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303" w:right="250" w:firstLine="0"/>
              <w:jc w:val="center"/>
            </w:pPr>
            <w:r>
              <w:t>Совет родителей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К компетенции Совета родителей относятся: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установление требований к одежде учащихся совместно с педагогическим советом и Советом учащихся;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(модулей0 для включения их в основные образовательные программы;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контроль за созданием необходимых условий для охраны и укрепления здоровья, организацией питания обучающихся;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контроль за созданием условий для занятия обучающихся физической культурой и спортом;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привлечение добровольных имущественных взносов, пожертвований и других не запрещенных законом поступлений;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предоставление мотивированного мнения при выборе меры дисциплинарного взыскания для учащихся;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экспертная оценка локальных нормативных актов, затрагивающих права и законные интересы обучающихся и их родителей (законных представителей);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согласование Положения о комиссии по урегулированию споров между участниками образовательных отношений.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Порядок деятельности Совета родителей определяется локальным актом Учреждения.</w:t>
            </w:r>
          </w:p>
        </w:tc>
      </w:tr>
      <w:tr w:rsidR="006A4D0B" w:rsidTr="00BF5C2E">
        <w:trPr>
          <w:trHeight w:val="297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303" w:right="250" w:firstLine="0"/>
              <w:jc w:val="center"/>
            </w:pPr>
            <w:r>
              <w:t>Совет обучающихся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К компетенции Совета обучающихся относятся: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установление требований к одежде учащихся совместно с педагогическим советом и Советом родителей;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контроль за соблюдением учащимися дисциплины и исполнение ими своих обязанностей;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согласование Положения о комиссии по урегулированию споров между участниками образовательных отношений;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предоставление мотивированного мнения при выборе меры дисциплинарного взыскания для учащихся;</w:t>
            </w:r>
          </w:p>
          <w:p w:rsidR="006A4D0B" w:rsidRDefault="006A4D0B" w:rsidP="00BF5C2E">
            <w:pPr>
              <w:spacing w:after="0" w:line="276" w:lineRule="auto"/>
              <w:ind w:left="73" w:right="0" w:firstLine="0"/>
            </w:pPr>
            <w:r>
              <w:t>- экспертная оценка локальных нормативных актов, затрагивающих права и законные интересы учащихся.</w:t>
            </w:r>
          </w:p>
        </w:tc>
      </w:tr>
    </w:tbl>
    <w:p w:rsidR="006A4D0B" w:rsidRDefault="006A4D0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W w:w="9601" w:type="dxa"/>
        <w:tblInd w:w="-108" w:type="dxa"/>
        <w:tblCellMar>
          <w:top w:w="55" w:type="dxa"/>
          <w:left w:w="0" w:type="dxa"/>
          <w:right w:w="53" w:type="dxa"/>
        </w:tblCellMar>
        <w:tblLook w:val="00A0"/>
      </w:tblPr>
      <w:tblGrid>
        <w:gridCol w:w="1855"/>
        <w:gridCol w:w="216"/>
        <w:gridCol w:w="7530"/>
      </w:tblGrid>
      <w:tr w:rsidR="006A4D0B" w:rsidTr="00BF5C2E">
        <w:trPr>
          <w:trHeight w:val="127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D0B" w:rsidRDefault="006A4D0B" w:rsidP="00BF5C2E">
            <w:pPr>
              <w:spacing w:after="0" w:line="259" w:lineRule="auto"/>
              <w:ind w:left="108" w:right="0" w:firstLine="0"/>
              <w:jc w:val="left"/>
            </w:pPr>
            <w:r>
              <w:t xml:space="preserve">Сведения методических объединениях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о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1" w:line="277" w:lineRule="auto"/>
              <w:ind w:left="109" w:right="0" w:firstLine="0"/>
            </w:pPr>
            <w:r>
              <w:t xml:space="preserve">Для осуществления учебно-методической работы в Школе создано 7 предметных методических объединений: </w:t>
            </w:r>
          </w:p>
          <w:p w:rsidR="006A4D0B" w:rsidRDefault="006A4D0B" w:rsidP="00BF5C2E">
            <w:pPr>
              <w:numPr>
                <w:ilvl w:val="0"/>
                <w:numId w:val="6"/>
              </w:numPr>
              <w:spacing w:after="16" w:line="259" w:lineRule="auto"/>
              <w:ind w:right="0" w:hanging="180"/>
              <w:jc w:val="left"/>
            </w:pPr>
            <w:r>
              <w:t xml:space="preserve">учителей русского языка и литературы; </w:t>
            </w:r>
          </w:p>
          <w:p w:rsidR="006A4D0B" w:rsidRDefault="006A4D0B" w:rsidP="00BF5C2E">
            <w:pPr>
              <w:numPr>
                <w:ilvl w:val="0"/>
                <w:numId w:val="6"/>
              </w:numPr>
              <w:spacing w:after="17" w:line="259" w:lineRule="auto"/>
              <w:ind w:right="0" w:hanging="180"/>
              <w:jc w:val="left"/>
            </w:pPr>
            <w:r>
              <w:t xml:space="preserve">гуманитарных дисциплин; </w:t>
            </w:r>
          </w:p>
          <w:p w:rsidR="006A4D0B" w:rsidRDefault="006A4D0B" w:rsidP="00BF5C2E">
            <w:pPr>
              <w:numPr>
                <w:ilvl w:val="0"/>
                <w:numId w:val="6"/>
              </w:numPr>
              <w:spacing w:after="0" w:line="259" w:lineRule="auto"/>
              <w:ind w:right="0" w:hanging="180"/>
              <w:jc w:val="left"/>
            </w:pPr>
            <w:r>
              <w:t xml:space="preserve">общественных дисциплин; </w:t>
            </w:r>
          </w:p>
        </w:tc>
      </w:tr>
      <w:tr w:rsidR="006A4D0B" w:rsidTr="00BF5C2E">
        <w:trPr>
          <w:trHeight w:val="1277"/>
        </w:trPr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0B" w:rsidRDefault="006A4D0B" w:rsidP="00BF5C2E">
            <w:pPr>
              <w:numPr>
                <w:ilvl w:val="0"/>
                <w:numId w:val="7"/>
              </w:numPr>
              <w:spacing w:after="17" w:line="259" w:lineRule="auto"/>
              <w:ind w:right="0" w:hanging="125"/>
              <w:jc w:val="left"/>
            </w:pPr>
            <w:r>
              <w:t xml:space="preserve">естественно-математических дисциплин; </w:t>
            </w:r>
          </w:p>
          <w:p w:rsidR="006A4D0B" w:rsidRDefault="006A4D0B" w:rsidP="00BF5C2E">
            <w:pPr>
              <w:spacing w:after="18" w:line="259" w:lineRule="auto"/>
              <w:ind w:left="0" w:right="0" w:firstLine="0"/>
              <w:jc w:val="left"/>
            </w:pPr>
            <w:r>
              <w:t xml:space="preserve">-физкультурно-эстетических дисциплин; </w:t>
            </w:r>
          </w:p>
          <w:p w:rsidR="006A4D0B" w:rsidRDefault="006A4D0B" w:rsidP="00BF5C2E">
            <w:pPr>
              <w:numPr>
                <w:ilvl w:val="0"/>
                <w:numId w:val="7"/>
              </w:numPr>
              <w:spacing w:after="20" w:line="259" w:lineRule="auto"/>
              <w:ind w:right="0" w:hanging="125"/>
              <w:jc w:val="left"/>
            </w:pPr>
            <w:r>
              <w:t xml:space="preserve">объединение учителей начального образования; </w:t>
            </w:r>
          </w:p>
          <w:p w:rsidR="006A4D0B" w:rsidRDefault="006A4D0B" w:rsidP="00BF5C2E">
            <w:pPr>
              <w:numPr>
                <w:ilvl w:val="0"/>
                <w:numId w:val="7"/>
              </w:numPr>
              <w:spacing w:after="34" w:line="259" w:lineRule="auto"/>
              <w:ind w:right="0" w:hanging="125"/>
              <w:jc w:val="left"/>
            </w:pPr>
            <w:r>
              <w:t>объединение классных руководителей.</w:t>
            </w:r>
          </w:p>
        </w:tc>
      </w:tr>
    </w:tbl>
    <w:p w:rsidR="006A4D0B" w:rsidRDefault="006A4D0B">
      <w:pPr>
        <w:spacing w:after="171" w:line="259" w:lineRule="auto"/>
        <w:ind w:left="0" w:right="0" w:firstLine="0"/>
        <w:jc w:val="left"/>
      </w:pPr>
    </w:p>
    <w:p w:rsidR="006A4D0B" w:rsidRDefault="006A4D0B" w:rsidP="00967456">
      <w:pPr>
        <w:spacing w:after="0" w:line="270" w:lineRule="auto"/>
        <w:ind w:left="370" w:right="252"/>
        <w:jc w:val="center"/>
      </w:pPr>
      <w:r>
        <w:rPr>
          <w:b/>
          <w:sz w:val="24"/>
        </w:rPr>
        <w:t>Ш. Оценка образовательной деятельности</w:t>
      </w:r>
    </w:p>
    <w:p w:rsidR="006A4D0B" w:rsidRDefault="006A4D0B">
      <w:pPr>
        <w:ind w:left="-15" w:right="609" w:firstLine="566"/>
      </w:pPr>
      <w:r>
        <w:t xml:space="preserve">Образовательная деятельность в Школе организуется в соответствии с </w:t>
      </w:r>
      <w:hyperlink r:id="rId6" w:anchor="/document/99/902389617/http:/">
        <w:r>
          <w:rPr>
            <w:color w:val="0000FF"/>
            <w:u w:val="single" w:color="0000FF"/>
          </w:rPr>
          <w:t>Федеральным</w:t>
        </w:r>
      </w:hyperlink>
      <w:hyperlink r:id="rId7" w:anchor="/document/99/902389617/http:/">
        <w:r>
          <w:rPr>
            <w:color w:val="0000FF"/>
          </w:rPr>
          <w:t xml:space="preserve"> </w:t>
        </w:r>
      </w:hyperlink>
      <w:hyperlink r:id="rId8" w:anchor="/document/99/902389617/http:/">
        <w:r>
          <w:rPr>
            <w:color w:val="0000FF"/>
            <w:u w:val="single" w:color="0000FF"/>
          </w:rPr>
          <w:t>законом от 29.12.2012 №273</w:t>
        </w:r>
      </w:hyperlink>
      <w:hyperlink r:id="rId9" w:anchor="/document/99/902389617/http:/">
        <w:r>
          <w:rPr>
            <w:color w:val="0000FF"/>
            <w:u w:val="single" w:color="0000FF"/>
          </w:rPr>
          <w:t>-</w:t>
        </w:r>
      </w:hyperlink>
      <w:hyperlink r:id="rId10" w:anchor="/document/99/902389617/http:/">
        <w:r>
          <w:rPr>
            <w:color w:val="0000FF"/>
            <w:u w:val="single" w:color="0000FF"/>
          </w:rPr>
          <w:t>ФЗ</w:t>
        </w:r>
      </w:hyperlink>
      <w:hyperlink r:id="rId11" w:anchor="/document/99/902389617/http:/">
        <w:r>
          <w:t xml:space="preserve"> </w:t>
        </w:r>
      </w:hyperlink>
      <w:r>
        <w:t xml:space="preserve">«Об образовании в Российской Федерации», ФГОС начального общего, основного общего и среднего общего образования, </w:t>
      </w:r>
      <w:hyperlink r:id="rId12" w:anchor="/document/99/902256369/">
        <w:r>
          <w:rPr>
            <w:color w:val="0000FF"/>
            <w:u w:val="single" w:color="0000FF"/>
          </w:rPr>
          <w:t>СанПиН 2.4.2.2821</w:t>
        </w:r>
      </w:hyperlink>
      <w:hyperlink r:id="rId13" w:anchor="/document/99/902256369/">
        <w:r>
          <w:rPr>
            <w:color w:val="0000FF"/>
            <w:u w:val="single" w:color="0000FF"/>
          </w:rPr>
          <w:t>-</w:t>
        </w:r>
      </w:hyperlink>
      <w:hyperlink r:id="rId14" w:anchor="/document/99/902256369/">
        <w:r>
          <w:rPr>
            <w:color w:val="0000FF"/>
            <w:u w:val="single" w:color="0000FF"/>
          </w:rPr>
          <w:t>10</w:t>
        </w:r>
      </w:hyperlink>
      <w:hyperlink r:id="rId15" w:anchor="/document/99/902256369/">
        <w:r>
          <w:t xml:space="preserve"> </w:t>
        </w:r>
      </w:hyperlink>
      <w:r>
        <w:t xml:space="preserve">«Санитарно-эпидемиологические требования к условиям и организации обучения в общеобразовательных учреждениях», основными образовательными  программами по уровням, включая учебные планы, годовые календарные графики, расписанием занятий. </w:t>
      </w:r>
    </w:p>
    <w:p w:rsidR="006A4D0B" w:rsidRDefault="006A4D0B">
      <w:pPr>
        <w:ind w:left="-15" w:right="609" w:firstLine="566"/>
      </w:pPr>
      <w: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 ФГОС НОО); 5–9 классов – на 5-летний нормативный срок освоения основной образовательной программы основного  общего образования (реализация ФГОС ООО), 10–11 классов – на 2-летний нормативный срок освоения образовательной программы среднего общего образования (ГОС).  </w:t>
      </w:r>
    </w:p>
    <w:p w:rsidR="006A4D0B" w:rsidRDefault="006A4D0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6A4D0B" w:rsidRDefault="006A4D0B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6A4D0B" w:rsidRDefault="006A4D0B">
      <w:pPr>
        <w:pStyle w:val="Heading2"/>
        <w:ind w:left="880" w:right="1488"/>
      </w:pPr>
      <w:r>
        <w:t xml:space="preserve">Воспитательная работа </w:t>
      </w:r>
    </w:p>
    <w:p w:rsidR="006A4D0B" w:rsidRDefault="006A4D0B">
      <w:pPr>
        <w:spacing w:after="33"/>
        <w:ind w:left="-15" w:right="609" w:firstLine="566"/>
      </w:pPr>
      <w:r>
        <w:t xml:space="preserve">Воспитательная работа в школе велась по Плану, разработанному заместителем директора и утверждённому директором школы. Работа велась по нескольким направлениям: «Гражданско-патриотическое воспитание», «Нравственное и духовное воспитание», «Воспитание положительного отношения к труду и творчеству», «Интеллектуальное воспитание», «Здоровьесберегающее воспитание», «Социокультурное и медиакультурное воспитание», «Культуротворческое и эстетическое воспитание», «Правовое воспитание и культура безопасности», «Воспитание семейных ценностей», «Экологическое воспитание», «Формирование коммуникативной культуры». Перед каждым направлением ставились определённые задачи, которые в конечном итоге должны решать основные задачи воспитательной работы Школы:  </w:t>
      </w:r>
    </w:p>
    <w:p w:rsidR="006A4D0B" w:rsidRDefault="006A4D0B">
      <w:pPr>
        <w:numPr>
          <w:ilvl w:val="0"/>
          <w:numId w:val="1"/>
        </w:numPr>
        <w:ind w:left="0" w:right="609" w:firstLine="566"/>
      </w:pPr>
      <w:r>
        <w:t xml:space="preserve">Формировать гражданскую и правовую направленность личности, активную жизненную позицию, воспитывать гордость за свое Отечество и ответственность за судьбу своей страны. </w:t>
      </w:r>
    </w:p>
    <w:p w:rsidR="006A4D0B" w:rsidRDefault="006A4D0B">
      <w:pPr>
        <w:numPr>
          <w:ilvl w:val="0"/>
          <w:numId w:val="1"/>
        </w:numPr>
        <w:ind w:left="0" w:right="609" w:firstLine="566"/>
      </w:pPr>
      <w:r>
        <w:t xml:space="preserve">Создавать условия для проявления обучающимися нравственных знаний, умений и совершенствования нравственно оправданных поступков. </w:t>
      </w:r>
    </w:p>
    <w:p w:rsidR="006A4D0B" w:rsidRDefault="006A4D0B">
      <w:pPr>
        <w:numPr>
          <w:ilvl w:val="0"/>
          <w:numId w:val="1"/>
        </w:numPr>
        <w:ind w:left="0" w:right="609" w:firstLine="566"/>
      </w:pPr>
      <w:r>
        <w:t xml:space="preserve">Создавать условия для становления, развития и совершенствования интеллектуальных возможностей обучающихся средствами воспитательной работы. </w:t>
      </w:r>
    </w:p>
    <w:p w:rsidR="006A4D0B" w:rsidRDefault="006A4D0B">
      <w:pPr>
        <w:numPr>
          <w:ilvl w:val="0"/>
          <w:numId w:val="1"/>
        </w:numPr>
        <w:ind w:left="0" w:right="609" w:firstLine="566"/>
      </w:pPr>
      <w:r>
        <w:t xml:space="preserve">Формировать у обучающихся всех возрастов понимания значимости здоровья для собственного самоутверждения. </w:t>
      </w:r>
    </w:p>
    <w:p w:rsidR="006A4D0B" w:rsidRDefault="006A4D0B">
      <w:pPr>
        <w:numPr>
          <w:ilvl w:val="0"/>
          <w:numId w:val="1"/>
        </w:numPr>
        <w:ind w:left="0" w:right="609" w:firstLine="566"/>
      </w:pPr>
      <w:r>
        <w:t xml:space="preserve">Создавать условия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6A4D0B" w:rsidRDefault="006A4D0B">
      <w:pPr>
        <w:numPr>
          <w:ilvl w:val="0"/>
          <w:numId w:val="1"/>
        </w:numPr>
        <w:ind w:left="0" w:right="609" w:firstLine="566"/>
      </w:pPr>
      <w:r>
        <w:t xml:space="preserve">Создавать систему целенаправленной воспитательной работы с родителями для активного и полезного взаимодействия школы и семьи. </w:t>
      </w:r>
    </w:p>
    <w:p w:rsidR="006A4D0B" w:rsidRDefault="006A4D0B">
      <w:pPr>
        <w:numPr>
          <w:ilvl w:val="0"/>
          <w:numId w:val="1"/>
        </w:numPr>
        <w:ind w:left="0" w:right="609" w:firstLine="566"/>
      </w:pPr>
      <w:r>
        <w:t xml:space="preserve">Создавать условия для активного взаимодействия обучающихся с социумом. </w:t>
      </w:r>
    </w:p>
    <w:p w:rsidR="006A4D0B" w:rsidRDefault="006A4D0B" w:rsidP="00967456">
      <w:pPr>
        <w:ind w:left="-15" w:right="609" w:firstLine="566"/>
      </w:pPr>
      <w:r>
        <w:t xml:space="preserve">Дополнительно реализовывались и профилактические планы мероприятий по предупреждению детского дорожно-транспортного травматизма, выявлению фактов семейного неблагополучия на ранних стадиях, </w:t>
      </w:r>
      <w:r>
        <w:rPr>
          <w:sz w:val="24"/>
        </w:rPr>
        <w:t>профилактике правонарушений и преступлений среди несовершеннолетних и суицида среди детей и подростков, по половому воспитанию, профилактике алкоголизма, наркомании, табакокурения и потребления ПАВ.</w:t>
      </w:r>
      <w:r>
        <w:t xml:space="preserve"> Профилактические мероприятия проводились с участием обучающихся и их родителей с приглашением специалистов субъектов системы профилактики (КДН и ЗП администрации Вурнарского района, ПДН МО МВД «России» «Вурнарский», БУ «Вурнарская  ЦРБ»).  Велась также  работа по антикоррупционному воспитанию, по правилам безопасного поведения в сети Интернет, по реализации Указа Президента РФ от 08.07.2019 г. № 181 «О проведении в Российской Федерации Года памяти и славы», празднования 100-летия Чувашской автономии. </w:t>
      </w:r>
    </w:p>
    <w:p w:rsidR="006A4D0B" w:rsidRDefault="006A4D0B">
      <w:pPr>
        <w:ind w:left="-15" w:right="609" w:firstLine="566"/>
      </w:pPr>
      <w:r>
        <w:t>Мероприятия в рамках названных Планов проводились в форме классных и общешкольных мероприятий различных видов: часы общения, познавательные беседы, диспуты, акции познавательной, социальной, экологической направленности, предметные недели, олимпиады, факультативы, научно-исследовательские, экологические, социальные проекты; конкурсы и фестивали, экскурсии, научно-практические конференции и пр. Во втором квартале планы были откорректированы с учетом эпидемиологической ситуации.</w:t>
      </w:r>
    </w:p>
    <w:p w:rsidR="006A4D0B" w:rsidRDefault="006A4D0B">
      <w:pPr>
        <w:ind w:left="-15" w:right="609" w:firstLine="566"/>
      </w:pPr>
      <w:r>
        <w:t xml:space="preserve"> </w:t>
      </w:r>
      <w:r>
        <w:rPr>
          <w:b/>
        </w:rPr>
        <w:t xml:space="preserve">Дополнительное образование </w:t>
      </w:r>
    </w:p>
    <w:p w:rsidR="006A4D0B" w:rsidRDefault="006A4D0B">
      <w:pPr>
        <w:ind w:left="576" w:right="609"/>
      </w:pPr>
      <w:r>
        <w:t xml:space="preserve">Дополнительное образование велось по программам следующей направленности: 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спортивно-оздоровительное; 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духовно-нравственное; 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социальное; 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общекультурное; 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общеинтеллектуальное.  </w:t>
      </w:r>
    </w:p>
    <w:p w:rsidR="006A4D0B" w:rsidRDefault="006A4D0B">
      <w:pPr>
        <w:ind w:left="-15" w:right="609" w:firstLine="566"/>
      </w:pPr>
      <w:r>
        <w:t xml:space="preserve">Выбор направленности осуществлен с учетом мнений обучающихся и родителей.  </w:t>
      </w:r>
    </w:p>
    <w:p w:rsidR="006A4D0B" w:rsidRDefault="006A4D0B">
      <w:pPr>
        <w:ind w:left="-15" w:right="609" w:firstLine="566"/>
      </w:pPr>
      <w:r>
        <w:t xml:space="preserve">Реализация дополнительного образования проводилась посредством функционирования кружков и курсов внеурочной деятельности. Для обучающихся функционировало 8 кружков: «Робототехника», «Читающая школа», «В мире танца», «Юный турист», «О, спорт, ты мир!», «Волейбол-ШВЛ», «Патриот», «Финансовая грамотность» и 1 курс внеурочной деятельности «Этика и психология семейной жизни». Их функционирование регламентировалось Планом внеурочной деятельности и велось по рабочим программам. Дополнительным образованием (согласно статистическому отчёту Формы № 1-ДОП) охвачено 622 обучающихся. </w:t>
      </w:r>
    </w:p>
    <w:p w:rsidR="006A4D0B" w:rsidRDefault="006A4D0B">
      <w:pPr>
        <w:ind w:left="576" w:right="609"/>
      </w:pPr>
      <w:r>
        <w:t xml:space="preserve">Результаты участия в предметных интеллектуальных играх, олимпиадах, творческих играх: 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победа в Региональном этапе всероссийской олимпиады школьников по праву;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победа в муниципальном этапе </w:t>
      </w:r>
      <w:r>
        <w:rPr>
          <w:lang w:val="en-US"/>
        </w:rPr>
        <w:t>XXV</w:t>
      </w:r>
      <w:r w:rsidRPr="00862B44">
        <w:t xml:space="preserve"> </w:t>
      </w:r>
      <w:r>
        <w:t>Республиканских интеллектуальных игр младших школьников по учебным предметам родной (чувашский) язык, литературное чтение на родном (чувашском) языке, родной (чувашский) язык для русскоязычных школ;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Республиканском этапе Всероссийской олимпиады школьников по экономике;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победа и призовое место в муниципальном этапе </w:t>
      </w:r>
      <w:r>
        <w:rPr>
          <w:lang w:val="en-US"/>
        </w:rPr>
        <w:t>XXV</w:t>
      </w:r>
      <w:r w:rsidRPr="00862B44">
        <w:t xml:space="preserve"> </w:t>
      </w:r>
      <w:r>
        <w:t>Республиканских интеллектуальных игр младших школьников по русскому языку;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региональной школьной олимпиаде по культуре родного края;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победа и призовое место в районном конкурсе «Эрудит 2020»;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победа и призовое место в конкурсе детско-юношеского творчества по пожарной безопасности «Неопалимая Купина»;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победа в виртуальном конкурсе рисунков «Мы рисуем Победу»;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Республиканской дистанционной викторине «Что ты знаешь о войне?»;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Республиканском творческом конкурсе «Литературная карта Чувашии»;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победа в Республиканских олимпиадах «100-летие образования Чувашской автономной области» и «75 лет Победы в Великой Отечественной войне 1941-1945 годов»;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победа и призовое место в </w:t>
      </w:r>
      <w:r>
        <w:rPr>
          <w:lang w:val="en-US"/>
        </w:rPr>
        <w:t>II</w:t>
      </w:r>
      <w:r w:rsidRPr="005D2DC5">
        <w:t xml:space="preserve"> </w:t>
      </w:r>
      <w:r>
        <w:t>республиканской очно-дистанционной предметной олимпиаде для обучающихся с ограниченными возможностями здоровья, детей-инвалидов;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Республиканском фестивале-конкурсе любительского видеотворчества «С чего начинается Родина?», посвященном 100-летию Чувашской автономной области;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Республиканском творческом конкурсе «Моё любимое животное»;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Регионального конкурса научно-исследовательских, методических и творческих работ «Моя Республика»;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победа в Фестивале-конкурсе «Вдохновение»;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районном краеведческом конкурсе «Солнечная Чувашия», посвященном 100-летию образования Чувашской автономной области;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районном краеведческом конкурсе исследовательских работ об участниках трудового фронта и детях войны «Всё для фронта – всё для Победы!», посвященном 75-летию Победы в Великой отечественной войне;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Республиканском заочном конкурсе дружин юных пожарных «Не шути с огнем»;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>призовое место в отборочном этапе Межрегиональной предметной олимпиады КФУ;</w:t>
      </w:r>
    </w:p>
    <w:p w:rsidR="006A4D0B" w:rsidRDefault="006A4D0B">
      <w:pPr>
        <w:numPr>
          <w:ilvl w:val="0"/>
          <w:numId w:val="2"/>
        </w:numPr>
        <w:ind w:right="609" w:hanging="168"/>
      </w:pPr>
      <w:r>
        <w:t xml:space="preserve">призовое место во Всероссийской олимпиаде школьников по вопросам избирательного права и избирательного процесса. </w:t>
      </w:r>
    </w:p>
    <w:p w:rsidR="006A4D0B" w:rsidRDefault="006A4D0B">
      <w:pPr>
        <w:ind w:left="718" w:right="609"/>
      </w:pPr>
      <w:r>
        <w:t xml:space="preserve">Результаты участия в спортивных мероприятиях </w:t>
      </w:r>
    </w:p>
    <w:p w:rsidR="006A4D0B" w:rsidRDefault="006A4D0B" w:rsidP="00D13E2B">
      <w:pPr>
        <w:numPr>
          <w:ilvl w:val="0"/>
          <w:numId w:val="2"/>
        </w:numPr>
        <w:ind w:right="609" w:hanging="168"/>
      </w:pPr>
      <w:r>
        <w:t>победа и призовые места во Всероссийской массовой лыжной гонке «Лыжня России -2020»;</w:t>
      </w:r>
    </w:p>
    <w:p w:rsidR="006A4D0B" w:rsidRDefault="006A4D0B" w:rsidP="00D13E2B">
      <w:pPr>
        <w:numPr>
          <w:ilvl w:val="0"/>
          <w:numId w:val="2"/>
        </w:numPr>
        <w:ind w:right="609" w:hanging="168"/>
      </w:pPr>
      <w:r>
        <w:t xml:space="preserve">победа и призовые места в соревнованиях по лыжным гонкам в зачет </w:t>
      </w:r>
      <w:r>
        <w:rPr>
          <w:lang w:val="en-US"/>
        </w:rPr>
        <w:t>XXII</w:t>
      </w:r>
      <w:r w:rsidRPr="009F6BE0">
        <w:t xml:space="preserve"> </w:t>
      </w:r>
      <w:r>
        <w:t>Спартакиады школьников Вурнарского района;</w:t>
      </w:r>
    </w:p>
    <w:p w:rsidR="006A4D0B" w:rsidRDefault="006A4D0B" w:rsidP="00D13E2B">
      <w:pPr>
        <w:numPr>
          <w:ilvl w:val="0"/>
          <w:numId w:val="2"/>
        </w:numPr>
        <w:ind w:right="609" w:hanging="168"/>
      </w:pPr>
      <w:r>
        <w:t xml:space="preserve">призовое место в </w:t>
      </w:r>
      <w:r>
        <w:rPr>
          <w:lang w:val="en-US"/>
        </w:rPr>
        <w:t>XIII</w:t>
      </w:r>
      <w:r w:rsidRPr="009F6BE0">
        <w:t xml:space="preserve"> </w:t>
      </w:r>
      <w:r>
        <w:t>турнире по волейболу среди команд общеобразовательных учреждений, посвященном Дню защитников Отечества 23 февраля и Международному женскому дню 8 марта на призы депутата Госсовета ЧР Ю.А.Зорина;</w:t>
      </w:r>
    </w:p>
    <w:p w:rsidR="006A4D0B" w:rsidRDefault="006A4D0B" w:rsidP="00D13E2B">
      <w:pPr>
        <w:numPr>
          <w:ilvl w:val="0"/>
          <w:numId w:val="2"/>
        </w:numPr>
        <w:ind w:right="609" w:hanging="168"/>
      </w:pPr>
      <w:r>
        <w:t xml:space="preserve">призовое место в </w:t>
      </w:r>
      <w:r>
        <w:rPr>
          <w:lang w:val="en-US"/>
        </w:rPr>
        <w:t>XXVI</w:t>
      </w:r>
      <w:r w:rsidRPr="00F17FF6">
        <w:t xml:space="preserve"> </w:t>
      </w:r>
      <w:r>
        <w:t>первенстве г. Чебоксары ЧР по лыжным гонкам «Весенняя капель» памяти Заслуженного работника физической культуры и спорта Чувашской Республики Михайлова Н.А.;</w:t>
      </w:r>
    </w:p>
    <w:p w:rsidR="006A4D0B" w:rsidRDefault="006A4D0B" w:rsidP="00D13E2B">
      <w:pPr>
        <w:numPr>
          <w:ilvl w:val="0"/>
          <w:numId w:val="2"/>
        </w:numPr>
        <w:ind w:right="609" w:hanging="168"/>
      </w:pPr>
      <w:r>
        <w:t>призовые места в турнире «Кожаный мяч»;</w:t>
      </w:r>
    </w:p>
    <w:p w:rsidR="006A4D0B" w:rsidRDefault="006A4D0B" w:rsidP="00D13E2B">
      <w:pPr>
        <w:numPr>
          <w:ilvl w:val="0"/>
          <w:numId w:val="2"/>
        </w:numPr>
        <w:ind w:right="609" w:hanging="168"/>
      </w:pPr>
      <w:r>
        <w:t xml:space="preserve">победа и призовые места в слёте ВВПОД «Юнармия». </w:t>
      </w:r>
    </w:p>
    <w:p w:rsidR="006A4D0B" w:rsidRDefault="006A4D0B" w:rsidP="00F17FF6">
      <w:pPr>
        <w:ind w:left="168" w:right="609" w:firstLine="0"/>
      </w:pPr>
      <w:r>
        <w:t xml:space="preserve">Результаты показывают, что для самореализации каждого обучающегося в школе создана и функционирует система воспитательной работы. </w:t>
      </w:r>
    </w:p>
    <w:p w:rsidR="006A4D0B" w:rsidRDefault="006A4D0B">
      <w:pPr>
        <w:pStyle w:val="Heading1"/>
      </w:pPr>
      <w:r>
        <w:t xml:space="preserve">IV. Содержание и качество подготовки </w:t>
      </w:r>
    </w:p>
    <w:p w:rsidR="006A4D0B" w:rsidRDefault="006A4D0B">
      <w:pPr>
        <w:pStyle w:val="Heading2"/>
        <w:ind w:left="880" w:right="1490"/>
      </w:pPr>
      <w:r>
        <w:t xml:space="preserve">Статистика показателей за 2019–2021 годы </w:t>
      </w:r>
    </w:p>
    <w:tbl>
      <w:tblPr>
        <w:tblW w:w="9485" w:type="dxa"/>
        <w:tblInd w:w="-139" w:type="dxa"/>
        <w:tblCellMar>
          <w:top w:w="95" w:type="dxa"/>
          <w:left w:w="17" w:type="dxa"/>
          <w:right w:w="36" w:type="dxa"/>
        </w:tblCellMar>
        <w:tblLook w:val="00A0"/>
      </w:tblPr>
      <w:tblGrid>
        <w:gridCol w:w="425"/>
        <w:gridCol w:w="6432"/>
        <w:gridCol w:w="1224"/>
        <w:gridCol w:w="1404"/>
      </w:tblGrid>
      <w:tr w:rsidR="006A4D0B" w:rsidTr="00BF5C2E">
        <w:trPr>
          <w:trHeight w:val="788"/>
        </w:trPr>
        <w:tc>
          <w:tcPr>
            <w:tcW w:w="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8" w:line="259" w:lineRule="auto"/>
              <w:ind w:left="70" w:right="0" w:firstLine="0"/>
            </w:pPr>
            <w:r>
              <w:t xml:space="preserve">№ </w:t>
            </w:r>
          </w:p>
          <w:p w:rsidR="006A4D0B" w:rsidRDefault="006A4D0B" w:rsidP="00BF5C2E">
            <w:pPr>
              <w:spacing w:after="0" w:line="259" w:lineRule="auto"/>
              <w:ind w:left="70" w:right="0" w:firstLine="0"/>
              <w:jc w:val="left"/>
            </w:pPr>
            <w:r>
              <w:t xml:space="preserve">п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Параметры статистики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center"/>
            </w:pPr>
            <w:r>
              <w:t xml:space="preserve">2019-2020 учебный  год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center"/>
            </w:pPr>
            <w:r>
              <w:t>2020-2021 учебный  год</w:t>
            </w:r>
          </w:p>
        </w:tc>
      </w:tr>
      <w:tr w:rsidR="006A4D0B" w:rsidTr="00BF5C2E">
        <w:trPr>
          <w:trHeight w:val="697"/>
        </w:trPr>
        <w:tc>
          <w:tcPr>
            <w:tcW w:w="428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0" w:right="0" w:firstLine="0"/>
              <w:jc w:val="left"/>
            </w:pPr>
            <w:r>
              <w:t xml:space="preserve">1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Количество детей, обучавшихся на конец учебного года (для 2019/20 - на конец 2019 года), в том числе: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 xml:space="preserve">782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>798</w:t>
            </w:r>
          </w:p>
          <w:p w:rsidR="006A4D0B" w:rsidRDefault="006A4D0B" w:rsidP="00BF5C2E">
            <w:pPr>
              <w:spacing w:after="0" w:line="259" w:lineRule="auto"/>
              <w:ind w:left="0" w:right="0" w:firstLine="0"/>
            </w:pPr>
          </w:p>
        </w:tc>
      </w:tr>
      <w:tr w:rsidR="006A4D0B" w:rsidTr="00BF5C2E">
        <w:trPr>
          <w:trHeight w:val="438"/>
        </w:trPr>
        <w:tc>
          <w:tcPr>
            <w:tcW w:w="428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начальная школа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 xml:space="preserve">346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>346</w:t>
            </w:r>
          </w:p>
        </w:tc>
      </w:tr>
      <w:tr w:rsidR="006A4D0B" w:rsidTr="00BF5C2E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основная школа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 xml:space="preserve">371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>384</w:t>
            </w:r>
          </w:p>
        </w:tc>
      </w:tr>
      <w:tr w:rsidR="006A4D0B" w:rsidTr="00BF5C2E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средняя школа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 xml:space="preserve">65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9" w:right="0" w:firstLine="0"/>
              <w:jc w:val="center"/>
            </w:pPr>
            <w:r>
              <w:t>68</w:t>
            </w:r>
          </w:p>
        </w:tc>
      </w:tr>
      <w:tr w:rsidR="006A4D0B" w:rsidTr="00BF5C2E">
        <w:trPr>
          <w:trHeight w:val="1133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857" w:line="259" w:lineRule="auto"/>
              <w:ind w:left="70" w:right="0" w:firstLine="0"/>
              <w:jc w:val="left"/>
            </w:pPr>
            <w:r>
              <w:t xml:space="preserve">2 </w:t>
            </w:r>
          </w:p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82" w:line="276" w:lineRule="auto"/>
              <w:ind w:left="72" w:right="0" w:firstLine="0"/>
              <w:jc w:val="left"/>
            </w:pPr>
            <w:r>
              <w:t xml:space="preserve">Количество учеников, оставленных на повторное обучение: </w:t>
            </w:r>
          </w:p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начальная школа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11" w:right="402" w:firstLine="38"/>
              <w:jc w:val="left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11" w:right="402" w:firstLine="38"/>
              <w:jc w:val="left"/>
            </w:pPr>
            <w:r>
              <w:t>-</w:t>
            </w:r>
          </w:p>
        </w:tc>
      </w:tr>
      <w:tr w:rsidR="006A4D0B" w:rsidTr="00BF5C2E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основная школа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6" w:right="0" w:firstLine="0"/>
              <w:jc w:val="center"/>
            </w:pPr>
            <w:r>
              <w:t>-</w:t>
            </w:r>
          </w:p>
        </w:tc>
      </w:tr>
      <w:tr w:rsidR="006A4D0B" w:rsidTr="00BF5C2E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средняя школа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6" w:right="0" w:firstLine="0"/>
              <w:jc w:val="center"/>
            </w:pPr>
            <w:r>
              <w:t xml:space="preserve">-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6" w:right="0" w:firstLine="0"/>
              <w:jc w:val="center"/>
            </w:pPr>
            <w:r>
              <w:t>-</w:t>
            </w:r>
          </w:p>
        </w:tc>
      </w:tr>
      <w:tr w:rsidR="006A4D0B" w:rsidTr="00BF5C2E">
        <w:trPr>
          <w:trHeight w:val="881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98" w:line="259" w:lineRule="auto"/>
              <w:ind w:left="72" w:right="0" w:firstLine="0"/>
              <w:jc w:val="left"/>
            </w:pPr>
            <w:r>
              <w:t xml:space="preserve">Не получили аттестата: </w:t>
            </w:r>
          </w:p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об основном общем образовании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11" w:right="402" w:firstLine="38"/>
              <w:jc w:val="left"/>
            </w:pPr>
            <w:r>
              <w:t xml:space="preserve">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11" w:right="402" w:firstLine="38"/>
              <w:jc w:val="left"/>
            </w:pPr>
            <w:r>
              <w:t>-</w:t>
            </w:r>
          </w:p>
        </w:tc>
      </w:tr>
      <w:tr w:rsidR="006A4D0B" w:rsidTr="00BF5C2E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о среднем общем образовании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6" w:right="0" w:firstLine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6" w:right="0" w:firstLine="0"/>
              <w:jc w:val="center"/>
            </w:pPr>
            <w:r>
              <w:t>-</w:t>
            </w:r>
          </w:p>
        </w:tc>
      </w:tr>
      <w:tr w:rsidR="006A4D0B" w:rsidTr="00BF5C2E">
        <w:trPr>
          <w:trHeight w:val="884"/>
        </w:trPr>
        <w:tc>
          <w:tcPr>
            <w:tcW w:w="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99" w:line="259" w:lineRule="auto"/>
              <w:ind w:left="72" w:right="0" w:firstLine="0"/>
              <w:jc w:val="left"/>
            </w:pPr>
            <w:r>
              <w:t xml:space="preserve">Окончили школу с аттестатом особого образца: </w:t>
            </w:r>
          </w:p>
          <w:p w:rsidR="006A4D0B" w:rsidRDefault="006A4D0B" w:rsidP="00BF5C2E">
            <w:pPr>
              <w:spacing w:after="0" w:line="259" w:lineRule="auto"/>
              <w:ind w:left="72" w:right="0" w:firstLine="0"/>
              <w:jc w:val="left"/>
            </w:pPr>
            <w:r>
              <w:t xml:space="preserve">– в основной школе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11" w:right="402" w:firstLine="38"/>
              <w:jc w:val="left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11" w:right="402" w:firstLine="38"/>
              <w:jc w:val="left"/>
            </w:pPr>
            <w:r>
              <w:t>-</w:t>
            </w:r>
          </w:p>
        </w:tc>
      </w:tr>
      <w:tr w:rsidR="006A4D0B" w:rsidTr="00BF5C2E">
        <w:trPr>
          <w:trHeight w:val="44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– средней школе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3" w:right="0" w:firstLine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3" w:right="0" w:firstLine="0"/>
              <w:jc w:val="center"/>
            </w:pPr>
            <w:r>
              <w:t>-</w:t>
            </w:r>
          </w:p>
        </w:tc>
      </w:tr>
    </w:tbl>
    <w:p w:rsidR="006A4D0B" w:rsidRDefault="006A4D0B" w:rsidP="006B543E">
      <w:pPr>
        <w:ind w:right="609"/>
      </w:pPr>
      <w:r>
        <w:t xml:space="preserve">В Школе ведётся профильное обучение. Углубленного обучения нет. </w:t>
      </w:r>
    </w:p>
    <w:p w:rsidR="006A4D0B" w:rsidRDefault="006A4D0B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A4D0B" w:rsidRDefault="006A4D0B" w:rsidP="00F17FF6">
      <w:pPr>
        <w:spacing w:after="25" w:line="259" w:lineRule="auto"/>
        <w:ind w:left="0" w:right="564" w:firstLine="0"/>
        <w:jc w:val="center"/>
        <w:rPr>
          <w:b/>
        </w:rPr>
      </w:pPr>
      <w:r>
        <w:rPr>
          <w:b/>
        </w:rPr>
        <w:t>Оценка содержания и качества подготовки обучающихся</w:t>
      </w:r>
    </w:p>
    <w:p w:rsidR="006A4D0B" w:rsidRDefault="006A4D0B" w:rsidP="00F17FF6">
      <w:pPr>
        <w:spacing w:after="25" w:line="259" w:lineRule="auto"/>
        <w:ind w:left="0" w:right="564" w:firstLine="0"/>
        <w:jc w:val="center"/>
        <w:rPr>
          <w:b/>
        </w:rPr>
      </w:pPr>
      <w:r>
        <w:rPr>
          <w:b/>
        </w:rPr>
        <w:t>Анализ результатов учебной деятельности за 2019-2020 учебный год.</w:t>
      </w:r>
    </w:p>
    <w:p w:rsidR="006A4D0B" w:rsidRDefault="006A4D0B" w:rsidP="00F17FF6">
      <w:pPr>
        <w:spacing w:after="25" w:line="259" w:lineRule="auto"/>
        <w:ind w:left="0" w:right="564" w:firstLine="0"/>
      </w:pPr>
      <w:r>
        <w:t xml:space="preserve">   Педагогический коллектив основной школы в целом справился с поставленными ранее задачами.</w:t>
      </w:r>
    </w:p>
    <w:p w:rsidR="006A4D0B" w:rsidRDefault="006A4D0B" w:rsidP="00F17FF6">
      <w:pPr>
        <w:spacing w:after="25" w:line="259" w:lineRule="auto"/>
        <w:ind w:left="0" w:right="564" w:firstLine="0"/>
      </w:pPr>
      <w:r>
        <w:t xml:space="preserve">   Анализ успеваемости обучающихся 2-4 классов показывает, что процент качества знаний по четвертям растет. В сравнении с 1 четвертью вырос за год на 7,0%. По сравнению с прошлым учебным годом процент качества знаний вырос на 4,5 % (с 64,5 до 69%). </w:t>
      </w:r>
    </w:p>
    <w:p w:rsidR="006A4D0B" w:rsidRDefault="006A4D0B" w:rsidP="00F17FF6">
      <w:pPr>
        <w:spacing w:after="25" w:line="259" w:lineRule="auto"/>
        <w:ind w:left="0" w:right="564" w:firstLine="0"/>
      </w:pPr>
      <w:r>
        <w:t xml:space="preserve">   Анализ успеваемости обучающихся 5-8, 10 классов по итогам учебного года показывает, что качество обученности по сравнению с прошлым учебным годом выросло на 13% (с 43,2 до 55%), общая успеваемость обучающихся повысилась на 5,5 % и составляет 98,5%.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0"/>
        <w:gridCol w:w="1466"/>
        <w:gridCol w:w="1436"/>
        <w:gridCol w:w="1414"/>
        <w:gridCol w:w="1596"/>
        <w:gridCol w:w="1416"/>
        <w:gridCol w:w="1534"/>
      </w:tblGrid>
      <w:tr w:rsidR="006A4D0B" w:rsidTr="00BF5C2E">
        <w:tc>
          <w:tcPr>
            <w:tcW w:w="9966" w:type="dxa"/>
            <w:gridSpan w:val="7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2-4 классы</w:t>
            </w:r>
          </w:p>
        </w:tc>
      </w:tr>
      <w:tr w:rsidR="006A4D0B" w:rsidTr="00BF5C2E">
        <w:tc>
          <w:tcPr>
            <w:tcW w:w="1300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Всего учащихся на конец года</w:t>
            </w:r>
          </w:p>
        </w:tc>
        <w:tc>
          <w:tcPr>
            <w:tcW w:w="143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Переведено </w:t>
            </w:r>
          </w:p>
        </w:tc>
        <w:tc>
          <w:tcPr>
            <w:tcW w:w="1404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Условно переведено</w:t>
            </w:r>
          </w:p>
        </w:tc>
        <w:tc>
          <w:tcPr>
            <w:tcW w:w="138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561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1385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Завершили на «4» и «5»</w:t>
            </w:r>
          </w:p>
        </w:tc>
        <w:tc>
          <w:tcPr>
            <w:tcW w:w="1500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качества обученности</w:t>
            </w:r>
          </w:p>
        </w:tc>
      </w:tr>
      <w:tr w:rsidR="006A4D0B" w:rsidTr="00BF5C2E">
        <w:tc>
          <w:tcPr>
            <w:tcW w:w="13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265</w:t>
            </w:r>
          </w:p>
        </w:tc>
        <w:tc>
          <w:tcPr>
            <w:tcW w:w="143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343</w:t>
            </w:r>
          </w:p>
        </w:tc>
        <w:tc>
          <w:tcPr>
            <w:tcW w:w="140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</w:t>
            </w:r>
          </w:p>
        </w:tc>
        <w:tc>
          <w:tcPr>
            <w:tcW w:w="138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1 </w:t>
            </w:r>
          </w:p>
        </w:tc>
        <w:tc>
          <w:tcPr>
            <w:tcW w:w="156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99,6</w:t>
            </w:r>
          </w:p>
        </w:tc>
        <w:tc>
          <w:tcPr>
            <w:tcW w:w="138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183</w:t>
            </w:r>
          </w:p>
        </w:tc>
        <w:tc>
          <w:tcPr>
            <w:tcW w:w="15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69</w:t>
            </w:r>
          </w:p>
        </w:tc>
      </w:tr>
    </w:tbl>
    <w:p w:rsidR="006A4D0B" w:rsidRDefault="006A4D0B" w:rsidP="00F17FF6">
      <w:pPr>
        <w:spacing w:after="25" w:line="259" w:lineRule="auto"/>
        <w:ind w:left="0" w:right="564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0"/>
        <w:gridCol w:w="1166"/>
        <w:gridCol w:w="1281"/>
        <w:gridCol w:w="1256"/>
        <w:gridCol w:w="1237"/>
        <w:gridCol w:w="1393"/>
        <w:gridCol w:w="1239"/>
        <w:gridCol w:w="1340"/>
      </w:tblGrid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</w:p>
        </w:tc>
        <w:tc>
          <w:tcPr>
            <w:tcW w:w="9744" w:type="dxa"/>
            <w:gridSpan w:val="7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5-8 классы</w:t>
            </w:r>
          </w:p>
        </w:tc>
      </w:tr>
      <w:tr w:rsidR="006A4D0B" w:rsidRPr="00D45C85" w:rsidTr="00BF5C2E">
        <w:tc>
          <w:tcPr>
            <w:tcW w:w="2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Год завершения</w:t>
            </w:r>
          </w:p>
        </w:tc>
        <w:tc>
          <w:tcPr>
            <w:tcW w:w="127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Всего учащихся на конец года</w:t>
            </w:r>
          </w:p>
        </w:tc>
        <w:tc>
          <w:tcPr>
            <w:tcW w:w="1401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Переведено </w:t>
            </w:r>
          </w:p>
        </w:tc>
        <w:tc>
          <w:tcPr>
            <w:tcW w:w="137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Условно переведено</w:t>
            </w:r>
          </w:p>
        </w:tc>
        <w:tc>
          <w:tcPr>
            <w:tcW w:w="135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525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1354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Завершили на «4» и «5»</w:t>
            </w:r>
          </w:p>
        </w:tc>
        <w:tc>
          <w:tcPr>
            <w:tcW w:w="1466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качества обученности</w:t>
            </w:r>
          </w:p>
        </w:tc>
      </w:tr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2019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286</w:t>
            </w:r>
          </w:p>
        </w:tc>
        <w:tc>
          <w:tcPr>
            <w:tcW w:w="140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269</w:t>
            </w:r>
          </w:p>
        </w:tc>
        <w:tc>
          <w:tcPr>
            <w:tcW w:w="13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17</w:t>
            </w:r>
          </w:p>
        </w:tc>
        <w:tc>
          <w:tcPr>
            <w:tcW w:w="135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52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94</w:t>
            </w:r>
          </w:p>
        </w:tc>
        <w:tc>
          <w:tcPr>
            <w:tcW w:w="135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113</w:t>
            </w:r>
          </w:p>
        </w:tc>
        <w:tc>
          <w:tcPr>
            <w:tcW w:w="146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38</w:t>
            </w:r>
          </w:p>
        </w:tc>
      </w:tr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2020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303</w:t>
            </w:r>
          </w:p>
        </w:tc>
        <w:tc>
          <w:tcPr>
            <w:tcW w:w="140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302</w:t>
            </w:r>
          </w:p>
        </w:tc>
        <w:tc>
          <w:tcPr>
            <w:tcW w:w="13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35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</w:t>
            </w:r>
          </w:p>
        </w:tc>
        <w:tc>
          <w:tcPr>
            <w:tcW w:w="152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98</w:t>
            </w:r>
          </w:p>
        </w:tc>
        <w:tc>
          <w:tcPr>
            <w:tcW w:w="135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158</w:t>
            </w:r>
          </w:p>
        </w:tc>
        <w:tc>
          <w:tcPr>
            <w:tcW w:w="146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50</w:t>
            </w:r>
          </w:p>
        </w:tc>
      </w:tr>
    </w:tbl>
    <w:p w:rsidR="006A4D0B" w:rsidRDefault="006A4D0B" w:rsidP="00F17FF6">
      <w:pPr>
        <w:spacing w:after="25" w:line="259" w:lineRule="auto"/>
        <w:ind w:left="0" w:right="564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0"/>
        <w:gridCol w:w="1166"/>
        <w:gridCol w:w="1281"/>
        <w:gridCol w:w="1256"/>
        <w:gridCol w:w="1237"/>
        <w:gridCol w:w="1393"/>
        <w:gridCol w:w="1239"/>
        <w:gridCol w:w="1340"/>
      </w:tblGrid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</w:p>
        </w:tc>
        <w:tc>
          <w:tcPr>
            <w:tcW w:w="9744" w:type="dxa"/>
            <w:gridSpan w:val="7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10 классы</w:t>
            </w:r>
          </w:p>
        </w:tc>
      </w:tr>
      <w:tr w:rsidR="006A4D0B" w:rsidRPr="00D45C85" w:rsidTr="00BF5C2E">
        <w:tc>
          <w:tcPr>
            <w:tcW w:w="2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Год завершения</w:t>
            </w:r>
          </w:p>
        </w:tc>
        <w:tc>
          <w:tcPr>
            <w:tcW w:w="127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Всего учащихся на конец года</w:t>
            </w:r>
          </w:p>
        </w:tc>
        <w:tc>
          <w:tcPr>
            <w:tcW w:w="1401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Переведено </w:t>
            </w:r>
          </w:p>
        </w:tc>
        <w:tc>
          <w:tcPr>
            <w:tcW w:w="137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Условно переведено</w:t>
            </w:r>
          </w:p>
        </w:tc>
        <w:tc>
          <w:tcPr>
            <w:tcW w:w="135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525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1354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Завершили на «4» и «5»</w:t>
            </w:r>
          </w:p>
        </w:tc>
        <w:tc>
          <w:tcPr>
            <w:tcW w:w="1466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качества обученности</w:t>
            </w:r>
          </w:p>
        </w:tc>
      </w:tr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2019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34</w:t>
            </w:r>
          </w:p>
        </w:tc>
        <w:tc>
          <w:tcPr>
            <w:tcW w:w="140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34</w:t>
            </w:r>
          </w:p>
        </w:tc>
        <w:tc>
          <w:tcPr>
            <w:tcW w:w="13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35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52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100</w:t>
            </w:r>
          </w:p>
        </w:tc>
        <w:tc>
          <w:tcPr>
            <w:tcW w:w="135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21</w:t>
            </w:r>
          </w:p>
        </w:tc>
        <w:tc>
          <w:tcPr>
            <w:tcW w:w="146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62</w:t>
            </w:r>
          </w:p>
        </w:tc>
      </w:tr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2020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32</w:t>
            </w:r>
          </w:p>
        </w:tc>
        <w:tc>
          <w:tcPr>
            <w:tcW w:w="140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31</w:t>
            </w:r>
          </w:p>
        </w:tc>
        <w:tc>
          <w:tcPr>
            <w:tcW w:w="13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35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н/а (по болезни)</w:t>
            </w:r>
          </w:p>
        </w:tc>
        <w:tc>
          <w:tcPr>
            <w:tcW w:w="152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100</w:t>
            </w:r>
          </w:p>
        </w:tc>
        <w:tc>
          <w:tcPr>
            <w:tcW w:w="135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24</w:t>
            </w:r>
          </w:p>
        </w:tc>
        <w:tc>
          <w:tcPr>
            <w:tcW w:w="146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91</w:t>
            </w:r>
          </w:p>
        </w:tc>
      </w:tr>
    </w:tbl>
    <w:p w:rsidR="006A4D0B" w:rsidRDefault="006A4D0B" w:rsidP="00F17FF6">
      <w:pPr>
        <w:spacing w:after="25" w:line="259" w:lineRule="auto"/>
        <w:ind w:left="0" w:right="564" w:firstLine="0"/>
      </w:pPr>
    </w:p>
    <w:p w:rsidR="006A4D0B" w:rsidRDefault="006A4D0B" w:rsidP="00F17FF6">
      <w:pPr>
        <w:spacing w:after="25" w:line="259" w:lineRule="auto"/>
        <w:ind w:left="0" w:right="564" w:firstLine="0"/>
      </w:pPr>
    </w:p>
    <w:p w:rsidR="006A4D0B" w:rsidRDefault="006A4D0B" w:rsidP="00F17FF6">
      <w:pPr>
        <w:spacing w:after="25" w:line="259" w:lineRule="auto"/>
        <w:ind w:left="0" w:right="564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0"/>
        <w:gridCol w:w="1166"/>
        <w:gridCol w:w="1281"/>
        <w:gridCol w:w="1256"/>
        <w:gridCol w:w="1237"/>
        <w:gridCol w:w="1393"/>
        <w:gridCol w:w="1239"/>
        <w:gridCol w:w="1340"/>
      </w:tblGrid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</w:p>
        </w:tc>
        <w:tc>
          <w:tcPr>
            <w:tcW w:w="9744" w:type="dxa"/>
            <w:gridSpan w:val="7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Всего 5-8,10 классы</w:t>
            </w:r>
          </w:p>
        </w:tc>
      </w:tr>
      <w:tr w:rsidR="006A4D0B" w:rsidRPr="00D45C85" w:rsidTr="00BF5C2E">
        <w:tc>
          <w:tcPr>
            <w:tcW w:w="2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Год завершения</w:t>
            </w:r>
          </w:p>
        </w:tc>
        <w:tc>
          <w:tcPr>
            <w:tcW w:w="127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Всего учащихся на конец года</w:t>
            </w:r>
          </w:p>
        </w:tc>
        <w:tc>
          <w:tcPr>
            <w:tcW w:w="1401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Переведено </w:t>
            </w:r>
          </w:p>
        </w:tc>
        <w:tc>
          <w:tcPr>
            <w:tcW w:w="1373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Условно переведено</w:t>
            </w:r>
          </w:p>
        </w:tc>
        <w:tc>
          <w:tcPr>
            <w:tcW w:w="135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525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1354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Завершили на «4» и «5»</w:t>
            </w:r>
          </w:p>
        </w:tc>
        <w:tc>
          <w:tcPr>
            <w:tcW w:w="1466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качества обученности</w:t>
            </w:r>
          </w:p>
        </w:tc>
      </w:tr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2019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320</w:t>
            </w:r>
          </w:p>
        </w:tc>
        <w:tc>
          <w:tcPr>
            <w:tcW w:w="140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298</w:t>
            </w:r>
          </w:p>
        </w:tc>
        <w:tc>
          <w:tcPr>
            <w:tcW w:w="13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17</w:t>
            </w:r>
          </w:p>
        </w:tc>
        <w:tc>
          <w:tcPr>
            <w:tcW w:w="135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52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93</w:t>
            </w:r>
          </w:p>
        </w:tc>
        <w:tc>
          <w:tcPr>
            <w:tcW w:w="135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134</w:t>
            </w:r>
          </w:p>
        </w:tc>
        <w:tc>
          <w:tcPr>
            <w:tcW w:w="146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42</w:t>
            </w:r>
          </w:p>
        </w:tc>
      </w:tr>
      <w:tr w:rsidR="006A4D0B" w:rsidTr="00BF5C2E">
        <w:tc>
          <w:tcPr>
            <w:tcW w:w="22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2020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335</w:t>
            </w:r>
          </w:p>
        </w:tc>
        <w:tc>
          <w:tcPr>
            <w:tcW w:w="140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333</w:t>
            </w:r>
          </w:p>
        </w:tc>
        <w:tc>
          <w:tcPr>
            <w:tcW w:w="1373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352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</w:t>
            </w:r>
          </w:p>
        </w:tc>
        <w:tc>
          <w:tcPr>
            <w:tcW w:w="152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98,5</w:t>
            </w:r>
          </w:p>
        </w:tc>
        <w:tc>
          <w:tcPr>
            <w:tcW w:w="135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182</w:t>
            </w:r>
          </w:p>
        </w:tc>
        <w:tc>
          <w:tcPr>
            <w:tcW w:w="146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55</w:t>
            </w:r>
          </w:p>
        </w:tc>
      </w:tr>
    </w:tbl>
    <w:p w:rsidR="006A4D0B" w:rsidRDefault="006A4D0B" w:rsidP="00F17FF6">
      <w:pPr>
        <w:spacing w:after="25" w:line="259" w:lineRule="auto"/>
        <w:ind w:left="0" w:right="564" w:firstLine="0"/>
      </w:pPr>
    </w:p>
    <w:p w:rsidR="006A4D0B" w:rsidRDefault="006A4D0B" w:rsidP="00F27970">
      <w:pPr>
        <w:spacing w:after="25" w:line="259" w:lineRule="auto"/>
        <w:ind w:left="0" w:right="564" w:firstLine="0"/>
        <w:jc w:val="center"/>
      </w:pPr>
      <w:r>
        <w:t>Таблица результатов выпускных классов по результатам учебного года: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2"/>
        <w:gridCol w:w="275"/>
        <w:gridCol w:w="1642"/>
        <w:gridCol w:w="1021"/>
        <w:gridCol w:w="1021"/>
        <w:gridCol w:w="1802"/>
        <w:gridCol w:w="1673"/>
        <w:gridCol w:w="1673"/>
      </w:tblGrid>
      <w:tr w:rsidR="006A4D0B" w:rsidTr="00BF5C2E">
        <w:tc>
          <w:tcPr>
            <w:tcW w:w="1456" w:type="dxa"/>
            <w:gridSpan w:val="2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jc w:val="center"/>
              <w:rPr>
                <w:b/>
              </w:rPr>
            </w:pPr>
          </w:p>
        </w:tc>
        <w:tc>
          <w:tcPr>
            <w:tcW w:w="8657" w:type="dxa"/>
            <w:gridSpan w:val="6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jc w:val="center"/>
              <w:rPr>
                <w:b/>
              </w:rPr>
            </w:pPr>
            <w:r w:rsidRPr="00BF5C2E">
              <w:rPr>
                <w:b/>
              </w:rPr>
              <w:t>2019-2020 учебный год</w:t>
            </w:r>
          </w:p>
        </w:tc>
      </w:tr>
      <w:tr w:rsidR="006A4D0B" w:rsidTr="00BF5C2E">
        <w:tc>
          <w:tcPr>
            <w:tcW w:w="120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Класс  </w:t>
            </w:r>
          </w:p>
        </w:tc>
        <w:tc>
          <w:tcPr>
            <w:tcW w:w="1877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Количество обучающихся 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на «5»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На «4» и «5»</w:t>
            </w:r>
          </w:p>
        </w:tc>
        <w:tc>
          <w:tcPr>
            <w:tcW w:w="176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% качества обученности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Выпущены с отличием/ медалью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Выпущены со справкой </w:t>
            </w:r>
          </w:p>
        </w:tc>
      </w:tr>
      <w:tr w:rsidR="006A4D0B" w:rsidTr="00BF5C2E">
        <w:tc>
          <w:tcPr>
            <w:tcW w:w="120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 А</w:t>
            </w:r>
          </w:p>
        </w:tc>
        <w:tc>
          <w:tcPr>
            <w:tcW w:w="1877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20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76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35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</w:tr>
      <w:tr w:rsidR="006A4D0B" w:rsidTr="00BF5C2E">
        <w:tc>
          <w:tcPr>
            <w:tcW w:w="120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 Б</w:t>
            </w:r>
          </w:p>
        </w:tc>
        <w:tc>
          <w:tcPr>
            <w:tcW w:w="1877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22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7</w:t>
            </w:r>
          </w:p>
        </w:tc>
        <w:tc>
          <w:tcPr>
            <w:tcW w:w="176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54,5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</w:tr>
      <w:tr w:rsidR="006A4D0B" w:rsidTr="00BF5C2E">
        <w:tc>
          <w:tcPr>
            <w:tcW w:w="120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 В</w:t>
            </w:r>
          </w:p>
        </w:tc>
        <w:tc>
          <w:tcPr>
            <w:tcW w:w="1877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26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8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7</w:t>
            </w:r>
          </w:p>
        </w:tc>
        <w:tc>
          <w:tcPr>
            <w:tcW w:w="176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58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8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</w:tr>
      <w:tr w:rsidR="006A4D0B" w:rsidTr="00BF5C2E">
        <w:tc>
          <w:tcPr>
            <w:tcW w:w="120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11 Г</w:t>
            </w:r>
          </w:p>
        </w:tc>
        <w:tc>
          <w:tcPr>
            <w:tcW w:w="1877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15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6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76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73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6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</w:tr>
      <w:tr w:rsidR="006A4D0B" w:rsidTr="00BF5C2E">
        <w:tc>
          <w:tcPr>
            <w:tcW w:w="120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11 Т</w:t>
            </w:r>
          </w:p>
        </w:tc>
        <w:tc>
          <w:tcPr>
            <w:tcW w:w="1877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18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</w:t>
            </w:r>
          </w:p>
        </w:tc>
        <w:tc>
          <w:tcPr>
            <w:tcW w:w="176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78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</w:tr>
      <w:tr w:rsidR="006A4D0B" w:rsidTr="00BF5C2E">
        <w:tc>
          <w:tcPr>
            <w:tcW w:w="120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Итого</w:t>
            </w:r>
          </w:p>
        </w:tc>
        <w:tc>
          <w:tcPr>
            <w:tcW w:w="1877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65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26</w:t>
            </w:r>
          </w:p>
        </w:tc>
        <w:tc>
          <w:tcPr>
            <w:tcW w:w="100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</w:p>
        </w:tc>
        <w:tc>
          <w:tcPr>
            <w:tcW w:w="1760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58,8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26</w:t>
            </w:r>
          </w:p>
        </w:tc>
        <w:tc>
          <w:tcPr>
            <w:tcW w:w="16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</w:tr>
    </w:tbl>
    <w:p w:rsidR="006A4D0B" w:rsidRDefault="006A4D0B" w:rsidP="00F17FF6">
      <w:pPr>
        <w:spacing w:after="25" w:line="259" w:lineRule="auto"/>
        <w:ind w:left="0" w:right="564" w:firstLine="0"/>
      </w:pPr>
    </w:p>
    <w:p w:rsidR="006A4D0B" w:rsidRDefault="006A4D0B" w:rsidP="00FA4B8B">
      <w:pPr>
        <w:spacing w:after="25" w:line="259" w:lineRule="auto"/>
        <w:ind w:left="0" w:right="564" w:firstLine="0"/>
        <w:jc w:val="center"/>
      </w:pPr>
      <w:r>
        <w:t>Таблица результатов по итогам учебного года: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42"/>
        <w:gridCol w:w="192"/>
        <w:gridCol w:w="1276"/>
        <w:gridCol w:w="1134"/>
        <w:gridCol w:w="1276"/>
        <w:gridCol w:w="1134"/>
        <w:gridCol w:w="1275"/>
        <w:gridCol w:w="1276"/>
        <w:gridCol w:w="1324"/>
      </w:tblGrid>
      <w:tr w:rsidR="006A4D0B" w:rsidRPr="00F27970" w:rsidTr="00BF5C2E">
        <w:tc>
          <w:tcPr>
            <w:tcW w:w="2077" w:type="dxa"/>
            <w:gridSpan w:val="2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jc w:val="center"/>
              <w:rPr>
                <w:b/>
              </w:rPr>
            </w:pPr>
          </w:p>
        </w:tc>
        <w:tc>
          <w:tcPr>
            <w:tcW w:w="6287" w:type="dxa"/>
            <w:gridSpan w:val="6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jc w:val="center"/>
              <w:rPr>
                <w:b/>
              </w:rPr>
            </w:pPr>
            <w:r w:rsidRPr="00BF5C2E">
              <w:rPr>
                <w:b/>
              </w:rPr>
              <w:t>Всего 1-11 классы</w:t>
            </w:r>
          </w:p>
        </w:tc>
        <w:tc>
          <w:tcPr>
            <w:tcW w:w="1276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jc w:val="center"/>
              <w:rPr>
                <w:b/>
              </w:rPr>
            </w:pPr>
          </w:p>
        </w:tc>
      </w:tr>
      <w:tr w:rsidR="006A4D0B" w:rsidTr="00BF5C2E">
        <w:trPr>
          <w:cantSplit/>
          <w:trHeight w:val="1134"/>
        </w:trPr>
        <w:tc>
          <w:tcPr>
            <w:tcW w:w="1135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Всего учащихся на конец учебного года </w:t>
            </w:r>
          </w:p>
        </w:tc>
        <w:tc>
          <w:tcPr>
            <w:tcW w:w="1134" w:type="dxa"/>
            <w:gridSpan w:val="2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Переведено  </w:t>
            </w:r>
          </w:p>
        </w:tc>
        <w:tc>
          <w:tcPr>
            <w:tcW w:w="1276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Переведено условно</w:t>
            </w:r>
          </w:p>
        </w:tc>
        <w:tc>
          <w:tcPr>
            <w:tcW w:w="1134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Оставлено на повторное 9, 11 классыобучение</w:t>
            </w:r>
          </w:p>
        </w:tc>
        <w:tc>
          <w:tcPr>
            <w:tcW w:w="1276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Выпущено (9, 11 классы)</w:t>
            </w:r>
          </w:p>
        </w:tc>
        <w:tc>
          <w:tcPr>
            <w:tcW w:w="1134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Выпущены со справкой</w:t>
            </w:r>
          </w:p>
        </w:tc>
        <w:tc>
          <w:tcPr>
            <w:tcW w:w="1275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Завершили на «4» и «5»</w:t>
            </w:r>
          </w:p>
        </w:tc>
        <w:tc>
          <w:tcPr>
            <w:tcW w:w="1276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качества обученности</w:t>
            </w:r>
          </w:p>
        </w:tc>
        <w:tc>
          <w:tcPr>
            <w:tcW w:w="1324" w:type="dxa"/>
            <w:textDirection w:val="btLr"/>
          </w:tcPr>
          <w:p w:rsidR="006A4D0B" w:rsidRPr="00BF5C2E" w:rsidRDefault="006A4D0B" w:rsidP="00BF5C2E">
            <w:pPr>
              <w:spacing w:after="0" w:line="240" w:lineRule="auto"/>
              <w:ind w:left="113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% успеваемости</w:t>
            </w:r>
          </w:p>
        </w:tc>
      </w:tr>
      <w:tr w:rsidR="006A4D0B" w:rsidTr="00BF5C2E">
        <w:tc>
          <w:tcPr>
            <w:tcW w:w="113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783</w:t>
            </w:r>
          </w:p>
        </w:tc>
        <w:tc>
          <w:tcPr>
            <w:tcW w:w="1134" w:type="dxa"/>
            <w:gridSpan w:val="2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777</w:t>
            </w:r>
          </w:p>
        </w:tc>
        <w:tc>
          <w:tcPr>
            <w:tcW w:w="127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5</w:t>
            </w:r>
          </w:p>
        </w:tc>
        <w:tc>
          <w:tcPr>
            <w:tcW w:w="113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1</w:t>
            </w:r>
          </w:p>
        </w:tc>
        <w:tc>
          <w:tcPr>
            <w:tcW w:w="127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68 + 33</w:t>
            </w:r>
          </w:p>
        </w:tc>
        <w:tc>
          <w:tcPr>
            <w:tcW w:w="113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275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420</w:t>
            </w:r>
          </w:p>
        </w:tc>
        <w:tc>
          <w:tcPr>
            <w:tcW w:w="1276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60,1</w:t>
            </w:r>
          </w:p>
        </w:tc>
        <w:tc>
          <w:tcPr>
            <w:tcW w:w="1324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>99,2</w:t>
            </w:r>
          </w:p>
        </w:tc>
      </w:tr>
    </w:tbl>
    <w:p w:rsidR="006A4D0B" w:rsidRDefault="006A4D0B" w:rsidP="00F17FF6">
      <w:pPr>
        <w:spacing w:after="25" w:line="259" w:lineRule="auto"/>
        <w:ind w:left="0" w:right="564" w:firstLine="0"/>
      </w:pPr>
    </w:p>
    <w:p w:rsidR="006A4D0B" w:rsidRDefault="006A4D0B" w:rsidP="0005592B">
      <w:pPr>
        <w:spacing w:after="25" w:line="259" w:lineRule="auto"/>
        <w:ind w:left="0" w:right="56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качества образования по результатам промежуточной и государственной итоговой аттестации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1134"/>
        <w:gridCol w:w="1134"/>
        <w:gridCol w:w="1276"/>
        <w:gridCol w:w="1276"/>
        <w:gridCol w:w="850"/>
        <w:gridCol w:w="1134"/>
        <w:gridCol w:w="1276"/>
        <w:gridCol w:w="1134"/>
      </w:tblGrid>
      <w:tr w:rsidR="006A4D0B" w:rsidTr="00BF5C2E">
        <w:tc>
          <w:tcPr>
            <w:tcW w:w="567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Ко-во уч-ся</w:t>
            </w:r>
          </w:p>
        </w:tc>
        <w:tc>
          <w:tcPr>
            <w:tcW w:w="1134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Писали </w:t>
            </w:r>
          </w:p>
        </w:tc>
        <w:tc>
          <w:tcPr>
            <w:tcW w:w="1134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На 5</w:t>
            </w:r>
          </w:p>
        </w:tc>
        <w:tc>
          <w:tcPr>
            <w:tcW w:w="1276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На 4</w:t>
            </w:r>
          </w:p>
        </w:tc>
        <w:tc>
          <w:tcPr>
            <w:tcW w:w="1276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На 3</w:t>
            </w:r>
          </w:p>
        </w:tc>
        <w:tc>
          <w:tcPr>
            <w:tcW w:w="850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На 2</w:t>
            </w:r>
          </w:p>
        </w:tc>
        <w:tc>
          <w:tcPr>
            <w:tcW w:w="1134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Ср.балл</w:t>
            </w:r>
          </w:p>
        </w:tc>
        <w:tc>
          <w:tcPr>
            <w:tcW w:w="1276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Успев.</w:t>
            </w:r>
          </w:p>
        </w:tc>
        <w:tc>
          <w:tcPr>
            <w:tcW w:w="1134" w:type="dxa"/>
          </w:tcPr>
          <w:p w:rsidR="006A4D0B" w:rsidRPr="00BF5C2E" w:rsidRDefault="006A4D0B" w:rsidP="00BF5C2E">
            <w:pPr>
              <w:spacing w:after="0" w:line="240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Кач-во</w:t>
            </w:r>
          </w:p>
        </w:tc>
      </w:tr>
      <w:tr w:rsidR="006A4D0B" w:rsidTr="00BF5C2E">
        <w:tc>
          <w:tcPr>
            <w:tcW w:w="567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 w:rsidRPr="000F4320">
              <w:t>5</w:t>
            </w:r>
          </w:p>
        </w:tc>
        <w:tc>
          <w:tcPr>
            <w:tcW w:w="1135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4,4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85</w:t>
            </w:r>
          </w:p>
        </w:tc>
      </w:tr>
      <w:tr w:rsidR="006A4D0B" w:rsidTr="00BF5C2E">
        <w:tc>
          <w:tcPr>
            <w:tcW w:w="567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 w:rsidRPr="000F4320">
              <w:t>6</w:t>
            </w:r>
          </w:p>
        </w:tc>
        <w:tc>
          <w:tcPr>
            <w:tcW w:w="1135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4,2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80</w:t>
            </w:r>
          </w:p>
        </w:tc>
      </w:tr>
      <w:tr w:rsidR="006A4D0B" w:rsidTr="00BF5C2E">
        <w:tc>
          <w:tcPr>
            <w:tcW w:w="567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 w:rsidRPr="000F4320">
              <w:t>7</w:t>
            </w:r>
          </w:p>
        </w:tc>
        <w:tc>
          <w:tcPr>
            <w:tcW w:w="1135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4,2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75</w:t>
            </w:r>
          </w:p>
        </w:tc>
      </w:tr>
      <w:tr w:rsidR="006A4D0B" w:rsidTr="00BF5C2E">
        <w:tc>
          <w:tcPr>
            <w:tcW w:w="567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 w:rsidRPr="000F4320">
              <w:t>8</w:t>
            </w:r>
          </w:p>
        </w:tc>
        <w:tc>
          <w:tcPr>
            <w:tcW w:w="1135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3,8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60</w:t>
            </w:r>
          </w:p>
        </w:tc>
      </w:tr>
      <w:tr w:rsidR="006A4D0B" w:rsidTr="00BF5C2E">
        <w:tc>
          <w:tcPr>
            <w:tcW w:w="567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</w:p>
        </w:tc>
        <w:tc>
          <w:tcPr>
            <w:tcW w:w="1135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303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295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4,1</w:t>
            </w:r>
          </w:p>
        </w:tc>
        <w:tc>
          <w:tcPr>
            <w:tcW w:w="1276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99,7</w:t>
            </w:r>
          </w:p>
        </w:tc>
        <w:tc>
          <w:tcPr>
            <w:tcW w:w="1134" w:type="dxa"/>
          </w:tcPr>
          <w:p w:rsidR="006A4D0B" w:rsidRPr="000F432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73,8</w:t>
            </w:r>
          </w:p>
        </w:tc>
      </w:tr>
    </w:tbl>
    <w:p w:rsidR="006A4D0B" w:rsidRDefault="006A4D0B" w:rsidP="0005592B">
      <w:pPr>
        <w:spacing w:after="25" w:line="259" w:lineRule="auto"/>
        <w:ind w:left="0" w:right="564" w:firstLine="0"/>
        <w:jc w:val="center"/>
        <w:rPr>
          <w:b/>
          <w:sz w:val="24"/>
          <w:szCs w:val="24"/>
        </w:rPr>
      </w:pPr>
    </w:p>
    <w:p w:rsidR="006A4D0B" w:rsidRDefault="006A4D0B" w:rsidP="0005592B">
      <w:pPr>
        <w:spacing w:after="25" w:line="259" w:lineRule="auto"/>
        <w:ind w:left="0" w:right="56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аттестация обучающихся 9, 11 классов</w:t>
      </w:r>
    </w:p>
    <w:p w:rsidR="006A4D0B" w:rsidRDefault="006A4D0B" w:rsidP="00AF36DA">
      <w:pPr>
        <w:spacing w:after="25" w:line="259" w:lineRule="auto"/>
        <w:ind w:left="0" w:right="564" w:firstLine="0"/>
        <w:rPr>
          <w:sz w:val="24"/>
          <w:szCs w:val="24"/>
        </w:rPr>
      </w:pPr>
      <w:r>
        <w:rPr>
          <w:sz w:val="24"/>
          <w:szCs w:val="24"/>
        </w:rPr>
        <w:t xml:space="preserve">   Итоговая аттестация обучающихся в 9-ых классах отменена в 2020 году полностью. Аттестат об основном общем образовании заполнялся по итоговым отметкам без результатов ОГЭ. 68 обучающихся получили аттестаты об основном общем образовании, из них 15 обучающихся с отличием.</w:t>
      </w:r>
    </w:p>
    <w:p w:rsidR="006A4D0B" w:rsidRDefault="006A4D0B" w:rsidP="00AF36DA">
      <w:pPr>
        <w:spacing w:after="25" w:line="259" w:lineRule="auto"/>
        <w:ind w:left="0" w:right="564" w:firstLine="0"/>
        <w:rPr>
          <w:sz w:val="24"/>
          <w:szCs w:val="24"/>
        </w:rPr>
      </w:pPr>
      <w:r>
        <w:rPr>
          <w:sz w:val="24"/>
          <w:szCs w:val="24"/>
        </w:rPr>
        <w:t xml:space="preserve">   Итоговая аттестация в 11-ых классах проводилась по особому режиму. Отменен экзамен по базовой математике. Учащиеся, не поступающие в высшие учебные заведения, были освобождены от ЕГЭ. Аттестат о среднем общем образовании выдавался по итоговым отметкам без учета результатов обязательных предметов (математика, русский язык). В двух 11 классах обучались 33 учащихся. Аттестат о среднем общем образовании получили все, в том числе 11 аттестатов с отличием, что составляет 33,3 %.</w:t>
      </w:r>
    </w:p>
    <w:p w:rsidR="006A4D0B" w:rsidRDefault="006A4D0B" w:rsidP="00AF36DA">
      <w:pPr>
        <w:spacing w:after="25" w:line="259" w:lineRule="auto"/>
        <w:ind w:left="0" w:right="56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итоговой аттестации выпускников 9-ых классов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7"/>
        <w:gridCol w:w="1074"/>
        <w:gridCol w:w="1110"/>
        <w:gridCol w:w="1162"/>
        <w:gridCol w:w="1162"/>
        <w:gridCol w:w="1162"/>
        <w:gridCol w:w="1600"/>
        <w:gridCol w:w="1641"/>
      </w:tblGrid>
      <w:tr w:rsidR="006A4D0B" w:rsidTr="00BF5C2E">
        <w:tc>
          <w:tcPr>
            <w:tcW w:w="1347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 w:rsidRPr="001527FC">
              <w:t xml:space="preserve">Год </w:t>
            </w:r>
          </w:p>
        </w:tc>
        <w:tc>
          <w:tcPr>
            <w:tcW w:w="1057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 w:rsidRPr="001527FC">
              <w:t>К-во уч-ся</w:t>
            </w:r>
          </w:p>
        </w:tc>
        <w:tc>
          <w:tcPr>
            <w:tcW w:w="109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 w:rsidRPr="001527FC">
              <w:t>«5»</w:t>
            </w:r>
          </w:p>
        </w:tc>
        <w:tc>
          <w:tcPr>
            <w:tcW w:w="1144" w:type="dxa"/>
          </w:tcPr>
          <w:p w:rsidR="006A4D0B" w:rsidRPr="001527FC" w:rsidRDefault="006A4D0B" w:rsidP="001527FC">
            <w:r w:rsidRPr="001527FC">
              <w:t>«4»</w:t>
            </w:r>
          </w:p>
        </w:tc>
        <w:tc>
          <w:tcPr>
            <w:tcW w:w="1144" w:type="dxa"/>
          </w:tcPr>
          <w:p w:rsidR="006A4D0B" w:rsidRPr="001527FC" w:rsidRDefault="006A4D0B" w:rsidP="001527FC">
            <w:r w:rsidRPr="001527FC">
              <w:t>«3»</w:t>
            </w:r>
          </w:p>
        </w:tc>
        <w:tc>
          <w:tcPr>
            <w:tcW w:w="1144" w:type="dxa"/>
          </w:tcPr>
          <w:p w:rsidR="006A4D0B" w:rsidRPr="001527FC" w:rsidRDefault="006A4D0B" w:rsidP="001527FC">
            <w:r w:rsidRPr="001527FC">
              <w:t>«2»</w:t>
            </w:r>
          </w:p>
        </w:tc>
        <w:tc>
          <w:tcPr>
            <w:tcW w:w="157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 w:rsidRPr="001527FC">
              <w:t>Средний балл</w:t>
            </w:r>
          </w:p>
        </w:tc>
        <w:tc>
          <w:tcPr>
            <w:tcW w:w="1613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 w:rsidRPr="001527FC">
              <w:t>Качество знаний</w:t>
            </w:r>
          </w:p>
        </w:tc>
      </w:tr>
      <w:tr w:rsidR="006A4D0B" w:rsidTr="00BF5C2E">
        <w:tc>
          <w:tcPr>
            <w:tcW w:w="1347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2018</w:t>
            </w:r>
          </w:p>
        </w:tc>
        <w:tc>
          <w:tcPr>
            <w:tcW w:w="1057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71</w:t>
            </w:r>
          </w:p>
        </w:tc>
        <w:tc>
          <w:tcPr>
            <w:tcW w:w="109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26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33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12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57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4,2</w:t>
            </w:r>
          </w:p>
        </w:tc>
        <w:tc>
          <w:tcPr>
            <w:tcW w:w="1613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83</w:t>
            </w:r>
          </w:p>
        </w:tc>
      </w:tr>
      <w:tr w:rsidR="006A4D0B" w:rsidTr="00BF5C2E">
        <w:tc>
          <w:tcPr>
            <w:tcW w:w="1347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2019</w:t>
            </w:r>
          </w:p>
        </w:tc>
        <w:tc>
          <w:tcPr>
            <w:tcW w:w="1057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66</w:t>
            </w:r>
          </w:p>
        </w:tc>
        <w:tc>
          <w:tcPr>
            <w:tcW w:w="109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26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23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17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0</w:t>
            </w:r>
          </w:p>
        </w:tc>
        <w:tc>
          <w:tcPr>
            <w:tcW w:w="157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4,14</w:t>
            </w:r>
          </w:p>
        </w:tc>
        <w:tc>
          <w:tcPr>
            <w:tcW w:w="1613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74,2</w:t>
            </w:r>
          </w:p>
        </w:tc>
      </w:tr>
      <w:tr w:rsidR="006A4D0B" w:rsidTr="00BF5C2E">
        <w:tc>
          <w:tcPr>
            <w:tcW w:w="1347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2020</w:t>
            </w:r>
          </w:p>
        </w:tc>
        <w:tc>
          <w:tcPr>
            <w:tcW w:w="1057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68</w:t>
            </w:r>
          </w:p>
        </w:tc>
        <w:tc>
          <w:tcPr>
            <w:tcW w:w="109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-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-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-</w:t>
            </w:r>
          </w:p>
        </w:tc>
        <w:tc>
          <w:tcPr>
            <w:tcW w:w="1144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-</w:t>
            </w:r>
          </w:p>
        </w:tc>
        <w:tc>
          <w:tcPr>
            <w:tcW w:w="1572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-</w:t>
            </w:r>
          </w:p>
        </w:tc>
        <w:tc>
          <w:tcPr>
            <w:tcW w:w="1613" w:type="dxa"/>
          </w:tcPr>
          <w:p w:rsidR="006A4D0B" w:rsidRPr="001527FC" w:rsidRDefault="006A4D0B" w:rsidP="00BF5C2E">
            <w:pPr>
              <w:spacing w:after="25" w:line="259" w:lineRule="auto"/>
              <w:ind w:left="0" w:right="564" w:firstLine="0"/>
            </w:pPr>
            <w:r>
              <w:t>-</w:t>
            </w:r>
          </w:p>
        </w:tc>
      </w:tr>
    </w:tbl>
    <w:p w:rsidR="006A4D0B" w:rsidRDefault="006A4D0B" w:rsidP="00AF36DA">
      <w:pPr>
        <w:spacing w:after="25" w:line="259" w:lineRule="auto"/>
        <w:ind w:left="0" w:right="564" w:firstLine="0"/>
        <w:rPr>
          <w:sz w:val="24"/>
          <w:szCs w:val="24"/>
        </w:rPr>
      </w:pPr>
    </w:p>
    <w:p w:rsidR="006A4D0B" w:rsidRDefault="006A4D0B" w:rsidP="00913D10">
      <w:pPr>
        <w:spacing w:after="25" w:line="259" w:lineRule="auto"/>
        <w:ind w:left="0" w:right="56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ЕГЭ – 2020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2743"/>
        <w:gridCol w:w="2268"/>
        <w:gridCol w:w="2835"/>
      </w:tblGrid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 w:rsidRPr="00913D10">
              <w:t xml:space="preserve">Предмет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>Количество учащихся, сдававших экзамен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>Средний балл в 2019  году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>Максимальный балл</w:t>
            </w:r>
          </w:p>
        </w:tc>
      </w:tr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>Русский язык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96</w:t>
            </w:r>
          </w:p>
        </w:tc>
      </w:tr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>Математика (профильная)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90</w:t>
            </w:r>
          </w:p>
        </w:tc>
      </w:tr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История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90</w:t>
            </w:r>
          </w:p>
        </w:tc>
      </w:tr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Обществознание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90</w:t>
            </w:r>
          </w:p>
        </w:tc>
      </w:tr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Физика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93</w:t>
            </w:r>
          </w:p>
        </w:tc>
      </w:tr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Информатика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100</w:t>
            </w:r>
          </w:p>
        </w:tc>
      </w:tr>
      <w:tr w:rsidR="006A4D0B" w:rsidTr="00BF5C2E">
        <w:tc>
          <w:tcPr>
            <w:tcW w:w="2361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</w:pPr>
            <w:r>
              <w:t>Английский язык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77</w:t>
            </w:r>
          </w:p>
        </w:tc>
      </w:tr>
      <w:tr w:rsidR="006A4D0B" w:rsidTr="00BF5C2E">
        <w:tc>
          <w:tcPr>
            <w:tcW w:w="236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Литература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95</w:t>
            </w:r>
          </w:p>
        </w:tc>
      </w:tr>
      <w:tr w:rsidR="006A4D0B" w:rsidTr="00BF5C2E">
        <w:tc>
          <w:tcPr>
            <w:tcW w:w="236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Химия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84</w:t>
            </w:r>
          </w:p>
        </w:tc>
      </w:tr>
      <w:tr w:rsidR="006A4D0B" w:rsidTr="00BF5C2E">
        <w:tc>
          <w:tcPr>
            <w:tcW w:w="2361" w:type="dxa"/>
          </w:tcPr>
          <w:p w:rsidR="006A4D0B" w:rsidRDefault="006A4D0B" w:rsidP="00BF5C2E">
            <w:pPr>
              <w:spacing w:after="25" w:line="259" w:lineRule="auto"/>
              <w:ind w:left="0" w:right="564" w:firstLine="0"/>
            </w:pPr>
            <w:r>
              <w:t xml:space="preserve">Биология </w:t>
            </w:r>
          </w:p>
        </w:tc>
        <w:tc>
          <w:tcPr>
            <w:tcW w:w="2743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A4D0B" w:rsidRPr="00913D10" w:rsidRDefault="006A4D0B" w:rsidP="00BF5C2E">
            <w:pPr>
              <w:spacing w:after="25" w:line="259" w:lineRule="auto"/>
              <w:ind w:left="0" w:right="564" w:firstLine="0"/>
              <w:jc w:val="center"/>
            </w:pPr>
            <w:r>
              <w:t>66</w:t>
            </w:r>
          </w:p>
        </w:tc>
      </w:tr>
    </w:tbl>
    <w:p w:rsidR="006A4D0B" w:rsidRDefault="006A4D0B" w:rsidP="00913D10">
      <w:pPr>
        <w:spacing w:after="25" w:line="259" w:lineRule="auto"/>
        <w:ind w:left="0" w:right="564" w:firstLine="0"/>
        <w:rPr>
          <w:sz w:val="24"/>
          <w:szCs w:val="24"/>
        </w:rPr>
      </w:pPr>
    </w:p>
    <w:p w:rsidR="006A4D0B" w:rsidRDefault="006A4D0B" w:rsidP="00913D10">
      <w:pPr>
        <w:spacing w:after="25" w:line="259" w:lineRule="auto"/>
        <w:ind w:left="0" w:right="564" w:firstLine="0"/>
        <w:rPr>
          <w:sz w:val="24"/>
          <w:szCs w:val="24"/>
        </w:rPr>
      </w:pPr>
      <w:r>
        <w:rPr>
          <w:sz w:val="24"/>
          <w:szCs w:val="24"/>
        </w:rPr>
        <w:t xml:space="preserve">   Количество медалистов за последние 2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3322"/>
        <w:gridCol w:w="3322"/>
      </w:tblGrid>
      <w:tr w:rsidR="006A4D0B" w:rsidTr="00BF5C2E"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Год выпуска</w:t>
            </w:r>
          </w:p>
        </w:tc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Количество медалистов</w:t>
            </w:r>
          </w:p>
        </w:tc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%</w:t>
            </w:r>
          </w:p>
        </w:tc>
      </w:tr>
      <w:tr w:rsidR="006A4D0B" w:rsidTr="00BF5C2E"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2019</w:t>
            </w:r>
          </w:p>
        </w:tc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31,25</w:t>
            </w:r>
          </w:p>
        </w:tc>
      </w:tr>
      <w:tr w:rsidR="006A4D0B" w:rsidTr="00BF5C2E"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2020</w:t>
            </w:r>
          </w:p>
        </w:tc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:rsidR="006A4D0B" w:rsidRPr="00BF5C2E" w:rsidRDefault="006A4D0B" w:rsidP="00BF5C2E">
            <w:pPr>
              <w:spacing w:after="25" w:line="259" w:lineRule="auto"/>
              <w:ind w:left="0" w:right="564" w:firstLine="0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33,3</w:t>
            </w:r>
          </w:p>
        </w:tc>
      </w:tr>
    </w:tbl>
    <w:p w:rsidR="006A4D0B" w:rsidRDefault="006A4D0B" w:rsidP="00913D10">
      <w:pPr>
        <w:spacing w:after="25" w:line="259" w:lineRule="auto"/>
        <w:ind w:left="0" w:right="564" w:firstLine="0"/>
        <w:rPr>
          <w:sz w:val="24"/>
          <w:szCs w:val="24"/>
        </w:rPr>
      </w:pPr>
    </w:p>
    <w:p w:rsidR="006A4D0B" w:rsidRDefault="006A4D0B" w:rsidP="00913D10">
      <w:pPr>
        <w:spacing w:after="25" w:line="259" w:lineRule="auto"/>
        <w:ind w:left="0" w:right="564" w:firstLine="0"/>
        <w:rPr>
          <w:sz w:val="24"/>
          <w:szCs w:val="24"/>
        </w:rPr>
      </w:pPr>
      <w:r>
        <w:rPr>
          <w:sz w:val="24"/>
          <w:szCs w:val="24"/>
        </w:rPr>
        <w:t xml:space="preserve">   В школе сложилась система качественной подготовки выпускников к ГИА, состоящая из нескольких направлений. Учителя-предметники осуществляют текущий контроль за усвоением знаний обучающихся с целью профилактики пробелов в восприятии и усвоении разделов и тем, проводят анализ результатов, организуют работу над ошибками. На заседаниях ШМО изучается опыт работы, изучаются вебинары. Анализируются результаты обученности учеников, даются рекомендации учителям. Ведется мониторинг динамики развития: от входных контроьнх работ до результатов промежуточной аттестации. На классных и общешкольных родительских собраниях ведется ознакомление с нормативно-правовой базой ГИА. Педагог-психолог осуществляет сопровождение учащихся, проводит тренинги, индивидуальные консультации.</w:t>
      </w:r>
    </w:p>
    <w:p w:rsidR="006A4D0B" w:rsidRPr="00913D10" w:rsidRDefault="006A4D0B" w:rsidP="00913D10">
      <w:pPr>
        <w:spacing w:after="25" w:line="259" w:lineRule="auto"/>
        <w:ind w:left="0" w:right="564" w:firstLine="0"/>
        <w:rPr>
          <w:sz w:val="24"/>
          <w:szCs w:val="24"/>
        </w:rPr>
      </w:pPr>
    </w:p>
    <w:p w:rsidR="006A4D0B" w:rsidRDefault="006A4D0B">
      <w:pPr>
        <w:pStyle w:val="Heading2"/>
        <w:ind w:left="880" w:right="1491"/>
      </w:pPr>
      <w:r>
        <w:t xml:space="preserve">V. Востребованность выпускников </w:t>
      </w:r>
    </w:p>
    <w:p w:rsidR="006A4D0B" w:rsidRDefault="006A4D0B">
      <w:pPr>
        <w:ind w:left="-15" w:right="609" w:firstLine="566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занятости выпускников 9-ых классов за последние 2 года: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1789"/>
        <w:gridCol w:w="1298"/>
        <w:gridCol w:w="1335"/>
        <w:gridCol w:w="1696"/>
        <w:gridCol w:w="1621"/>
        <w:gridCol w:w="1301"/>
      </w:tblGrid>
      <w:tr w:rsidR="006A4D0B" w:rsidTr="00BF5C2E">
        <w:tc>
          <w:tcPr>
            <w:tcW w:w="1141" w:type="dxa"/>
            <w:vMerge w:val="restart"/>
          </w:tcPr>
          <w:p w:rsidR="006A4D0B" w:rsidRPr="00BF5C2E" w:rsidRDefault="006A4D0B" w:rsidP="00BF5C2E">
            <w:pPr>
              <w:spacing w:after="0" w:line="240" w:lineRule="auto"/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749" w:type="dxa"/>
            <w:vMerge w:val="restart"/>
          </w:tcPr>
          <w:p w:rsidR="006A4D0B" w:rsidRPr="00BF5C2E" w:rsidRDefault="006A4D0B" w:rsidP="00BF5C2E">
            <w:pPr>
              <w:spacing w:after="0" w:line="240" w:lineRule="auto"/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Кол-во выпускников</w:t>
            </w:r>
          </w:p>
        </w:tc>
        <w:tc>
          <w:tcPr>
            <w:tcW w:w="3641" w:type="dxa"/>
            <w:gridSpan w:val="3"/>
          </w:tcPr>
          <w:p w:rsidR="006A4D0B" w:rsidRPr="00BF5C2E" w:rsidRDefault="006A4D0B" w:rsidP="00BF5C2E">
            <w:pPr>
              <w:spacing w:after="0" w:line="240" w:lineRule="auto"/>
              <w:ind w:left="0" w:right="609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Поступили учиться</w:t>
            </w:r>
          </w:p>
        </w:tc>
        <w:tc>
          <w:tcPr>
            <w:tcW w:w="2177" w:type="dxa"/>
            <w:vMerge w:val="restart"/>
          </w:tcPr>
          <w:p w:rsidR="006A4D0B" w:rsidRPr="00BF5C2E" w:rsidRDefault="006A4D0B" w:rsidP="00BF5C2E">
            <w:pPr>
              <w:spacing w:after="0" w:line="240" w:lineRule="auto"/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Поступили работать</w:t>
            </w:r>
          </w:p>
        </w:tc>
        <w:tc>
          <w:tcPr>
            <w:tcW w:w="1273" w:type="dxa"/>
            <w:vMerge w:val="restart"/>
          </w:tcPr>
          <w:p w:rsidR="006A4D0B" w:rsidRPr="00BF5C2E" w:rsidRDefault="006A4D0B" w:rsidP="00BF5C2E">
            <w:pPr>
              <w:spacing w:after="0" w:line="240" w:lineRule="auto"/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Ничем не заняты</w:t>
            </w:r>
          </w:p>
        </w:tc>
      </w:tr>
      <w:tr w:rsidR="006A4D0B" w:rsidTr="00BF5C2E">
        <w:tc>
          <w:tcPr>
            <w:tcW w:w="1141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  <w:tc>
          <w:tcPr>
            <w:tcW w:w="1749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  <w:tc>
          <w:tcPr>
            <w:tcW w:w="2576" w:type="dxa"/>
            <w:gridSpan w:val="2"/>
          </w:tcPr>
          <w:p w:rsidR="006A4D0B" w:rsidRPr="00BF5C2E" w:rsidRDefault="006A4D0B" w:rsidP="00BF5C2E">
            <w:pPr>
              <w:ind w:left="0" w:right="609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 10 класс</w:t>
            </w:r>
          </w:p>
        </w:tc>
        <w:tc>
          <w:tcPr>
            <w:tcW w:w="1065" w:type="dxa"/>
            <w:vMerge w:val="restart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 учреждения СПО</w:t>
            </w:r>
          </w:p>
        </w:tc>
        <w:tc>
          <w:tcPr>
            <w:tcW w:w="2177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  <w:tc>
          <w:tcPr>
            <w:tcW w:w="1273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</w:tr>
      <w:tr w:rsidR="006A4D0B" w:rsidTr="00BF5C2E">
        <w:tc>
          <w:tcPr>
            <w:tcW w:w="1141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  <w:tc>
          <w:tcPr>
            <w:tcW w:w="1749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  <w:tc>
          <w:tcPr>
            <w:tcW w:w="1270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Своей школы</w:t>
            </w:r>
          </w:p>
        </w:tc>
        <w:tc>
          <w:tcPr>
            <w:tcW w:w="1306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Других школ</w:t>
            </w:r>
          </w:p>
        </w:tc>
        <w:tc>
          <w:tcPr>
            <w:tcW w:w="1065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  <w:tc>
          <w:tcPr>
            <w:tcW w:w="2177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  <w:tc>
          <w:tcPr>
            <w:tcW w:w="1273" w:type="dxa"/>
            <w:vMerge/>
          </w:tcPr>
          <w:p w:rsidR="006A4D0B" w:rsidRDefault="006A4D0B" w:rsidP="00BF5C2E">
            <w:pPr>
              <w:ind w:left="0" w:right="609" w:firstLine="0"/>
            </w:pPr>
          </w:p>
        </w:tc>
      </w:tr>
      <w:tr w:rsidR="006A4D0B" w:rsidTr="00BF5C2E">
        <w:tc>
          <w:tcPr>
            <w:tcW w:w="1141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2019</w:t>
            </w:r>
          </w:p>
        </w:tc>
        <w:tc>
          <w:tcPr>
            <w:tcW w:w="1749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66</w:t>
            </w:r>
          </w:p>
        </w:tc>
        <w:tc>
          <w:tcPr>
            <w:tcW w:w="1270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28</w:t>
            </w:r>
          </w:p>
        </w:tc>
        <w:tc>
          <w:tcPr>
            <w:tcW w:w="1306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3</w:t>
            </w:r>
          </w:p>
        </w:tc>
        <w:tc>
          <w:tcPr>
            <w:tcW w:w="1065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29</w:t>
            </w:r>
          </w:p>
        </w:tc>
        <w:tc>
          <w:tcPr>
            <w:tcW w:w="2177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1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2</w:t>
            </w:r>
          </w:p>
        </w:tc>
      </w:tr>
      <w:tr w:rsidR="006A4D0B" w:rsidTr="00BF5C2E">
        <w:tc>
          <w:tcPr>
            <w:tcW w:w="1141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2020</w:t>
            </w:r>
          </w:p>
        </w:tc>
        <w:tc>
          <w:tcPr>
            <w:tcW w:w="1749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68</w:t>
            </w:r>
          </w:p>
        </w:tc>
        <w:tc>
          <w:tcPr>
            <w:tcW w:w="1270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35</w:t>
            </w:r>
          </w:p>
        </w:tc>
        <w:tc>
          <w:tcPr>
            <w:tcW w:w="1306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0</w:t>
            </w:r>
          </w:p>
        </w:tc>
        <w:tc>
          <w:tcPr>
            <w:tcW w:w="1065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33</w:t>
            </w:r>
          </w:p>
        </w:tc>
        <w:tc>
          <w:tcPr>
            <w:tcW w:w="2177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0</w:t>
            </w:r>
          </w:p>
        </w:tc>
        <w:tc>
          <w:tcPr>
            <w:tcW w:w="1273" w:type="dxa"/>
          </w:tcPr>
          <w:p w:rsidR="006A4D0B" w:rsidRDefault="006A4D0B" w:rsidP="00BF5C2E">
            <w:pPr>
              <w:spacing w:after="0" w:line="240" w:lineRule="auto"/>
              <w:ind w:left="0" w:right="609" w:firstLine="0"/>
            </w:pPr>
            <w:r>
              <w:t>0</w:t>
            </w:r>
          </w:p>
        </w:tc>
      </w:tr>
    </w:tbl>
    <w:p w:rsidR="006A4D0B" w:rsidRDefault="006A4D0B">
      <w:pPr>
        <w:ind w:left="-15" w:right="609" w:firstLine="566"/>
      </w:pPr>
    </w:p>
    <w:p w:rsidR="006A4D0B" w:rsidRPr="00EA73FC" w:rsidRDefault="006A4D0B">
      <w:pPr>
        <w:ind w:left="-15" w:right="609" w:firstLine="566"/>
        <w:rPr>
          <w:b/>
          <w:sz w:val="24"/>
          <w:szCs w:val="24"/>
        </w:rPr>
      </w:pPr>
      <w:r w:rsidRPr="00EA73FC">
        <w:rPr>
          <w:b/>
          <w:sz w:val="24"/>
          <w:szCs w:val="24"/>
        </w:rPr>
        <w:t>Сведения о занятости выпускников 11-ых классов за последние 2 года: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1689"/>
        <w:gridCol w:w="1602"/>
        <w:gridCol w:w="1119"/>
        <w:gridCol w:w="938"/>
        <w:gridCol w:w="962"/>
        <w:gridCol w:w="1532"/>
        <w:gridCol w:w="1294"/>
      </w:tblGrid>
      <w:tr w:rsidR="006A4D0B" w:rsidTr="00BF5C2E">
        <w:tc>
          <w:tcPr>
            <w:tcW w:w="1265" w:type="dxa"/>
            <w:vMerge w:val="restart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03" w:type="dxa"/>
            <w:vMerge w:val="restart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Кол-во выпускников</w:t>
            </w:r>
          </w:p>
        </w:tc>
        <w:tc>
          <w:tcPr>
            <w:tcW w:w="4776" w:type="dxa"/>
            <w:gridSpan w:val="4"/>
          </w:tcPr>
          <w:p w:rsidR="006A4D0B" w:rsidRPr="00BF5C2E" w:rsidRDefault="006A4D0B" w:rsidP="00BF5C2E">
            <w:pPr>
              <w:ind w:left="0" w:right="609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Поступили учиться</w:t>
            </w:r>
          </w:p>
        </w:tc>
        <w:tc>
          <w:tcPr>
            <w:tcW w:w="1183" w:type="dxa"/>
            <w:vMerge w:val="restart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Поступили работать</w:t>
            </w:r>
          </w:p>
        </w:tc>
        <w:tc>
          <w:tcPr>
            <w:tcW w:w="1554" w:type="dxa"/>
            <w:vMerge w:val="restart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Другое</w:t>
            </w:r>
          </w:p>
        </w:tc>
      </w:tr>
      <w:tr w:rsidR="006A4D0B" w:rsidTr="00BF5C2E">
        <w:tc>
          <w:tcPr>
            <w:tcW w:w="1265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 учреждения СПО</w:t>
            </w:r>
          </w:p>
        </w:tc>
        <w:tc>
          <w:tcPr>
            <w:tcW w:w="3593" w:type="dxa"/>
            <w:gridSpan w:val="3"/>
          </w:tcPr>
          <w:p w:rsidR="006A4D0B" w:rsidRPr="00BF5C2E" w:rsidRDefault="006A4D0B" w:rsidP="00BF5C2E">
            <w:pPr>
              <w:ind w:left="0" w:right="609" w:firstLine="0"/>
              <w:jc w:val="center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 ВУЗы</w:t>
            </w:r>
          </w:p>
        </w:tc>
        <w:tc>
          <w:tcPr>
            <w:tcW w:w="1183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</w:tr>
      <w:tr w:rsidR="006A4D0B" w:rsidTr="00BF5C2E">
        <w:tc>
          <w:tcPr>
            <w:tcW w:w="1265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ЧР</w:t>
            </w:r>
          </w:p>
        </w:tc>
        <w:tc>
          <w:tcPr>
            <w:tcW w:w="118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РФ</w:t>
            </w:r>
          </w:p>
        </w:tc>
        <w:tc>
          <w:tcPr>
            <w:tcW w:w="1183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</w:p>
        </w:tc>
      </w:tr>
      <w:tr w:rsidR="006A4D0B" w:rsidTr="00BF5C2E">
        <w:tc>
          <w:tcPr>
            <w:tcW w:w="126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2019</w:t>
            </w:r>
          </w:p>
        </w:tc>
        <w:tc>
          <w:tcPr>
            <w:tcW w:w="120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16</w:t>
            </w:r>
          </w:p>
        </w:tc>
        <w:tc>
          <w:tcPr>
            <w:tcW w:w="118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Служба в армии</w:t>
            </w:r>
          </w:p>
        </w:tc>
      </w:tr>
      <w:tr w:rsidR="006A4D0B" w:rsidTr="00BF5C2E">
        <w:tc>
          <w:tcPr>
            <w:tcW w:w="126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2020</w:t>
            </w:r>
          </w:p>
        </w:tc>
        <w:tc>
          <w:tcPr>
            <w:tcW w:w="120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33</w:t>
            </w:r>
          </w:p>
        </w:tc>
        <w:tc>
          <w:tcPr>
            <w:tcW w:w="118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17</w:t>
            </w:r>
          </w:p>
        </w:tc>
        <w:tc>
          <w:tcPr>
            <w:tcW w:w="118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6A4D0B" w:rsidRPr="00BF5C2E" w:rsidRDefault="006A4D0B" w:rsidP="00BF5C2E">
            <w:pPr>
              <w:ind w:left="0" w:right="609" w:firstLine="0"/>
              <w:rPr>
                <w:sz w:val="20"/>
                <w:szCs w:val="20"/>
              </w:rPr>
            </w:pPr>
            <w:r w:rsidRPr="00BF5C2E">
              <w:rPr>
                <w:sz w:val="20"/>
                <w:szCs w:val="20"/>
              </w:rPr>
              <w:t>0</w:t>
            </w:r>
          </w:p>
        </w:tc>
      </w:tr>
    </w:tbl>
    <w:p w:rsidR="006A4D0B" w:rsidRPr="00AA5615" w:rsidRDefault="006A4D0B">
      <w:pPr>
        <w:ind w:left="-15" w:right="609" w:firstLine="566"/>
      </w:pPr>
    </w:p>
    <w:p w:rsidR="006A4D0B" w:rsidRPr="0094086E" w:rsidRDefault="006A4D0B">
      <w:pPr>
        <w:ind w:left="-15" w:right="609" w:firstLine="566"/>
        <w:rPr>
          <w:b/>
        </w:rPr>
      </w:pPr>
      <w:r w:rsidRPr="0094086E">
        <w:rPr>
          <w:b/>
        </w:rPr>
        <w:t>Выпускники школы стали студентами следующих ВУЗов и ССУЗов: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1"/>
        <w:gridCol w:w="1701"/>
        <w:gridCol w:w="1734"/>
      </w:tblGrid>
      <w:tr w:rsidR="006A4D0B" w:rsidTr="00BF5C2E">
        <w:tc>
          <w:tcPr>
            <w:tcW w:w="6531" w:type="dxa"/>
          </w:tcPr>
          <w:p w:rsidR="006A4D0B" w:rsidRPr="00BF5C2E" w:rsidRDefault="006A4D0B" w:rsidP="00BF5C2E">
            <w:pPr>
              <w:ind w:left="0" w:right="609" w:firstLine="0"/>
              <w:rPr>
                <w:b/>
              </w:rPr>
            </w:pPr>
            <w:r w:rsidRPr="00BF5C2E">
              <w:rPr>
                <w:b/>
              </w:rPr>
              <w:t>ВУЗы</w:t>
            </w:r>
          </w:p>
        </w:tc>
        <w:tc>
          <w:tcPr>
            <w:tcW w:w="3435" w:type="dxa"/>
            <w:gridSpan w:val="2"/>
          </w:tcPr>
          <w:p w:rsidR="006A4D0B" w:rsidRPr="00BF5C2E" w:rsidRDefault="006A4D0B" w:rsidP="00BF5C2E">
            <w:pPr>
              <w:ind w:left="0" w:right="609" w:firstLine="0"/>
              <w:jc w:val="center"/>
              <w:rPr>
                <w:b/>
              </w:rPr>
            </w:pPr>
            <w:r w:rsidRPr="00BF5C2E">
              <w:rPr>
                <w:b/>
              </w:rPr>
              <w:t>Кол-во обучающихся</w:t>
            </w:r>
          </w:p>
        </w:tc>
      </w:tr>
      <w:tr w:rsidR="006A4D0B" w:rsidTr="00BF5C2E">
        <w:tc>
          <w:tcPr>
            <w:tcW w:w="6531" w:type="dxa"/>
          </w:tcPr>
          <w:p w:rsidR="006A4D0B" w:rsidRPr="00BF5C2E" w:rsidRDefault="006A4D0B" w:rsidP="00BF5C2E">
            <w:pPr>
              <w:ind w:left="0" w:right="609" w:firstLine="0"/>
              <w:rPr>
                <w:b/>
              </w:rPr>
            </w:pPr>
          </w:p>
        </w:tc>
        <w:tc>
          <w:tcPr>
            <w:tcW w:w="1701" w:type="dxa"/>
          </w:tcPr>
          <w:p w:rsidR="006A4D0B" w:rsidRPr="00BF5C2E" w:rsidRDefault="006A4D0B" w:rsidP="00BF5C2E">
            <w:pPr>
              <w:ind w:left="0" w:right="609" w:firstLine="0"/>
              <w:rPr>
                <w:b/>
              </w:rPr>
            </w:pPr>
            <w:r w:rsidRPr="00BF5C2E">
              <w:rPr>
                <w:b/>
              </w:rPr>
              <w:t>2019 год</w:t>
            </w:r>
          </w:p>
        </w:tc>
        <w:tc>
          <w:tcPr>
            <w:tcW w:w="1734" w:type="dxa"/>
          </w:tcPr>
          <w:p w:rsidR="006A4D0B" w:rsidRPr="00BF5C2E" w:rsidRDefault="006A4D0B" w:rsidP="00BF5C2E">
            <w:pPr>
              <w:ind w:left="0" w:right="609" w:firstLine="0"/>
              <w:rPr>
                <w:b/>
              </w:rPr>
            </w:pPr>
            <w:r w:rsidRPr="00BF5C2E">
              <w:rPr>
                <w:b/>
              </w:rPr>
              <w:t>2020 год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Чувашский государственный университет им. И.Н. Ульянова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5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13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Чувашский государственный педагогический университет им. И.Я. Яковлева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3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3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РГУ нефти и газа (НИУ) им. И.М. Губкина г. Москва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Нижегородская академия МВД РФ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Казанский институт (филиал) ФГБОУ ВО «Всероссийский государственный институт юстиции»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Московский автомобильно-дорожный технический университет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Межрегиональный центр компетенций – Чебоксарский электромеханический колледж (МЦК - ЧЭМК)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Чебоксарский кооперативный техникум</w:t>
            </w:r>
          </w:p>
          <w:p w:rsidR="006A4D0B" w:rsidRDefault="006A4D0B" w:rsidP="00BF5C2E">
            <w:pPr>
              <w:ind w:left="0" w:right="609" w:firstLine="0"/>
            </w:pPr>
            <w:r>
              <w:t>Чебоксарский кооперативный институт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rPr>
          <w:trHeight w:val="925"/>
        </w:trPr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Чебоксарский техникум строительства и городского хозяйства</w:t>
            </w:r>
          </w:p>
          <w:p w:rsidR="006A4D0B" w:rsidRDefault="006A4D0B" w:rsidP="00BF5C2E">
            <w:pPr>
              <w:ind w:left="0" w:right="609" w:firstLine="0"/>
            </w:pPr>
            <w:r>
              <w:t>Канашский транспортно-энергетический техникум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  <w:p w:rsidR="006A4D0B" w:rsidRDefault="006A4D0B" w:rsidP="00BF5C2E">
            <w:pPr>
              <w:ind w:left="0" w:right="609" w:firstLine="0"/>
            </w:pPr>
          </w:p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  <w:p w:rsidR="006A4D0B" w:rsidRDefault="006A4D0B" w:rsidP="00BF5C2E">
            <w:pPr>
              <w:ind w:left="0" w:right="609" w:firstLine="0"/>
            </w:pPr>
          </w:p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rPr>
          <w:trHeight w:val="286"/>
        </w:trPr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Чебоксарский профессиональный колледж им. Никольского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2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Казанский, Чебоксарский медицинский колледж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3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Московский пограничный институт ФСБ России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Московский физико-технический институт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Московский государственный строительный университет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Московский международный университет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Государственный университет управления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Казанский федеральный университет</w:t>
            </w:r>
          </w:p>
          <w:p w:rsidR="006A4D0B" w:rsidRDefault="006A4D0B" w:rsidP="00BF5C2E">
            <w:pPr>
              <w:ind w:left="0" w:right="609" w:firstLine="0"/>
            </w:pPr>
            <w:r>
              <w:t>Казанский НИТУ им. А.Н. Туполева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  <w:tr w:rsidR="006A4D0B" w:rsidTr="00BF5C2E">
        <w:tc>
          <w:tcPr>
            <w:tcW w:w="6531" w:type="dxa"/>
          </w:tcPr>
          <w:p w:rsidR="006A4D0B" w:rsidRDefault="006A4D0B" w:rsidP="00BF5C2E">
            <w:pPr>
              <w:ind w:left="0" w:right="609" w:firstLine="0"/>
            </w:pPr>
            <w:r>
              <w:t>Санкт-Петербургский экономический университет</w:t>
            </w:r>
          </w:p>
        </w:tc>
        <w:tc>
          <w:tcPr>
            <w:tcW w:w="1701" w:type="dxa"/>
          </w:tcPr>
          <w:p w:rsidR="006A4D0B" w:rsidRDefault="006A4D0B" w:rsidP="00BF5C2E">
            <w:pPr>
              <w:ind w:left="0" w:right="609" w:firstLine="0"/>
            </w:pPr>
            <w:r>
              <w:t>-</w:t>
            </w:r>
          </w:p>
        </w:tc>
        <w:tc>
          <w:tcPr>
            <w:tcW w:w="1734" w:type="dxa"/>
          </w:tcPr>
          <w:p w:rsidR="006A4D0B" w:rsidRDefault="006A4D0B" w:rsidP="00BF5C2E">
            <w:pPr>
              <w:ind w:left="0" w:right="609" w:firstLine="0"/>
            </w:pPr>
            <w:r>
              <w:t>1</w:t>
            </w:r>
          </w:p>
        </w:tc>
      </w:tr>
    </w:tbl>
    <w:p w:rsidR="006A4D0B" w:rsidRPr="00DD434E" w:rsidRDefault="006A4D0B" w:rsidP="00DD434E">
      <w:pPr>
        <w:ind w:left="-15" w:right="609" w:firstLine="566"/>
      </w:pPr>
      <w:r>
        <w:rPr>
          <w:b/>
        </w:rPr>
        <w:t xml:space="preserve"> </w:t>
      </w:r>
    </w:p>
    <w:p w:rsidR="006A4D0B" w:rsidRDefault="006A4D0B">
      <w:pPr>
        <w:pStyle w:val="Heading2"/>
        <w:ind w:right="623"/>
      </w:pPr>
      <w:r>
        <w:t xml:space="preserve">VI. Оценка функционирования внутренней системы оценки качества образования </w:t>
      </w:r>
    </w:p>
    <w:p w:rsidR="006A4D0B" w:rsidRDefault="006A4D0B">
      <w:pPr>
        <w:ind w:left="-15" w:right="609" w:firstLine="566"/>
      </w:pPr>
      <w:r>
        <w:t xml:space="preserve">В школе утверждено положение о внутренней системе оценки качества образования. По итогам оценки качества образования в 2020 году выявлено, что метапредметные результаты соответствуют среднему уровню, сформированность личностных результатов высокая. </w:t>
      </w:r>
    </w:p>
    <w:p w:rsidR="006A4D0B" w:rsidRDefault="006A4D0B">
      <w:pPr>
        <w:ind w:left="-15" w:right="609" w:firstLine="566"/>
      </w:pPr>
      <w:r>
        <w:t xml:space="preserve">По результатам анкетирования 2020 года выявлено, что количество родителей, которые удовлетворены качеством образования в Школе, – 80 процентов, количество обучающихся, удовлетворенных образовательным процессом, – 75 процентов. </w:t>
      </w:r>
    </w:p>
    <w:p w:rsidR="006A4D0B" w:rsidRDefault="006A4D0B">
      <w:pPr>
        <w:pStyle w:val="Heading2"/>
        <w:ind w:left="880" w:right="1489"/>
      </w:pPr>
      <w:r>
        <w:t xml:space="preserve">VII. Оценка кадрового обеспечения </w:t>
      </w:r>
    </w:p>
    <w:p w:rsidR="006A4D0B" w:rsidRDefault="006A4D0B">
      <w:pPr>
        <w:ind w:left="-15" w:right="609" w:firstLine="566"/>
      </w:pPr>
      <w:r>
        <w:t xml:space="preserve">На период самообследования в Школе работают 51 педагог, из них 3 – совместители. 50 человек имеет высшее профессиональное образование. В 2020 году аттестацию прошли: 2 учителя – на присвоение первой квалификационной категории, 3 учителя – на присвоение высшей квалификационной категории.  </w:t>
      </w:r>
    </w:p>
    <w:p w:rsidR="006A4D0B" w:rsidRDefault="006A4D0B">
      <w:pPr>
        <w:ind w:left="-15" w:right="609" w:firstLine="566"/>
      </w:pPr>
      <w: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законодательства.  </w:t>
      </w:r>
    </w:p>
    <w:p w:rsidR="006A4D0B" w:rsidRDefault="006A4D0B">
      <w:pPr>
        <w:ind w:left="576" w:right="609"/>
      </w:pPr>
      <w:r>
        <w:t xml:space="preserve">Основные принципы кадровой политики направлены: </w:t>
      </w:r>
    </w:p>
    <w:p w:rsidR="006A4D0B" w:rsidRDefault="006A4D0B">
      <w:pPr>
        <w:ind w:left="-5" w:right="609"/>
      </w:pPr>
      <w:r>
        <w:t xml:space="preserve">− на сохранение, укрепление и развитие кадрового потенциала; </w:t>
      </w:r>
    </w:p>
    <w:p w:rsidR="006A4D0B" w:rsidRDefault="006A4D0B">
      <w:pPr>
        <w:ind w:left="-5" w:right="1117"/>
      </w:pPr>
      <w:r>
        <w:t xml:space="preserve">− создание квалифицированного коллектива, способного работать в современных условиях; − повышения уровня квалификации персонала. </w:t>
      </w:r>
    </w:p>
    <w:p w:rsidR="006A4D0B" w:rsidRDefault="006A4D0B">
      <w:pPr>
        <w:ind w:left="-15" w:right="609" w:firstLine="566"/>
      </w:pPr>
      <w:r>
        <w:t xml:space="preserve"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</w:r>
    </w:p>
    <w:p w:rsidR="006A4D0B" w:rsidRDefault="006A4D0B">
      <w:pPr>
        <w:numPr>
          <w:ilvl w:val="0"/>
          <w:numId w:val="3"/>
        </w:numPr>
        <w:spacing w:after="25" w:line="259" w:lineRule="auto"/>
        <w:ind w:left="0" w:right="609" w:firstLine="566"/>
      </w:pPr>
      <w:r>
        <w:t xml:space="preserve">образовательная </w:t>
      </w:r>
      <w:r>
        <w:tab/>
        <w:t xml:space="preserve">деятельность </w:t>
      </w:r>
      <w:r>
        <w:tab/>
        <w:t xml:space="preserve">в </w:t>
      </w:r>
      <w:r>
        <w:tab/>
        <w:t xml:space="preserve">Школе </w:t>
      </w:r>
      <w:r>
        <w:tab/>
        <w:t xml:space="preserve">обеспечена </w:t>
      </w:r>
      <w:r>
        <w:tab/>
        <w:t xml:space="preserve">квалифицированным </w:t>
      </w:r>
    </w:p>
    <w:p w:rsidR="006A4D0B" w:rsidRDefault="006A4D0B">
      <w:pPr>
        <w:ind w:left="-5" w:right="609"/>
      </w:pPr>
      <w:r>
        <w:t xml:space="preserve">профессиональным педагогическим составом; </w:t>
      </w:r>
    </w:p>
    <w:p w:rsidR="006A4D0B" w:rsidRDefault="006A4D0B">
      <w:pPr>
        <w:numPr>
          <w:ilvl w:val="0"/>
          <w:numId w:val="3"/>
        </w:numPr>
        <w:ind w:left="0" w:right="609" w:firstLine="566"/>
      </w:pPr>
      <w:r>
        <w:t xml:space="preserve">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6A4D0B" w:rsidRDefault="006A4D0B">
      <w:pPr>
        <w:numPr>
          <w:ilvl w:val="0"/>
          <w:numId w:val="3"/>
        </w:numPr>
        <w:ind w:left="0" w:right="609" w:firstLine="566"/>
      </w:pPr>
      <w:r>
        <w:t xml:space="preserve">кадровый потенциал Школы динамично развивается на основе целенаправленной работы по повышению квалификации педагогов.  </w:t>
      </w:r>
    </w:p>
    <w:p w:rsidR="006A4D0B" w:rsidRDefault="006A4D0B">
      <w:pPr>
        <w:spacing w:after="0" w:line="270" w:lineRule="auto"/>
        <w:ind w:left="-5" w:right="252"/>
        <w:jc w:val="left"/>
        <w:rPr>
          <w:i/>
        </w:rPr>
      </w:pPr>
    </w:p>
    <w:p w:rsidR="006A4D0B" w:rsidRDefault="006A4D0B" w:rsidP="00DC5658">
      <w:pPr>
        <w:spacing w:after="0" w:line="270" w:lineRule="auto"/>
        <w:ind w:left="-5" w:right="252"/>
        <w:jc w:val="center"/>
        <w:rPr>
          <w:b/>
          <w:sz w:val="24"/>
        </w:rPr>
      </w:pPr>
      <w:r>
        <w:rPr>
          <w:b/>
          <w:sz w:val="24"/>
        </w:rPr>
        <w:t>VIII. Оценка учебно-методического и библиотечно-информационного обеспечения</w:t>
      </w:r>
    </w:p>
    <w:p w:rsidR="006A4D0B" w:rsidRDefault="006A4D0B">
      <w:pPr>
        <w:spacing w:after="0" w:line="270" w:lineRule="auto"/>
        <w:ind w:left="-5" w:right="252"/>
        <w:jc w:val="left"/>
      </w:pPr>
      <w:r>
        <w:rPr>
          <w:b/>
          <w:sz w:val="24"/>
        </w:rPr>
        <w:t xml:space="preserve"> </w:t>
      </w:r>
      <w:r>
        <w:t xml:space="preserve">Общая характеристика: </w:t>
      </w:r>
    </w:p>
    <w:p w:rsidR="006A4D0B" w:rsidRDefault="006A4D0B">
      <w:pPr>
        <w:ind w:left="-5" w:right="609"/>
      </w:pPr>
      <w:r>
        <w:t xml:space="preserve">− объем библиотечного фонда – 14642 единиц; </w:t>
      </w:r>
    </w:p>
    <w:p w:rsidR="006A4D0B" w:rsidRDefault="006A4D0B">
      <w:pPr>
        <w:ind w:left="-5" w:right="5946"/>
      </w:pPr>
      <w:r>
        <w:t xml:space="preserve">− книгообеспеченность – 100 процентов; − обращаемость – 1,6 единиц в год; </w:t>
      </w:r>
    </w:p>
    <w:p w:rsidR="006A4D0B" w:rsidRDefault="006A4D0B">
      <w:pPr>
        <w:ind w:left="-5" w:right="609"/>
      </w:pPr>
      <w:r>
        <w:t xml:space="preserve">− объем учебного фонда – 8161 единиц. </w:t>
      </w:r>
    </w:p>
    <w:p w:rsidR="006A4D0B" w:rsidRDefault="006A4D0B">
      <w:pPr>
        <w:ind w:left="-15" w:right="609" w:firstLine="566"/>
      </w:pPr>
      <w:r>
        <w:t xml:space="preserve">Фонд библиотеки формируется за счет федерального, регионального, местного бюджета. Состав фонда и его использование: </w:t>
      </w:r>
    </w:p>
    <w:tbl>
      <w:tblPr>
        <w:tblW w:w="9146" w:type="dxa"/>
        <w:tblInd w:w="396" w:type="dxa"/>
        <w:tblCellMar>
          <w:top w:w="89" w:type="dxa"/>
          <w:left w:w="89" w:type="dxa"/>
          <w:right w:w="91" w:type="dxa"/>
        </w:tblCellMar>
        <w:tblLook w:val="00A0"/>
      </w:tblPr>
      <w:tblGrid>
        <w:gridCol w:w="504"/>
        <w:gridCol w:w="3495"/>
        <w:gridCol w:w="2552"/>
        <w:gridCol w:w="2595"/>
      </w:tblGrid>
      <w:tr w:rsidR="006A4D0B" w:rsidTr="00BF5C2E">
        <w:trPr>
          <w:trHeight w:val="7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60" w:right="0" w:firstLine="0"/>
              <w:jc w:val="left"/>
            </w:pPr>
            <w:r>
              <w:t xml:space="preserve">№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Вид литературы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819" w:right="78" w:hanging="576"/>
              <w:jc w:val="left"/>
            </w:pPr>
            <w:r>
              <w:t xml:space="preserve">Количество единиц  в фонде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363" w:right="0" w:hanging="194"/>
              <w:jc w:val="left"/>
            </w:pPr>
            <w:r>
              <w:t xml:space="preserve">Сколько экземпляров  выдавалось за год </w:t>
            </w:r>
          </w:p>
        </w:tc>
      </w:tr>
      <w:tr w:rsidR="006A4D0B" w:rsidTr="00BF5C2E">
        <w:trPr>
          <w:trHeight w:val="43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8161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6304 </w:t>
            </w:r>
          </w:p>
        </w:tc>
      </w:tr>
      <w:tr w:rsidR="006A4D0B" w:rsidTr="00BF5C2E">
        <w:trPr>
          <w:trHeight w:val="4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110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125 </w:t>
            </w:r>
          </w:p>
        </w:tc>
      </w:tr>
      <w:tr w:rsidR="006A4D0B" w:rsidTr="00BF5C2E">
        <w:trPr>
          <w:trHeight w:val="43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Художественная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6481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5010 </w:t>
            </w:r>
          </w:p>
        </w:tc>
      </w:tr>
      <w:tr w:rsidR="006A4D0B" w:rsidTr="00BF5C2E">
        <w:trPr>
          <w:trHeight w:val="4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Справочная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180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160 </w:t>
            </w:r>
          </w:p>
        </w:tc>
      </w:tr>
      <w:tr w:rsidR="006A4D0B" w:rsidTr="00BF5C2E">
        <w:trPr>
          <w:trHeight w:val="43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Языковедение, литературоведение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70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68 </w:t>
            </w:r>
          </w:p>
        </w:tc>
      </w:tr>
      <w:tr w:rsidR="006A4D0B" w:rsidTr="00BF5C2E">
        <w:trPr>
          <w:trHeight w:val="4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Естественно-научная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100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85 </w:t>
            </w:r>
          </w:p>
        </w:tc>
      </w:tr>
      <w:tr w:rsidR="006A4D0B" w:rsidTr="00BF5C2E">
        <w:trPr>
          <w:trHeight w:val="4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20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 xml:space="preserve">20 </w:t>
            </w:r>
          </w:p>
        </w:tc>
      </w:tr>
      <w:tr w:rsidR="006A4D0B" w:rsidTr="00BF5C2E">
        <w:trPr>
          <w:trHeight w:val="46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Общественно-политическая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>75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>
              <w:t>70</w:t>
            </w:r>
          </w:p>
        </w:tc>
      </w:tr>
    </w:tbl>
    <w:p w:rsidR="006A4D0B" w:rsidRDefault="006A4D0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6A4D0B" w:rsidRDefault="006A4D0B">
      <w:pPr>
        <w:ind w:left="-15" w:right="609" w:firstLine="566"/>
      </w:pPr>
      <w: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6" w:anchor="/document/99/499087774/">
        <w:r>
          <w:rPr>
            <w:color w:val="0000FF"/>
            <w:u w:val="single" w:color="0000FF"/>
          </w:rPr>
          <w:t>приказом Минобрнауки от 31.03.2014 № 253</w:t>
        </w:r>
      </w:hyperlink>
      <w:hyperlink r:id="rId17" w:anchor="/document/99/499087774/">
        <w:r>
          <w:t>.</w:t>
        </w:r>
      </w:hyperlink>
      <w:r>
        <w:t xml:space="preserve"> </w:t>
      </w:r>
    </w:p>
    <w:p w:rsidR="006A4D0B" w:rsidRDefault="006A4D0B">
      <w:pPr>
        <w:spacing w:after="1" w:line="276" w:lineRule="auto"/>
        <w:ind w:left="-15" w:right="0" w:firstLine="556"/>
        <w:jc w:val="left"/>
      </w:pPr>
      <w:r>
        <w:t xml:space="preserve">В библиотеке имеются электронные образовательные ресурсы – 220 дисков; сетевые образовательные </w:t>
      </w:r>
      <w:r>
        <w:tab/>
        <w:t xml:space="preserve">ресурсы </w:t>
      </w:r>
      <w:r>
        <w:tab/>
        <w:t xml:space="preserve">– </w:t>
      </w:r>
      <w:r>
        <w:tab/>
        <w:t xml:space="preserve">40. </w:t>
      </w:r>
      <w:r>
        <w:tab/>
        <w:t xml:space="preserve">Мультимедийные </w:t>
      </w:r>
      <w:r>
        <w:tab/>
        <w:t xml:space="preserve">средства </w:t>
      </w:r>
      <w:r>
        <w:tab/>
        <w:t xml:space="preserve">(презентации, </w:t>
      </w:r>
      <w:r>
        <w:tab/>
        <w:t xml:space="preserve">электронные энциклопедии, дидактические материалы) – 101. </w:t>
      </w:r>
    </w:p>
    <w:p w:rsidR="006A4D0B" w:rsidRDefault="006A4D0B">
      <w:pPr>
        <w:ind w:left="576" w:right="609"/>
      </w:pPr>
      <w:r>
        <w:t xml:space="preserve">Средний уровень посещаемости библиотеки – 35 человек в день. </w:t>
      </w:r>
    </w:p>
    <w:p w:rsidR="006A4D0B" w:rsidRDefault="006A4D0B">
      <w:pPr>
        <w:ind w:left="-15" w:right="609" w:firstLine="566"/>
      </w:pPr>
      <w:r>
        <w:t xml:space="preserve">На официальном </w:t>
      </w:r>
      <w:hyperlink r:id="rId18" w:anchor="/document/16/2227/">
        <w:r>
          <w:rPr>
            <w:color w:val="0000FF"/>
            <w:u w:val="single" w:color="0000FF"/>
          </w:rPr>
          <w:t>сайте школы</w:t>
        </w:r>
      </w:hyperlink>
      <w:hyperlink r:id="rId19" w:anchor="/document/16/2227/">
        <w:r>
          <w:t xml:space="preserve"> </w:t>
        </w:r>
      </w:hyperlink>
      <w:r>
        <w:t xml:space="preserve">есть страница библиотеки с информацией о работе и проводимых мероприятиях </w:t>
      </w:r>
      <w:hyperlink r:id="rId20" w:anchor="/document/16/38785/">
        <w:r>
          <w:rPr>
            <w:color w:val="0000FF"/>
            <w:u w:val="single" w:color="0000FF"/>
          </w:rPr>
          <w:t>библиотеки Школы</w:t>
        </w:r>
      </w:hyperlink>
      <w:hyperlink r:id="rId21" w:anchor="/document/16/38785/">
        <w:r>
          <w:t>.</w:t>
        </w:r>
      </w:hyperlink>
      <w:r>
        <w:t xml:space="preserve"> </w:t>
      </w:r>
    </w:p>
    <w:p w:rsidR="006A4D0B" w:rsidRDefault="006A4D0B" w:rsidP="009B270A">
      <w:pPr>
        <w:spacing w:after="1" w:line="276" w:lineRule="auto"/>
        <w:ind w:left="-15" w:right="0" w:firstLine="556"/>
      </w:pPr>
      <w:r>
        <w:t xml:space="preserve">Оснащенность библиотеки учебными пособиями достаточная. Недостаточно средств финансирования библиотеки на </w:t>
      </w:r>
      <w:r>
        <w:tab/>
        <w:t xml:space="preserve">закупку периодических изданий и обновление фонда художественной литературы. </w:t>
      </w:r>
    </w:p>
    <w:p w:rsidR="006A4D0B" w:rsidRDefault="006A4D0B">
      <w:pPr>
        <w:spacing w:after="45" w:line="259" w:lineRule="auto"/>
        <w:ind w:left="566" w:right="0" w:firstLine="0"/>
        <w:jc w:val="left"/>
      </w:pPr>
      <w:r>
        <w:t xml:space="preserve"> </w:t>
      </w:r>
    </w:p>
    <w:p w:rsidR="006A4D0B" w:rsidRDefault="006A4D0B">
      <w:pPr>
        <w:pStyle w:val="Heading1"/>
        <w:ind w:right="618"/>
      </w:pPr>
      <w:r>
        <w:t xml:space="preserve">IX. Оценка материально-технической базы </w:t>
      </w:r>
    </w:p>
    <w:p w:rsidR="006A4D0B" w:rsidRDefault="006A4D0B">
      <w:pPr>
        <w:ind w:left="-15" w:right="609" w:firstLine="566"/>
      </w:pPr>
      <w:r>
        <w:t xml:space="preserve">Материально-техническое обеспечение Школы позволяет реализовывать в полной мере образовательные программы. В Школе оборудованы 35 учебных кабинета, 35 из них оснащены современной мультимедийной техникой, в том числе: </w:t>
      </w:r>
    </w:p>
    <w:p w:rsidR="006A4D0B" w:rsidRDefault="006A4D0B">
      <w:pPr>
        <w:ind w:left="-5" w:right="609"/>
      </w:pPr>
      <w:r>
        <w:t xml:space="preserve">− лаборатория по физике; </w:t>
      </w:r>
    </w:p>
    <w:p w:rsidR="006A4D0B" w:rsidRDefault="006A4D0B">
      <w:pPr>
        <w:ind w:left="-5" w:right="609"/>
      </w:pPr>
      <w:r>
        <w:t xml:space="preserve">− лаборатория по химии; </w:t>
      </w:r>
    </w:p>
    <w:p w:rsidR="006A4D0B" w:rsidRDefault="006A4D0B">
      <w:pPr>
        <w:ind w:left="-5" w:right="609"/>
      </w:pPr>
      <w:r>
        <w:t xml:space="preserve">− лаборатория по биологии; </w:t>
      </w:r>
    </w:p>
    <w:p w:rsidR="006A4D0B" w:rsidRDefault="006A4D0B">
      <w:pPr>
        <w:ind w:left="-5" w:right="609"/>
      </w:pPr>
      <w:r>
        <w:t xml:space="preserve">−  компьютерный класс; </w:t>
      </w:r>
    </w:p>
    <w:p w:rsidR="006A4D0B" w:rsidRDefault="006A4D0B">
      <w:pPr>
        <w:ind w:left="-5" w:right="609"/>
      </w:pPr>
      <w:r>
        <w:t xml:space="preserve">− столярная мастерская; </w:t>
      </w:r>
    </w:p>
    <w:p w:rsidR="006A4D0B" w:rsidRDefault="006A4D0B">
      <w:pPr>
        <w:ind w:left="-5" w:right="609"/>
      </w:pPr>
      <w:r>
        <w:t xml:space="preserve">− кабинет технологии для девочек; </w:t>
      </w:r>
    </w:p>
    <w:p w:rsidR="006A4D0B" w:rsidRDefault="006A4D0B">
      <w:pPr>
        <w:ind w:left="-5" w:right="609"/>
      </w:pPr>
      <w:r>
        <w:t>− кабинет ОБЖ (оборудован тренажерами легочно-сердечной реанимации «Максим», «Гоша», «Лазерный тир» и др.)</w:t>
      </w:r>
    </w:p>
    <w:p w:rsidR="006A4D0B" w:rsidRDefault="006A4D0B">
      <w:pPr>
        <w:ind w:left="-5" w:right="609"/>
      </w:pPr>
      <w:r>
        <w:t xml:space="preserve">- 2 кабинета «Точка роста». </w:t>
      </w:r>
    </w:p>
    <w:p w:rsidR="006A4D0B" w:rsidRDefault="006A4D0B">
      <w:pPr>
        <w:ind w:left="-15" w:right="609" w:firstLine="566"/>
      </w:pPr>
      <w:r>
        <w:t xml:space="preserve">На первом этаже оборудованы столовая, пищеблок, спортивный и актовый залы. Асфальтированная площадка для игр на территории Школы оборудована полосой препятствий: параллельные брусья, шведская стенка,  беговая дорожка, сектор прыжков в длину, волейбольная площадка.  </w:t>
      </w:r>
    </w:p>
    <w:p w:rsidR="006A4D0B" w:rsidRDefault="006A4D0B">
      <w:pPr>
        <w:spacing w:after="44" w:line="259" w:lineRule="auto"/>
        <w:ind w:left="0" w:right="0" w:firstLine="0"/>
        <w:jc w:val="left"/>
      </w:pPr>
      <w:r>
        <w:rPr>
          <w:rFonts w:ascii="Calibri" w:hAnsi="Calibri" w:cs="Calibri"/>
          <w:sz w:val="24"/>
        </w:rPr>
        <w:t xml:space="preserve"> </w:t>
      </w:r>
    </w:p>
    <w:p w:rsidR="006A4D0B" w:rsidRDefault="006A4D0B">
      <w:pPr>
        <w:spacing w:after="3" w:line="259" w:lineRule="auto"/>
        <w:ind w:left="880" w:right="1488"/>
        <w:jc w:val="center"/>
      </w:pPr>
      <w:r>
        <w:rPr>
          <w:b/>
        </w:rPr>
        <w:t xml:space="preserve">X. Безопасность образовательного процесса. </w:t>
      </w:r>
    </w:p>
    <w:p w:rsidR="006A4D0B" w:rsidRDefault="006A4D0B">
      <w:pPr>
        <w:ind w:left="-5" w:right="609"/>
      </w:pPr>
      <w:r>
        <w:t xml:space="preserve">    Вопрос обеспечения безопасности учебно-воспитательного процесса в школе решается комплексно.   </w:t>
      </w:r>
    </w:p>
    <w:p w:rsidR="006A4D0B" w:rsidRDefault="006A4D0B">
      <w:pPr>
        <w:ind w:left="-5" w:right="609"/>
      </w:pPr>
      <w:r>
        <w:t xml:space="preserve">   Родители (законные представители) обучающихся и прочие посетители проходят в здания учебных корпусов </w:t>
      </w:r>
      <w:r>
        <w:rPr>
          <w:sz w:val="24"/>
        </w:rPr>
        <w:t xml:space="preserve">после фиксации данных в журналах регистрации посетителей.   </w:t>
      </w:r>
    </w:p>
    <w:p w:rsidR="006A4D0B" w:rsidRDefault="006A4D0B" w:rsidP="009B270A">
      <w:pPr>
        <w:spacing w:after="0" w:line="279" w:lineRule="auto"/>
        <w:ind w:left="0" w:right="1108" w:firstLine="0"/>
      </w:pPr>
      <w:r>
        <w:rPr>
          <w:sz w:val="24"/>
        </w:rPr>
        <w:t xml:space="preserve">    В помещениях школы установлены  кнопки тревожной сигнализации на случай экстренного вызова сотрудников полиции,  системы видеонаблюдения,  автоматическая пожарная сигнализация.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Имеется вывод на ЕДДС.   </w:t>
      </w:r>
    </w:p>
    <w:p w:rsidR="006A4D0B" w:rsidRDefault="006A4D0B" w:rsidP="009B270A">
      <w:pPr>
        <w:spacing w:after="13"/>
        <w:ind w:left="-5" w:right="615"/>
      </w:pPr>
      <w:r>
        <w:rPr>
          <w:sz w:val="24"/>
        </w:rPr>
        <w:t xml:space="preserve">      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ЧС.   </w:t>
      </w:r>
    </w:p>
    <w:p w:rsidR="006A4D0B" w:rsidRDefault="006A4D0B" w:rsidP="009B270A">
      <w:pPr>
        <w:spacing w:after="13"/>
        <w:ind w:left="-5" w:right="615"/>
      </w:pPr>
    </w:p>
    <w:p w:rsidR="006A4D0B" w:rsidRDefault="006A4D0B" w:rsidP="009B270A">
      <w:pPr>
        <w:spacing w:after="13"/>
        <w:ind w:left="-5" w:right="615"/>
        <w:jc w:val="center"/>
      </w:pPr>
      <w:r>
        <w:rPr>
          <w:b/>
        </w:rPr>
        <w:t>ХI. Результаты анализа показателей деятельности организации</w:t>
      </w:r>
    </w:p>
    <w:p w:rsidR="006A4D0B" w:rsidRDefault="006A4D0B" w:rsidP="009B270A">
      <w:pPr>
        <w:ind w:left="-5" w:right="609"/>
      </w:pPr>
      <w:r>
        <w:t xml:space="preserve">Данные приведены по состоянию на 29 декабря 2020 года. </w:t>
      </w:r>
    </w:p>
    <w:tbl>
      <w:tblPr>
        <w:tblW w:w="9616" w:type="dxa"/>
        <w:tblInd w:w="-7" w:type="dxa"/>
        <w:tblCellMar>
          <w:top w:w="22" w:type="dxa"/>
          <w:left w:w="0" w:type="dxa"/>
          <w:right w:w="0" w:type="dxa"/>
        </w:tblCellMar>
        <w:tblLook w:val="00A0"/>
      </w:tblPr>
      <w:tblGrid>
        <w:gridCol w:w="588"/>
        <w:gridCol w:w="7359"/>
        <w:gridCol w:w="1669"/>
      </w:tblGrid>
      <w:tr w:rsidR="006A4D0B" w:rsidTr="00BF5C2E">
        <w:trPr>
          <w:trHeight w:val="528"/>
        </w:trPr>
        <w:tc>
          <w:tcPr>
            <w:tcW w:w="575" w:type="dxa"/>
            <w:tcBorders>
              <w:top w:val="single" w:sz="6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 xml:space="preserve">N п/п </w:t>
            </w:r>
          </w:p>
        </w:tc>
        <w:tc>
          <w:tcPr>
            <w:tcW w:w="7372" w:type="dxa"/>
            <w:tcBorders>
              <w:top w:val="single" w:sz="6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Показатели </w:t>
            </w:r>
          </w:p>
        </w:tc>
        <w:tc>
          <w:tcPr>
            <w:tcW w:w="1670" w:type="dxa"/>
            <w:tcBorders>
              <w:top w:val="single" w:sz="6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Общая численность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798 чел.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>344</w:t>
            </w:r>
            <w:bookmarkStart w:id="0" w:name="_GoBack"/>
            <w:bookmarkEnd w:id="0"/>
            <w:r>
              <w:t xml:space="preserve"> чел.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1.3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386 чел. </w:t>
            </w:r>
          </w:p>
        </w:tc>
      </w:tr>
      <w:tr w:rsidR="006A4D0B" w:rsidTr="00BF5C2E">
        <w:trPr>
          <w:trHeight w:val="538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1.4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3" w:right="0" w:firstLine="0"/>
              <w:jc w:val="center"/>
            </w:pPr>
            <w:r>
              <w:t xml:space="preserve">67 чел.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1.5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98" w:right="0" w:firstLine="0"/>
              <w:jc w:val="left"/>
            </w:pPr>
            <w:r>
              <w:t xml:space="preserve">420 чел/60,1%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1.6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10" w:firstLine="0"/>
              <w:jc w:val="lef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>Экзамен не проводился</w:t>
            </w:r>
          </w:p>
        </w:tc>
      </w:tr>
      <w:tr w:rsidR="006A4D0B" w:rsidTr="00BF5C2E">
        <w:trPr>
          <w:trHeight w:val="538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1.7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11" w:firstLine="0"/>
              <w:jc w:val="lef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3" w:right="0" w:firstLine="0"/>
              <w:jc w:val="center"/>
            </w:pPr>
            <w:r>
              <w:t>Экзамен не проводился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1.8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4" w:right="0" w:firstLine="0"/>
              <w:jc w:val="center"/>
            </w:pPr>
            <w:r w:rsidRPr="00BF5C2E">
              <w:rPr>
                <w:color w:val="FF0000"/>
              </w:rPr>
              <w:t>75</w:t>
            </w:r>
            <w:r>
              <w:t xml:space="preserve"> баллов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1.9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center"/>
            </w:pPr>
            <w:r w:rsidRPr="00BF5C2E">
              <w:rPr>
                <w:color w:val="FF0000"/>
              </w:rPr>
              <w:t xml:space="preserve">58,0 </w:t>
            </w:r>
            <w:r>
              <w:t xml:space="preserve">балла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1.10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>Экзамен не проводился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1.11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>Экзамен не проводился</w:t>
            </w:r>
          </w:p>
        </w:tc>
      </w:tr>
      <w:tr w:rsidR="006A4D0B" w:rsidTr="00BF5C2E">
        <w:trPr>
          <w:trHeight w:val="1042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1.12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0 чел. / 0% </w:t>
            </w:r>
          </w:p>
        </w:tc>
      </w:tr>
      <w:tr w:rsidR="006A4D0B" w:rsidTr="00BF5C2E">
        <w:trPr>
          <w:trHeight w:val="1042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1.13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center"/>
            </w:pPr>
            <w:r>
              <w:t xml:space="preserve">0 чел./ 0%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1.14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>0 чел./ 0%</w:t>
            </w:r>
          </w:p>
        </w:tc>
      </w:tr>
      <w:tr w:rsidR="006A4D0B" w:rsidTr="00BF5C2E">
        <w:trPr>
          <w:trHeight w:val="787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1.15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center"/>
            </w:pPr>
            <w:r>
              <w:t xml:space="preserve">0 чел./ 0%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1.16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69" w:right="0" w:firstLine="0"/>
              <w:jc w:val="left"/>
            </w:pPr>
            <w:r w:rsidRPr="00BF5C2E">
              <w:rPr>
                <w:color w:val="FF0000"/>
              </w:rPr>
              <w:t>15 чел./ 22,</w:t>
            </w:r>
            <w:r>
              <w:t xml:space="preserve">1 %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1.17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center"/>
            </w:pPr>
            <w:r w:rsidRPr="00BF5C2E">
              <w:rPr>
                <w:color w:val="auto"/>
              </w:rPr>
              <w:t>11 чел./ 33,</w:t>
            </w:r>
            <w:r>
              <w:t xml:space="preserve">3%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1.18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43" w:right="0" w:firstLine="0"/>
              <w:jc w:val="left"/>
            </w:pPr>
            <w:r w:rsidRPr="00BF5C2E">
              <w:rPr>
                <w:color w:val="FF0000"/>
              </w:rPr>
              <w:t>522 чел./65</w:t>
            </w:r>
            <w:r>
              <w:t xml:space="preserve">%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1.19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6A4D0B" w:rsidTr="00BF5C2E">
        <w:trPr>
          <w:trHeight w:val="284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>1.19.1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-18" w:right="0" w:firstLine="0"/>
              <w:jc w:val="left"/>
            </w:pPr>
            <w:r>
              <w:t xml:space="preserve"> Регионального уровня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18 чел./2,5% </w:t>
            </w:r>
          </w:p>
        </w:tc>
      </w:tr>
      <w:tr w:rsidR="006A4D0B" w:rsidTr="00BF5C2E">
        <w:trPr>
          <w:trHeight w:val="276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6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>1.19.2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6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-18" w:right="0" w:firstLine="0"/>
              <w:jc w:val="left"/>
            </w:pPr>
            <w:r>
              <w:t xml:space="preserve"> Федерального уровня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6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</w:tr>
    </w:tbl>
    <w:p w:rsidR="006A4D0B" w:rsidRDefault="006A4D0B">
      <w:pPr>
        <w:spacing w:after="0" w:line="259" w:lineRule="auto"/>
        <w:ind w:left="-1702" w:right="367" w:firstLine="0"/>
        <w:jc w:val="left"/>
      </w:pPr>
    </w:p>
    <w:tbl>
      <w:tblPr>
        <w:tblW w:w="9616" w:type="dxa"/>
        <w:tblInd w:w="-7" w:type="dxa"/>
        <w:tblCellMar>
          <w:top w:w="17" w:type="dxa"/>
          <w:left w:w="0" w:type="dxa"/>
          <w:right w:w="0" w:type="dxa"/>
        </w:tblCellMar>
        <w:tblLook w:val="00A0"/>
      </w:tblPr>
      <w:tblGrid>
        <w:gridCol w:w="588"/>
        <w:gridCol w:w="7360"/>
        <w:gridCol w:w="1668"/>
      </w:tblGrid>
      <w:tr w:rsidR="006A4D0B" w:rsidTr="00BF5C2E">
        <w:trPr>
          <w:trHeight w:val="276"/>
        </w:trPr>
        <w:tc>
          <w:tcPr>
            <w:tcW w:w="575" w:type="dxa"/>
            <w:tcBorders>
              <w:top w:val="single" w:sz="6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>1.19.3</w:t>
            </w:r>
          </w:p>
        </w:tc>
        <w:tc>
          <w:tcPr>
            <w:tcW w:w="7372" w:type="dxa"/>
            <w:tcBorders>
              <w:top w:val="single" w:sz="6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-18" w:right="0" w:firstLine="0"/>
              <w:jc w:val="left"/>
            </w:pPr>
            <w:r>
              <w:t xml:space="preserve"> Международного уровня </w:t>
            </w:r>
          </w:p>
        </w:tc>
        <w:tc>
          <w:tcPr>
            <w:tcW w:w="1670" w:type="dxa"/>
            <w:tcBorders>
              <w:top w:val="single" w:sz="6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1.20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center"/>
            </w:pPr>
            <w:r>
              <w:t xml:space="preserve">0чел./ 0,0%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1.21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67чел./ 8,5%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1.22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center"/>
            </w:pPr>
            <w:r>
              <w:t xml:space="preserve">0 чел./ 0%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1.23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>
              <w:t xml:space="preserve">0чел./ 0%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1.24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 w:rsidRPr="00BF5C2E">
              <w:rPr>
                <w:color w:val="FF0000"/>
              </w:rPr>
              <w:t>51</w:t>
            </w:r>
            <w:r>
              <w:t xml:space="preserve">  чел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1.25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5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46 чел./ 90%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1.26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5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46 чел./ 90%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1.27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5 чел./ 10% </w:t>
            </w:r>
          </w:p>
        </w:tc>
      </w:tr>
      <w:tr w:rsidR="006A4D0B" w:rsidTr="00BF5C2E">
        <w:trPr>
          <w:trHeight w:val="787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1.28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5 чел./10%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1.29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5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45 чел./88%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>1.29.1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-18" w:right="0" w:firstLine="0"/>
              <w:jc w:val="left"/>
            </w:pPr>
            <w:r>
              <w:t xml:space="preserve"> Высшая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1 2чел./24% </w:t>
            </w:r>
          </w:p>
        </w:tc>
      </w:tr>
      <w:tr w:rsidR="006A4D0B" w:rsidTr="00BF5C2E">
        <w:trPr>
          <w:trHeight w:val="284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>1.29.2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-18" w:right="0" w:firstLine="0"/>
              <w:jc w:val="left"/>
            </w:pPr>
            <w:r>
              <w:t xml:space="preserve"> Первая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5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33 чел./62 %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1.30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5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15 чел./28% </w:t>
            </w:r>
          </w:p>
        </w:tc>
      </w:tr>
      <w:tr w:rsidR="006A4D0B" w:rsidTr="00BF5C2E">
        <w:trPr>
          <w:trHeight w:val="281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>1.30.1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-18" w:right="0" w:firstLine="0"/>
              <w:jc w:val="left"/>
            </w:pPr>
            <w:r>
              <w:t xml:space="preserve"> До 5 лет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4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5 чел./6%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</w:pPr>
            <w:r>
              <w:t>1.30.2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-18" w:right="0" w:firstLine="0"/>
              <w:jc w:val="left"/>
            </w:pPr>
            <w:r>
              <w:t xml:space="preserve"> Свыше 30 лет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5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11 чел./ 22% </w:t>
            </w:r>
          </w:p>
        </w:tc>
      </w:tr>
      <w:tr w:rsidR="006A4D0B" w:rsidTr="00BF5C2E">
        <w:trPr>
          <w:trHeight w:val="538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1.31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5 чел./ 6%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1.32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Pr="00BF5C2E" w:rsidRDefault="006A4D0B" w:rsidP="00BF5C2E">
            <w:pPr>
              <w:spacing w:after="0" w:line="259" w:lineRule="auto"/>
              <w:ind w:left="2" w:right="0" w:firstLine="0"/>
              <w:jc w:val="center"/>
              <w:rPr>
                <w:color w:val="FF0000"/>
              </w:rPr>
            </w:pPr>
            <w:r w:rsidRPr="00BF5C2E">
              <w:rPr>
                <w:color w:val="FF0000"/>
              </w:rPr>
              <w:t xml:space="preserve">9 чел./ 15% </w:t>
            </w:r>
          </w:p>
        </w:tc>
      </w:tr>
      <w:tr w:rsidR="006A4D0B" w:rsidTr="00BF5C2E">
        <w:trPr>
          <w:trHeight w:val="1549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1.33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" w:right="0" w:firstLine="0"/>
              <w:jc w:val="center"/>
            </w:pPr>
            <w:r w:rsidRPr="00BF5C2E">
              <w:rPr>
                <w:color w:val="FF0000"/>
              </w:rPr>
              <w:t>51</w:t>
            </w:r>
            <w:r>
              <w:t xml:space="preserve"> чел./ 100% </w:t>
            </w:r>
          </w:p>
        </w:tc>
      </w:tr>
      <w:tr w:rsidR="006A4D0B" w:rsidTr="00BF5C2E">
        <w:trPr>
          <w:trHeight w:val="1294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1.34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2" w:right="0" w:firstLine="0"/>
              <w:jc w:val="center"/>
            </w:pPr>
            <w:r w:rsidRPr="00BF5C2E">
              <w:rPr>
                <w:color w:val="FF0000"/>
              </w:rPr>
              <w:t>51</w:t>
            </w:r>
            <w:r>
              <w:t xml:space="preserve"> чел/ 100%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2.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2.1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" w:right="0" w:firstLine="0"/>
              <w:jc w:val="center"/>
            </w:pPr>
            <w:r w:rsidRPr="00BF5C2E">
              <w:rPr>
                <w:color w:val="FF0000"/>
              </w:rPr>
              <w:t xml:space="preserve">0,3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2.2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3" w:right="0" w:firstLine="0"/>
              <w:jc w:val="center"/>
            </w:pPr>
            <w:r>
              <w:t xml:space="preserve">8161/10,2 </w:t>
            </w:r>
          </w:p>
        </w:tc>
      </w:tr>
      <w:tr w:rsidR="006A4D0B" w:rsidTr="00BF5C2E">
        <w:trPr>
          <w:trHeight w:val="536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2.3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3" w:right="0" w:firstLine="0"/>
              <w:jc w:val="center"/>
            </w:pPr>
            <w:r>
              <w:t xml:space="preserve">да </w:t>
            </w:r>
          </w:p>
        </w:tc>
      </w:tr>
      <w:tr w:rsidR="006A4D0B" w:rsidTr="00BF5C2E">
        <w:trPr>
          <w:trHeight w:val="276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6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7" w:right="0" w:firstLine="0"/>
              <w:jc w:val="left"/>
            </w:pPr>
            <w:r>
              <w:t xml:space="preserve">2.4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6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3" w:right="0" w:firstLine="0"/>
              <w:jc w:val="left"/>
            </w:pPr>
            <w:r>
              <w:t xml:space="preserve">Наличие читального зала библиотеки, в том числе: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6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3" w:right="0" w:firstLine="0"/>
              <w:jc w:val="center"/>
            </w:pPr>
            <w:r>
              <w:t xml:space="preserve">да </w:t>
            </w:r>
          </w:p>
        </w:tc>
      </w:tr>
      <w:tr w:rsidR="006A4D0B" w:rsidTr="00BF5C2E">
        <w:trPr>
          <w:trHeight w:val="531"/>
        </w:trPr>
        <w:tc>
          <w:tcPr>
            <w:tcW w:w="575" w:type="dxa"/>
            <w:tcBorders>
              <w:top w:val="single" w:sz="6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2.4.1 </w:t>
            </w:r>
          </w:p>
        </w:tc>
        <w:tc>
          <w:tcPr>
            <w:tcW w:w="7372" w:type="dxa"/>
            <w:tcBorders>
              <w:top w:val="single" w:sz="6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" w:right="0" w:firstLine="0"/>
              <w:jc w:val="lef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670" w:type="dxa"/>
            <w:tcBorders>
              <w:top w:val="single" w:sz="6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8" w:right="0" w:firstLine="0"/>
              <w:jc w:val="center"/>
            </w:pPr>
            <w:r>
              <w:t xml:space="preserve">да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2.4.2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" w:right="0" w:firstLine="0"/>
              <w:jc w:val="left"/>
            </w:pPr>
            <w:r>
              <w:t xml:space="preserve">С медиатекой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8" w:right="0" w:firstLine="0"/>
              <w:jc w:val="center"/>
            </w:pPr>
            <w:r>
              <w:t xml:space="preserve">да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2.4.3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" w:right="0" w:firstLine="0"/>
              <w:jc w:val="lef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8" w:right="0" w:firstLine="0"/>
              <w:jc w:val="center"/>
            </w:pPr>
            <w:r>
              <w:t xml:space="preserve">да </w:t>
            </w:r>
          </w:p>
        </w:tc>
      </w:tr>
      <w:tr w:rsidR="006A4D0B" w:rsidTr="00BF5C2E">
        <w:trPr>
          <w:trHeight w:val="535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2.4.4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" w:right="0" w:firstLine="0"/>
              <w:jc w:val="lef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8" w:right="0" w:firstLine="0"/>
              <w:jc w:val="center"/>
            </w:pPr>
            <w:r>
              <w:t xml:space="preserve">да </w:t>
            </w:r>
          </w:p>
        </w:tc>
      </w:tr>
      <w:tr w:rsidR="006A4D0B" w:rsidTr="00BF5C2E">
        <w:trPr>
          <w:trHeight w:val="283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</w:pPr>
            <w:r>
              <w:t xml:space="preserve">2.4.5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" w:right="0" w:firstLine="0"/>
              <w:jc w:val="lef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8" w:right="0" w:firstLine="0"/>
              <w:jc w:val="center"/>
            </w:pPr>
            <w:r>
              <w:t xml:space="preserve">да </w:t>
            </w:r>
          </w:p>
        </w:tc>
      </w:tr>
      <w:tr w:rsidR="006A4D0B" w:rsidTr="00BF5C2E">
        <w:trPr>
          <w:trHeight w:val="790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2.5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" w:right="0" w:firstLine="0"/>
              <w:jc w:val="lef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12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191" w:right="0" w:firstLine="0"/>
              <w:jc w:val="left"/>
            </w:pPr>
            <w:r>
              <w:t xml:space="preserve">798 чел/ 100% </w:t>
            </w:r>
          </w:p>
        </w:tc>
      </w:tr>
      <w:tr w:rsidR="006A4D0B" w:rsidTr="00BF5C2E">
        <w:trPr>
          <w:trHeight w:val="528"/>
        </w:trPr>
        <w:tc>
          <w:tcPr>
            <w:tcW w:w="575" w:type="dxa"/>
            <w:tcBorders>
              <w:top w:val="single" w:sz="12" w:space="0" w:color="888888"/>
              <w:left w:val="single" w:sz="6" w:space="0" w:color="888888"/>
              <w:bottom w:val="single" w:sz="6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0" w:right="0" w:firstLine="0"/>
              <w:jc w:val="left"/>
            </w:pPr>
            <w:r>
              <w:t xml:space="preserve">2.6 </w:t>
            </w:r>
          </w:p>
        </w:tc>
        <w:tc>
          <w:tcPr>
            <w:tcW w:w="7372" w:type="dxa"/>
            <w:tcBorders>
              <w:top w:val="single" w:sz="12" w:space="0" w:color="888888"/>
              <w:left w:val="double" w:sz="6" w:space="0" w:color="888888"/>
              <w:bottom w:val="single" w:sz="6" w:space="0" w:color="888888"/>
              <w:right w:val="doub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" w:right="0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670" w:type="dxa"/>
            <w:tcBorders>
              <w:top w:val="single" w:sz="12" w:space="0" w:color="888888"/>
              <w:left w:val="double" w:sz="6" w:space="0" w:color="888888"/>
              <w:bottom w:val="single" w:sz="6" w:space="0" w:color="888888"/>
              <w:right w:val="single" w:sz="6" w:space="0" w:color="888888"/>
            </w:tcBorders>
          </w:tcPr>
          <w:p w:rsidR="006A4D0B" w:rsidRDefault="006A4D0B" w:rsidP="00BF5C2E">
            <w:pPr>
              <w:spacing w:after="0" w:line="259" w:lineRule="auto"/>
              <w:ind w:left="64" w:right="0" w:firstLine="0"/>
            </w:pPr>
            <w:r>
              <w:t xml:space="preserve">4574кв. м/ 6 кв.м </w:t>
            </w:r>
          </w:p>
        </w:tc>
      </w:tr>
    </w:tbl>
    <w:p w:rsidR="006A4D0B" w:rsidRDefault="006A4D0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6A4D0B" w:rsidRDefault="006A4D0B">
      <w:pPr>
        <w:ind w:left="-5" w:right="609"/>
      </w:pPr>
      <w:r>
        <w:t xml:space="preserve">       Анализ показателей указывает на то, что Школа имеет достаточную инфраструктуру, которая соответствует требованиям </w:t>
      </w:r>
      <w:hyperlink r:id="rId22" w:anchor="/document/99/902256369/">
        <w:r>
          <w:rPr>
            <w:color w:val="0000FF"/>
            <w:sz w:val="24"/>
            <w:u w:val="single" w:color="0000FF"/>
          </w:rPr>
          <w:t>СанПиН</w:t>
        </w:r>
      </w:hyperlink>
      <w:hyperlink r:id="rId23" w:anchor="/document/99/902256369/">
        <w:r>
          <w:rPr>
            <w:color w:val="0000FF"/>
            <w:sz w:val="24"/>
            <w:u w:val="single" w:color="0000FF"/>
          </w:rPr>
          <w:t xml:space="preserve"> </w:t>
        </w:r>
      </w:hyperlink>
      <w:hyperlink r:id="rId24" w:anchor="/document/99/902256369/">
        <w:r>
          <w:rPr>
            <w:color w:val="0000FF"/>
            <w:sz w:val="24"/>
            <w:u w:val="single" w:color="0000FF"/>
          </w:rPr>
          <w:t>2.4.2.2821</w:t>
        </w:r>
      </w:hyperlink>
      <w:hyperlink r:id="rId25" w:anchor="/document/99/902256369/">
        <w:r>
          <w:rPr>
            <w:color w:val="0000FF"/>
            <w:sz w:val="24"/>
            <w:u w:val="single" w:color="0000FF"/>
          </w:rPr>
          <w:t>-</w:t>
        </w:r>
      </w:hyperlink>
      <w:hyperlink r:id="rId26" w:anchor="/document/99/902256369/">
        <w:r>
          <w:rPr>
            <w:color w:val="0000FF"/>
            <w:sz w:val="24"/>
            <w:u w:val="single" w:color="0000FF"/>
          </w:rPr>
          <w:t>10</w:t>
        </w:r>
      </w:hyperlink>
      <w:hyperlink r:id="rId27" w:anchor="/document/99/902256369/">
        <w:r>
          <w:t xml:space="preserve"> </w:t>
        </w:r>
      </w:hyperlink>
      <w:r>
        <w:t xml:space="preserve"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</w:t>
      </w:r>
    </w:p>
    <w:p w:rsidR="006A4D0B" w:rsidRDefault="006A4D0B">
      <w:pPr>
        <w:spacing w:after="21" w:line="259" w:lineRule="auto"/>
        <w:ind w:left="0" w:right="564" w:firstLine="0"/>
        <w:jc w:val="center"/>
      </w:pPr>
      <w:r>
        <w:rPr>
          <w:b/>
        </w:rPr>
        <w:t xml:space="preserve"> </w:t>
      </w:r>
    </w:p>
    <w:p w:rsidR="006A4D0B" w:rsidRDefault="006A4D0B">
      <w:pPr>
        <w:spacing w:after="3" w:line="259" w:lineRule="auto"/>
        <w:ind w:left="880" w:right="1490"/>
        <w:jc w:val="center"/>
      </w:pPr>
      <w:r>
        <w:rPr>
          <w:b/>
        </w:rPr>
        <w:t xml:space="preserve">XII. Общие выводы по итогам самообследования: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Деятельность муниципального бюджетного общеобразовательного учреждения «Вурнарская средняя общеобразовательная школа №1 им И.Н. Никифорова» строится в режиме развития в соответствии с законодательством Российской Федерации об образовании, федеральными и региональными  законами,  постановлениями и распоряжениями органов, осуществляющих управление в сфере образования.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 В управлении Школы 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 Школы.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  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 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 Повышается профессиональный уровень педагогического коллектива через курсы повышения квалификации, семинары, творческие встречи, мастер-классы и т.д.  Содержание, уровень и качество подготовки обучающихся по образовательным программам начального общего, основного общего, среднего общего образования-  соответствуют требованиям федеральных государственных образовательных стандартов.  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 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 </w:t>
      </w:r>
    </w:p>
    <w:p w:rsidR="006A4D0B" w:rsidRDefault="006A4D0B">
      <w:pPr>
        <w:spacing w:after="13"/>
        <w:ind w:left="-5" w:right="615"/>
      </w:pPr>
      <w:r>
        <w:rPr>
          <w:sz w:val="24"/>
        </w:rPr>
        <w:t xml:space="preserve">      Повышается информационная открытость образовательного учреждения посредством размещения материалов на официальном сайте  в информационно-телекоммуникационной сети Интернет.   </w:t>
      </w:r>
    </w:p>
    <w:sectPr w:rsidR="006A4D0B" w:rsidSect="00C77B89">
      <w:pgSz w:w="11906" w:h="16838"/>
      <w:pgMar w:top="1133" w:right="228" w:bottom="40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0CD"/>
    <w:multiLevelType w:val="hybridMultilevel"/>
    <w:tmpl w:val="2D4C03C8"/>
    <w:lvl w:ilvl="0" w:tplc="6E32DC62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D1C946A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0F0F09A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7BA59BE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FB82C1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1BEAB96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B6E69E2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458AB6A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D6AE98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08E03AC0"/>
    <w:multiLevelType w:val="hybridMultilevel"/>
    <w:tmpl w:val="214EF8E4"/>
    <w:lvl w:ilvl="0" w:tplc="E816190C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DE4CA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40416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ECA6D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4581A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1043B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67AE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D08F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9E6F6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0DEB2F78"/>
    <w:multiLevelType w:val="hybridMultilevel"/>
    <w:tmpl w:val="9FAC0EF8"/>
    <w:lvl w:ilvl="0" w:tplc="9E26ADD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ABE7E0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45E3EC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E8E96A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07A38E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D5C489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BE4EFD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A75CED5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DBEB2D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>
    <w:nsid w:val="11563BF7"/>
    <w:multiLevelType w:val="hybridMultilevel"/>
    <w:tmpl w:val="59E88232"/>
    <w:lvl w:ilvl="0" w:tplc="204C559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7D0081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25040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B2C49C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EE8F6F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0DCC20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8C652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486F8A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B386D1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>
    <w:nsid w:val="2B731130"/>
    <w:multiLevelType w:val="hybridMultilevel"/>
    <w:tmpl w:val="23A8388E"/>
    <w:lvl w:ilvl="0" w:tplc="05C266BA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CCA054C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CE6FFDE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D94A134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D56FB82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9AEC69A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3D01C5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D7A8D3C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1FE742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620F1A8A"/>
    <w:multiLevelType w:val="hybridMultilevel"/>
    <w:tmpl w:val="C5980828"/>
    <w:lvl w:ilvl="0" w:tplc="50B0E302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4A4FCC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DD0585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4FA8A6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6B453D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C2A1A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1DEC29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77C16F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A488E2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>
    <w:nsid w:val="7D2A12DD"/>
    <w:multiLevelType w:val="hybridMultilevel"/>
    <w:tmpl w:val="C5F4AA54"/>
    <w:lvl w:ilvl="0" w:tplc="D6F4C70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46819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20454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3521A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7B2AC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854A5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2D200F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8CCBA2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43C6CC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9C0"/>
    <w:rsid w:val="000039C0"/>
    <w:rsid w:val="0004317E"/>
    <w:rsid w:val="0005592B"/>
    <w:rsid w:val="000F4320"/>
    <w:rsid w:val="000F752C"/>
    <w:rsid w:val="001448C3"/>
    <w:rsid w:val="001527FC"/>
    <w:rsid w:val="00172C0A"/>
    <w:rsid w:val="0024059F"/>
    <w:rsid w:val="0025662E"/>
    <w:rsid w:val="00333D4C"/>
    <w:rsid w:val="00352F64"/>
    <w:rsid w:val="00353F3E"/>
    <w:rsid w:val="00391D4A"/>
    <w:rsid w:val="004160E1"/>
    <w:rsid w:val="00453070"/>
    <w:rsid w:val="00537244"/>
    <w:rsid w:val="00567372"/>
    <w:rsid w:val="005B6C5D"/>
    <w:rsid w:val="005D2DC5"/>
    <w:rsid w:val="006A4D0B"/>
    <w:rsid w:val="006B543E"/>
    <w:rsid w:val="00740FBD"/>
    <w:rsid w:val="00862B44"/>
    <w:rsid w:val="008E28D5"/>
    <w:rsid w:val="00913D10"/>
    <w:rsid w:val="0094086E"/>
    <w:rsid w:val="00967456"/>
    <w:rsid w:val="009B1173"/>
    <w:rsid w:val="009B270A"/>
    <w:rsid w:val="009C584F"/>
    <w:rsid w:val="009F6BE0"/>
    <w:rsid w:val="00A92DF4"/>
    <w:rsid w:val="00AA11D4"/>
    <w:rsid w:val="00AA5615"/>
    <w:rsid w:val="00AF36DA"/>
    <w:rsid w:val="00BF5C2E"/>
    <w:rsid w:val="00C43462"/>
    <w:rsid w:val="00C77B89"/>
    <w:rsid w:val="00CD43A5"/>
    <w:rsid w:val="00CE5312"/>
    <w:rsid w:val="00D13E2B"/>
    <w:rsid w:val="00D45C85"/>
    <w:rsid w:val="00DC5658"/>
    <w:rsid w:val="00DD434E"/>
    <w:rsid w:val="00DE3FC3"/>
    <w:rsid w:val="00DE6008"/>
    <w:rsid w:val="00EA3C52"/>
    <w:rsid w:val="00EA73FC"/>
    <w:rsid w:val="00F17FF6"/>
    <w:rsid w:val="00F21564"/>
    <w:rsid w:val="00F27970"/>
    <w:rsid w:val="00F702FD"/>
    <w:rsid w:val="00FA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9"/>
    <w:pPr>
      <w:spacing w:after="9" w:line="268" w:lineRule="auto"/>
      <w:ind w:left="10" w:right="616" w:hanging="10"/>
      <w:jc w:val="both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B89"/>
    <w:pPr>
      <w:keepNext/>
      <w:keepLines/>
      <w:spacing w:after="0" w:line="259" w:lineRule="auto"/>
      <w:ind w:right="62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B89"/>
    <w:pPr>
      <w:keepNext/>
      <w:keepLines/>
      <w:spacing w:after="3" w:line="259" w:lineRule="auto"/>
      <w:ind w:right="618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B89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7B89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C77B8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D4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16</Pages>
  <Words>5585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HomePC</dc:creator>
  <cp:keywords/>
  <dc:description/>
  <cp:lastModifiedBy>Света</cp:lastModifiedBy>
  <cp:revision>2</cp:revision>
  <dcterms:created xsi:type="dcterms:W3CDTF">2021-04-13T07:13:00Z</dcterms:created>
  <dcterms:modified xsi:type="dcterms:W3CDTF">2021-04-13T07:13:00Z</dcterms:modified>
</cp:coreProperties>
</file>