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jc w:val="center"/>
        <w:tblLook w:val="01E0" w:firstRow="1" w:lastRow="1" w:firstColumn="1" w:lastColumn="1" w:noHBand="0" w:noVBand="0"/>
      </w:tblPr>
      <w:tblGrid>
        <w:gridCol w:w="4717"/>
        <w:gridCol w:w="4762"/>
      </w:tblGrid>
      <w:tr w:rsidR="00877A49" w:rsidRPr="00DB4223" w:rsidTr="00877A49">
        <w:trPr>
          <w:trHeight w:val="3190"/>
          <w:jc w:val="center"/>
        </w:trPr>
        <w:tc>
          <w:tcPr>
            <w:tcW w:w="4717" w:type="dxa"/>
          </w:tcPr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УТВЕРЖДАЮ: </w:t>
            </w: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Вр.и</w:t>
            </w:r>
            <w:proofErr w:type="gramStart"/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spellEnd"/>
            <w:proofErr w:type="gramEnd"/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министра </w:t>
            </w: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и молодежной политики Чувашской Республики</w:t>
            </w: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 С.В. Кудряшов</w:t>
            </w: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___________2018 г.</w:t>
            </w:r>
          </w:p>
        </w:tc>
        <w:tc>
          <w:tcPr>
            <w:tcW w:w="4762" w:type="dxa"/>
          </w:tcPr>
          <w:p w:rsidR="00877A49" w:rsidRPr="00877A49" w:rsidRDefault="00877A49" w:rsidP="00877A49">
            <w:pPr>
              <w:spacing w:after="0" w:line="216" w:lineRule="auto"/>
              <w:ind w:left="199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877A49" w:rsidRPr="00877A49" w:rsidRDefault="00877A49" w:rsidP="00877A49">
            <w:pPr>
              <w:spacing w:after="0" w:line="216" w:lineRule="auto"/>
              <w:ind w:left="199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</w:t>
            </w:r>
          </w:p>
          <w:p w:rsidR="00877A49" w:rsidRPr="00877A49" w:rsidRDefault="00877A49" w:rsidP="00877A49">
            <w:pPr>
              <w:spacing w:after="0" w:line="216" w:lineRule="auto"/>
              <w:ind w:left="199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физической культуры  и спорта   </w:t>
            </w:r>
          </w:p>
          <w:p w:rsidR="00877A49" w:rsidRPr="00877A49" w:rsidRDefault="00877A49" w:rsidP="00877A49">
            <w:pPr>
              <w:spacing w:after="0" w:line="216" w:lineRule="auto"/>
              <w:ind w:left="199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Чувашской Республики </w:t>
            </w:r>
          </w:p>
          <w:p w:rsidR="00877A49" w:rsidRPr="00877A49" w:rsidRDefault="00877A49" w:rsidP="00877A49">
            <w:pPr>
              <w:spacing w:after="0" w:line="216" w:lineRule="auto"/>
              <w:ind w:left="199" w:right="152"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7A49" w:rsidRPr="00877A49" w:rsidRDefault="00877A49" w:rsidP="00877A49">
            <w:pPr>
              <w:spacing w:after="0" w:line="216" w:lineRule="auto"/>
              <w:ind w:left="199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И.В. Головин</w:t>
            </w:r>
          </w:p>
          <w:p w:rsidR="00877A49" w:rsidRPr="00877A49" w:rsidRDefault="00877A49" w:rsidP="00877A49">
            <w:pPr>
              <w:spacing w:after="0" w:line="216" w:lineRule="auto"/>
              <w:ind w:left="199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______________2018 г.</w:t>
            </w:r>
          </w:p>
        </w:tc>
      </w:tr>
      <w:tr w:rsidR="00877A49" w:rsidRPr="00DB4223" w:rsidTr="00877A49">
        <w:trPr>
          <w:trHeight w:val="3190"/>
          <w:jc w:val="center"/>
        </w:trPr>
        <w:tc>
          <w:tcPr>
            <w:tcW w:w="4717" w:type="dxa"/>
          </w:tcPr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Региональный координатор Регионального отделения РДШ Чувашской Республики </w:t>
            </w: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Н.В. Иванова</w:t>
            </w: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7A49" w:rsidRPr="00877A49" w:rsidRDefault="00877A49" w:rsidP="00877A49">
            <w:pPr>
              <w:spacing w:after="0" w:line="216" w:lineRule="auto"/>
              <w:ind w:left="96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______________2018 г.</w:t>
            </w:r>
          </w:p>
        </w:tc>
        <w:tc>
          <w:tcPr>
            <w:tcW w:w="4762" w:type="dxa"/>
          </w:tcPr>
          <w:p w:rsidR="00877A49" w:rsidRPr="00877A49" w:rsidRDefault="00877A49" w:rsidP="00877A49">
            <w:pPr>
              <w:spacing w:after="0" w:line="216" w:lineRule="auto"/>
              <w:ind w:left="-311" w:righ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7A49" w:rsidRP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77A49" w:rsidRP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77A49" w:rsidRPr="00877A49" w:rsidRDefault="00877A49" w:rsidP="00DB4223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B4223" w:rsidRPr="00877A49" w:rsidRDefault="00DB4223" w:rsidP="00877A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877A4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proofErr w:type="gramEnd"/>
      <w:r w:rsidRPr="00877A4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 Л О Ж Е Н И Е</w:t>
      </w:r>
    </w:p>
    <w:p w:rsidR="00DB4223" w:rsidRPr="00877A49" w:rsidRDefault="00DB4223" w:rsidP="0087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республиканских спортивных играх школьников </w:t>
      </w:r>
    </w:p>
    <w:p w:rsidR="00DB4223" w:rsidRPr="00877A49" w:rsidRDefault="00DB4223" w:rsidP="0087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A49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</w:t>
      </w:r>
      <w:r w:rsidR="007E6D83" w:rsidRPr="00877A49">
        <w:rPr>
          <w:rFonts w:ascii="Times New Roman" w:eastAsia="Times New Roman" w:hAnsi="Times New Roman" w:cs="Times New Roman"/>
          <w:sz w:val="26"/>
          <w:szCs w:val="26"/>
          <w:lang w:eastAsia="ru-RU"/>
        </w:rPr>
        <w:t>зидентские спортивные игры» 201</w:t>
      </w:r>
      <w:r w:rsidR="00877A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77A4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77A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7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</w:t>
      </w:r>
    </w:p>
    <w:p w:rsidR="00DB4223" w:rsidRPr="00877A49" w:rsidRDefault="00DB4223" w:rsidP="00877A49">
      <w:pPr>
        <w:spacing w:after="0" w:line="240" w:lineRule="auto"/>
        <w:jc w:val="center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877A49" w:rsidRP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7A49" w:rsidRP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7A49" w:rsidRP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Default="00877A49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A49" w:rsidRPr="00877A49" w:rsidRDefault="00877A49" w:rsidP="00A05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Чебоксары</w:t>
      </w:r>
    </w:p>
    <w:p w:rsidR="00877A49" w:rsidRDefault="00877A49" w:rsidP="00A0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223" w:rsidRPr="00C21B2F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республиканских спортивных игр школьников «Президентские спортивные игры» (далее – Президентские спортивные игры) 201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877A49" w:rsidRDefault="00F71EFD" w:rsidP="00F0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Президентские спортивные игры посвящены 100-летию дополнительного образования в России.</w:t>
      </w:r>
    </w:p>
    <w:p w:rsidR="00DB4223" w:rsidRPr="00C21B2F" w:rsidRDefault="00877A49" w:rsidP="00F0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проведения 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</w:t>
      </w:r>
      <w:r w:rsid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ентских спортивных игр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вовлечение детей в систематические занятия физической культурой и спортом, развитие всесторонне гармонично развитой личности, выявление талантливых детей, п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к идеалам и ценностям олимпизма.</w:t>
      </w:r>
    </w:p>
    <w:p w:rsidR="00DB4223" w:rsidRDefault="00DB4223" w:rsidP="00F019B8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Президентских спортивных игр:</w:t>
      </w:r>
    </w:p>
    <w:p w:rsidR="00877A49" w:rsidRDefault="00877A49" w:rsidP="00F019B8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877A49" w:rsidRPr="00C21B2F" w:rsidRDefault="00877A49" w:rsidP="00F019B8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гражданской и патриотической позиции подрастающего поколения,  формирование позитивных жизненных установок;</w:t>
      </w:r>
    </w:p>
    <w:p w:rsidR="00C21B2F" w:rsidRDefault="00F019B8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лучших коман</w:t>
      </w:r>
      <w:r w:rsidR="00761E77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общеобразовательных организаций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</w:t>
      </w:r>
      <w:r w:rsidR="0076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мированных из обучающихся одной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 (далее – команда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добившихся наилучших результатов в наиболее 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видах спорта;</w:t>
      </w:r>
      <w:proofErr w:type="gramEnd"/>
    </w:p>
    <w:p w:rsidR="00533008" w:rsidRPr="00A2725F" w:rsidRDefault="00877A49" w:rsidP="00A2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соревновательной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видам спорта. </w:t>
      </w:r>
    </w:p>
    <w:p w:rsidR="00DB4223" w:rsidRPr="00C21B2F" w:rsidRDefault="00DB4223" w:rsidP="00986E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МЕСТО ПРОВЕДЕНИЯ</w:t>
      </w:r>
    </w:p>
    <w:p w:rsidR="00877A49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Президентские спортивные </w:t>
      </w:r>
      <w:r w:rsidR="0087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проводятся в </w:t>
      </w:r>
      <w:r w:rsidR="00C07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 w:rsidR="0087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этапа: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(школьный) этап – </w:t>
      </w:r>
      <w:r w:rsidR="000A6149"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87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</w:t>
      </w:r>
      <w:r w:rsidR="0087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общеобразовательных организациях;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(муниципальный) этап – </w:t>
      </w:r>
      <w:r w:rsidR="000A6149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B79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муниципальных образованиях – районах (городах) республики;</w:t>
      </w:r>
    </w:p>
    <w:p w:rsidR="000A6149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8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(республиканский) этап – </w:t>
      </w:r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8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B796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7A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proofErr w:type="gramEnd"/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будет сообщено дополнительно.</w:t>
      </w:r>
    </w:p>
    <w:p w:rsidR="00C91E4F" w:rsidRDefault="00C07E2F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 участие во В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Президентских спортивных игр, который </w:t>
      </w:r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7 по 28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«Всероссийск</w:t>
      </w:r>
      <w:r w:rsidR="007E6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детский центр «Орленок»</w:t>
      </w:r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(Краснодарский край).</w:t>
      </w:r>
    </w:p>
    <w:p w:rsidR="00C91E4F" w:rsidRPr="00C91E4F" w:rsidRDefault="00C91E4F" w:rsidP="00F019B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Всероссийских спортивных соревнованиях школьников «Президентские спортивные игры» итоговые протоколы (как личного, так и командного первенства), фото- и видеоматериалы проведения школьного этапа должны быть размещены на официальных сайтах общеобразовательных организаций.</w:t>
      </w:r>
    </w:p>
    <w:p w:rsidR="00C91E4F" w:rsidRPr="00C91E4F" w:rsidRDefault="00C91E4F" w:rsidP="00F019B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на сайте школы </w:t>
      </w:r>
      <w:r w:rsidR="000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баннер «Президентские состязания и Президентские спортивные игры», где будет размещена данная информация. </w:t>
      </w:r>
    </w:p>
    <w:p w:rsidR="00C91E4F" w:rsidRDefault="0004618D" w:rsidP="00F019B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ссылка</w:t>
      </w:r>
      <w:r w:rsidR="00C91E4F"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баннер 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="00C91E4F"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4F" w:rsidRPr="00BF1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апреля 201</w:t>
      </w:r>
      <w:r w:rsidR="000A6149" w:rsidRPr="00BF16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E4F" w:rsidRPr="00BF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085" w:rsidRPr="00BF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E4F"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эл.</w:t>
      </w:r>
      <w:r w:rsidR="00CB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4F"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hyperlink r:id="rId6" w:history="1">
        <w:r w:rsidR="00C91E4F" w:rsidRPr="00C91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unitex</w:t>
        </w:r>
        <w:r w:rsidR="00C91E4F" w:rsidRPr="00C91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91E4F" w:rsidRPr="00C91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centr</w:t>
        </w:r>
        <w:r w:rsidR="00C91E4F" w:rsidRPr="00C91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25@</w:t>
        </w:r>
        <w:r w:rsidR="00C91E4F" w:rsidRPr="00C91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C91E4F" w:rsidRPr="00C91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91E4F" w:rsidRPr="00C91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r w:rsidR="00CB7964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A61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же адрес направляются 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Pr="000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12C" w:rsidRPr="0025212C" w:rsidRDefault="0025212C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C21B2F" w:rsidRDefault="00DB4223" w:rsidP="00986E6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 МЕРОПРИЯТИЯ</w:t>
      </w:r>
    </w:p>
    <w:p w:rsidR="0025212C" w:rsidRDefault="00DB4223" w:rsidP="00F0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проведением Президентских спортивных игр осуществляет организационный комитет по проведению республиканских </w:t>
      </w:r>
      <w:r w:rsidR="000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Оргкомитет), состав которого утверждается Министерством образования и молодежной политики </w:t>
      </w:r>
      <w:r w:rsidR="007E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Министерством физической культуры и спорта Чувашской Республики (Приложение № 1). </w:t>
      </w:r>
    </w:p>
    <w:p w:rsidR="00DB4223" w:rsidRDefault="00DB4223" w:rsidP="00F0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и проведение Президентских спортивных игр возлагается на ГАУ Чувашской Республики «Центр военно-патриотического воспитания ЮНИТЭКС» Минобразования Чувашии</w:t>
      </w:r>
      <w:r w:rsidR="0025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Центр «ЮНИТЭКС»)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непосредственное проведение – на главную судейскую коллегию (ГСК). Оргкомитет имеет право вносить изменения в Положение и Программу Президентских спортивных игр.</w:t>
      </w:r>
    </w:p>
    <w:p w:rsidR="0025212C" w:rsidRPr="00C21B2F" w:rsidRDefault="0025212C" w:rsidP="0025212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C21B2F" w:rsidRDefault="00DB4223" w:rsidP="0025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</w:p>
    <w:p w:rsidR="00DB4223" w:rsidRPr="000A6149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республиканских </w:t>
      </w:r>
      <w:r w:rsidR="0025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Президентских спортивных играх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 участие команды</w:t>
      </w:r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</w:t>
      </w:r>
      <w:r w:rsidR="0038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которые входят обучающиеся одной общеобразовательной организации,</w:t>
      </w:r>
      <w:r w:rsidR="0038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победившие на муниципальном этапе – всего 29 команд районов и городов республики. </w:t>
      </w:r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 участников (2001-2002 </w:t>
      </w:r>
      <w:proofErr w:type="spellStart"/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гг.р</w:t>
      </w:r>
      <w:proofErr w:type="spellEnd"/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2003-2004 </w:t>
      </w:r>
      <w:proofErr w:type="spellStart"/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гг.р</w:t>
      </w:r>
      <w:proofErr w:type="spellEnd"/>
      <w:r w:rsidR="000A6149" w:rsidRP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2005-2006 </w:t>
      </w:r>
      <w:proofErr w:type="spellStart"/>
      <w:r w:rsidR="000A6149" w:rsidRP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гг.р</w:t>
      </w:r>
      <w:proofErr w:type="spellEnd"/>
      <w:r w:rsidR="000A6149" w:rsidRP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будет известен </w:t>
      </w:r>
      <w:r w:rsidR="0059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марте 2018 г. </w:t>
      </w:r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проведения </w:t>
      </w:r>
      <w:r w:rsidR="0059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жеребьевки </w:t>
      </w:r>
      <w:r w:rsidR="000A6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рабочей группы </w:t>
      </w:r>
      <w:r w:rsidR="0059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(г. Москва). </w:t>
      </w:r>
    </w:p>
    <w:p w:rsidR="00DB4223" w:rsidRPr="00C21B2F" w:rsidRDefault="00DB4223" w:rsidP="00F01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 на соревнования выставляет 3 команды.</w:t>
      </w:r>
    </w:p>
    <w:p w:rsidR="00DB4223" w:rsidRPr="00C21B2F" w:rsidRDefault="00DB4223" w:rsidP="00F01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201</w:t>
      </w:r>
      <w:r w:rsidR="00596B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96B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имеют следующие бонусы:</w:t>
      </w:r>
    </w:p>
    <w:p w:rsidR="00DB4223" w:rsidRPr="00C21B2F" w:rsidRDefault="00DB4223" w:rsidP="00F01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место – «+» 1 команда (</w:t>
      </w:r>
      <w:r w:rsidR="00596B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Чебоксарский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046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</w:t>
      </w:r>
      <w:r w:rsidR="0059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7E6D83">
        <w:rPr>
          <w:rFonts w:ascii="Times New Roman" w:eastAsia="Times New Roman" w:hAnsi="Times New Roman" w:cs="Times New Roman"/>
          <w:sz w:val="24"/>
          <w:szCs w:val="24"/>
          <w:lang w:eastAsia="ru-RU"/>
        </w:rPr>
        <w:t>22 человека (10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юношей, </w:t>
      </w:r>
      <w:r w:rsidR="007E6D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девушек) 1 руководитель, 1 судья. Количество детей в команде не должно быть более </w:t>
      </w:r>
      <w:r w:rsidR="007E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В случае превышения </w:t>
      </w:r>
      <w:r w:rsidR="007E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команда не допускается к соревнованиям.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должен являться учителем физической культуры общеобразовательной организации, от которого направляется команда.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Президентских спортивных играх не допускаются команды</w:t>
      </w:r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</w:t>
      </w:r>
    </w:p>
    <w:p w:rsidR="00DB4223" w:rsidRPr="00C21B2F" w:rsidRDefault="0025212C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proofErr w:type="gramEnd"/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обучающихся спортивных (специализированных) классов, а так же из профильных классов по предмету «Физическая культура»</w:t>
      </w:r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более 5 часов практических занятий в неделю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223" w:rsidRPr="00C21B2F" w:rsidRDefault="0025212C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в своем составе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участвовавших менее</w:t>
      </w:r>
      <w:proofErr w:type="gramStart"/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двух этапах Президентских спортивных игр;</w:t>
      </w:r>
    </w:p>
    <w:p w:rsidR="00DB4223" w:rsidRDefault="0025212C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 своем составе обучающихся, не участвовавших в школьном этапе Президентских спортивных игр;</w:t>
      </w:r>
    </w:p>
    <w:p w:rsidR="0025212C" w:rsidRDefault="0025212C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составе обучающихся, переведенных в общеобразователь</w:t>
      </w:r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организацию после 1 января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5212C" w:rsidRPr="00C21B2F" w:rsidRDefault="0025212C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 </w:t>
      </w:r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составе </w:t>
      </w:r>
      <w:proofErr w:type="gramStart"/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</w:t>
      </w:r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переведенных в другие общеобразовательные организации;</w:t>
      </w:r>
    </w:p>
    <w:p w:rsidR="00DB4223" w:rsidRPr="00C21B2F" w:rsidRDefault="0025212C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в своем составе обучающихся, не указанных в предварительной </w:t>
      </w:r>
      <w:r w:rsidR="00E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заявке;</w:t>
      </w:r>
    </w:p>
    <w:p w:rsidR="00DB4223" w:rsidRDefault="00E15EB0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представившие заявку на участие позже установленного срока.</w:t>
      </w:r>
    </w:p>
    <w:p w:rsidR="00E15EB0" w:rsidRPr="00C21B2F" w:rsidRDefault="00E15EB0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основным и запасным участникам, указанным в предварительной заявке одинаковы.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команды</w:t>
      </w:r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должны иметь единую спортивную форму, с названием (логотипом) общеобразовательной организации и </w:t>
      </w:r>
      <w:r w:rsidR="00BA06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муниципалитета.</w:t>
      </w:r>
    </w:p>
    <w:p w:rsidR="00DB4223" w:rsidRPr="00C21B2F" w:rsidRDefault="00DB4223" w:rsidP="00F019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команд</w:t>
      </w:r>
      <w:r w:rsidR="0066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представляют в мандатную комиссию следующие документы: </w:t>
      </w:r>
    </w:p>
    <w:p w:rsidR="00DB4223" w:rsidRPr="00C21B2F" w:rsidRDefault="00F019B8" w:rsidP="00F019B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согласно Приложению №2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паспорта (справку из паспортного стола - при сдаче свидетельства о рождении на оформление паспорта) или </w:t>
      </w:r>
      <w:r w:rsidR="00E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рождении, если участник не достиг 14-летнего возраста;</w:t>
      </w:r>
    </w:p>
    <w:p w:rsidR="00DB4223" w:rsidRPr="00C21B2F" w:rsidRDefault="00DB4223" w:rsidP="00F019B8">
      <w:pPr>
        <w:shd w:val="clear" w:color="auto" w:fill="FFFFFF"/>
        <w:tabs>
          <w:tab w:val="left" w:pos="80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участников </w:t>
      </w:r>
      <w:r w:rsidR="000D13BC"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 </w:t>
      </w:r>
      <w:r w:rsid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Президентски</w:t>
      </w:r>
      <w:r w:rsidR="000461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</w:t>
      </w:r>
      <w:r w:rsidR="000461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0D13BC"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3, заверенную руководителем командирующей организации и утвержденную </w:t>
      </w:r>
      <w:r w:rsidR="000D13BC" w:rsidRP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апреля 201</w:t>
      </w:r>
      <w:r w:rsidR="00F71EFD" w:rsidRP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13BC" w:rsidRP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3BC"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3BC"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фотографий участников до указанного срока</w:t>
      </w:r>
      <w:r w:rsidR="00E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команды не будут допущены к </w:t>
      </w:r>
      <w:r w:rsidR="00E1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этапу.</w:t>
      </w:r>
    </w:p>
    <w:p w:rsidR="00DB4223" w:rsidRPr="00C21B2F" w:rsidRDefault="00DB4223" w:rsidP="00F019B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школьнико</w:t>
      </w:r>
      <w:r w:rsidR="00E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фотографиями 3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х4 (выданные не ранее </w:t>
      </w:r>
      <w:r w:rsidR="000D385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2017 г,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ксерокопии не принимаются), заверенные подписью директора общеобразовательной организации и печатью, которая ставится н</w:t>
      </w:r>
      <w:r w:rsid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угол фотографии обучающегося (копии не принимаются);</w:t>
      </w:r>
    </w:p>
    <w:p w:rsidR="00DB4223" w:rsidRPr="00C21B2F" w:rsidRDefault="00DB4223" w:rsidP="00F019B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приказа органа управления образованием или образовательной организации о направлении команды на соревнования;</w:t>
      </w:r>
    </w:p>
    <w:p w:rsidR="00DB4223" w:rsidRPr="00E15EB0" w:rsidRDefault="00DB4223" w:rsidP="00F019B8">
      <w:pPr>
        <w:shd w:val="clear" w:color="auto" w:fill="FFFFFF"/>
        <w:tabs>
          <w:tab w:val="left" w:pos="88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итоговые протоколы </w:t>
      </w:r>
      <w:r w:rsidR="00E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спорта школьного и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</w:t>
      </w:r>
      <w:r w:rsidR="00E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указанием фамилий и имен участнико</w:t>
      </w:r>
      <w:r w:rsidR="00F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в, в том числе в составе команд;</w:t>
      </w:r>
    </w:p>
    <w:p w:rsidR="00DB4223" w:rsidRPr="00C21B2F" w:rsidRDefault="00DB4223" w:rsidP="00F0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обложек журналов классов, обучающиеся которых входят в состав команды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страниц журналов с оценками по учебному предмету </w:t>
      </w:r>
      <w:r w:rsidR="00F019B8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</w:t>
      </w:r>
      <w:r w:rsidR="00F01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«Математика»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и май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6D8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и страницы «Общие сведения об обучающихся» журналов 201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заверенные печатью и подписью директора общеобразовательной организации;</w:t>
      </w:r>
      <w:proofErr w:type="gramEnd"/>
    </w:p>
    <w:p w:rsidR="00DB4223" w:rsidRPr="00C21B2F" w:rsidRDefault="00DB4223" w:rsidP="00F0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страхования жизни и здоровья от несчастных случаев;</w:t>
      </w:r>
    </w:p>
    <w:p w:rsidR="00DB4223" w:rsidRPr="00C21B2F" w:rsidRDefault="00DB4223" w:rsidP="00F019B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1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от родителей или законных представителей на обработку персональных данных на каждого участника команды-школы, согласно Приложению №4.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требований к участникам и условий их допуска команда-школа снимается с соревнований. </w:t>
      </w:r>
    </w:p>
    <w:p w:rsidR="00282085" w:rsidRDefault="00282085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223" w:rsidRPr="00C21B2F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МЕРОПРИЯТИЯ, УСЛОВИЯ ПОДВЕДЕНИЯ ИТОГОВ</w:t>
      </w:r>
    </w:p>
    <w:p w:rsidR="00DB4223" w:rsidRPr="00CB103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CB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Президентских спортивных игр </w:t>
      </w:r>
      <w:r w:rsidRPr="00CB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соревнования по следующим видам спорта: </w:t>
      </w:r>
      <w:r w:rsidR="00CE705B" w:rsidRPr="00CB1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r w:rsidRPr="00CB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="00CB103F" w:rsidRPr="00CB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теннис, плавание, шашки</w:t>
      </w:r>
      <w:r w:rsidRPr="00CB1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C30" w:rsidRDefault="00CB103F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</w:t>
      </w:r>
      <w:r w:rsidR="006A4C30" w:rsidRPr="006A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х 3</w:t>
      </w:r>
    </w:p>
    <w:p w:rsidR="006A4C30" w:rsidRDefault="006A4C3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 проводятся в соответствии с 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игры 3х3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ФИБА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C30" w:rsidRDefault="006A4C3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командные проводятся раздельно среди юношей и д</w:t>
      </w:r>
      <w:r w:rsidR="00F106D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евушек. Состав каждой команды: 4 человека, в том числе 1 запасной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B3D" w:rsidRDefault="006A4C3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проходит на половине баскетбольной площадки. </w:t>
      </w:r>
      <w:r w:rsidR="00F1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время игры составляет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«грязного времени». </w:t>
      </w:r>
    </w:p>
    <w:p w:rsidR="00686B3D" w:rsidRDefault="00686B3D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равенства по истечении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игра продолжается до первого заброшенного мяча. В игре</w:t>
      </w:r>
      <w:r w:rsidR="00F1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задействованы все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 команды. </w:t>
      </w:r>
    </w:p>
    <w:p w:rsidR="006A4C30" w:rsidRDefault="006A4C3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выигрывает со счетом </w:t>
      </w:r>
      <w:r w:rsidR="00EE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разницу 6 очков, игра останавливается, в пользу данной команды. </w:t>
      </w:r>
    </w:p>
    <w:p w:rsidR="00686B3D" w:rsidRDefault="00686B3D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выигрыш начисляется 2 очка, поражение – 1 очко, неявку – 0 очков.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и девушки до 14 лет играют мячом №6, юноши старше 14 лет играют мячом №7.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внования проводятся в соответствии с правилами вида спорта «Легкая атлетика»,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 апреля 2010 г. № 340.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среди смешанных команд.</w:t>
      </w:r>
    </w:p>
    <w:p w:rsidR="00F106D6" w:rsidRDefault="00F71EFD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–</w:t>
      </w:r>
      <w:r w:rsidR="00F1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человек (10 юношей и 10 девушек).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соревнований: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30 м (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юноши, девушки 2005-2006 </w:t>
      </w:r>
      <w:proofErr w:type="spellStart"/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гг.р</w:t>
      </w:r>
      <w:proofErr w:type="spellEnd"/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60 м (юноши, девушки 2003-2004 </w:t>
      </w:r>
      <w:proofErr w:type="spellStart"/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гг.р</w:t>
      </w:r>
      <w:proofErr w:type="spellEnd"/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100 м (юноши, девушки 2001-2002 </w:t>
      </w:r>
      <w:proofErr w:type="spellStart"/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гг.р</w:t>
      </w:r>
      <w:proofErr w:type="spellEnd"/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беговой дорожке </w:t>
      </w:r>
      <w:r w:rsidR="00F71EF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 произвольный)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можно использовать стартовые колодки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800 м (юноши), бег 600 м (девушки) – выполняется на беговой дорожке с высокого старта;</w:t>
      </w:r>
    </w:p>
    <w:p w:rsidR="00F106D6" w:rsidRDefault="00F106D6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мяча (юноши и девушки) – выполняется с разбега; кажд</w:t>
      </w:r>
      <w:r w:rsidR="00825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участнику предоставляется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тренировочная и три зачетных попытки</w:t>
      </w:r>
      <w:r w:rsidR="0082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); и</w:t>
      </w:r>
      <w:r w:rsidR="0082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тоговый результат определяется по лучшему результату из 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попыток, мяч для метания  – </w:t>
      </w:r>
      <w:r w:rsidR="00825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(140 г);</w:t>
      </w:r>
    </w:p>
    <w:p w:rsidR="008257E8" w:rsidRDefault="008257E8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длину (юноши и девушки) – выполняется с разбега; участнику предоставляется три попытки, результат определяется по лучшей попытке;</w:t>
      </w:r>
    </w:p>
    <w:p w:rsidR="008257E8" w:rsidRDefault="008257E8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легкоатлетические эстафеты: юноши – 4 × 100 м, девушки – 4 × 100 м, смешанная эстафета (4 юношей и 4 девушки) – 400</w:t>
      </w:r>
      <w:r w:rsidR="0055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0FB">
        <w:rPr>
          <w:rFonts w:ascii="Times New Roman" w:eastAsia="Times New Roman" w:hAnsi="Times New Roman" w:cs="Times New Roman"/>
          <w:sz w:val="24"/>
          <w:szCs w:val="24"/>
          <w:lang w:eastAsia="ru-RU"/>
        </w:rPr>
        <w:t>300 м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0FB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0FB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1673" w:rsidTr="0003686D">
        <w:tc>
          <w:tcPr>
            <w:tcW w:w="9571" w:type="dxa"/>
            <w:gridSpan w:val="4"/>
          </w:tcPr>
          <w:p w:rsidR="00AA1673" w:rsidRPr="00AA1673" w:rsidRDefault="00AA1673" w:rsidP="00AA1673">
            <w:pPr>
              <w:jc w:val="center"/>
              <w:rPr>
                <w:i/>
                <w:sz w:val="24"/>
                <w:szCs w:val="24"/>
              </w:rPr>
            </w:pPr>
            <w:r w:rsidRPr="00AA1673">
              <w:rPr>
                <w:i/>
                <w:sz w:val="24"/>
                <w:szCs w:val="24"/>
              </w:rPr>
              <w:t>Команда школы</w:t>
            </w:r>
          </w:p>
        </w:tc>
      </w:tr>
      <w:tr w:rsidR="00AA1673" w:rsidTr="00AA1673">
        <w:tc>
          <w:tcPr>
            <w:tcW w:w="2392" w:type="dxa"/>
          </w:tcPr>
          <w:p w:rsidR="00AA1673" w:rsidRPr="00AA1673" w:rsidRDefault="00AA1673" w:rsidP="00AA1673">
            <w:pPr>
              <w:jc w:val="center"/>
              <w:rPr>
                <w:i/>
                <w:sz w:val="24"/>
                <w:szCs w:val="24"/>
              </w:rPr>
            </w:pPr>
            <w:r w:rsidRPr="00AA1673">
              <w:rPr>
                <w:i/>
                <w:sz w:val="24"/>
                <w:szCs w:val="24"/>
              </w:rPr>
              <w:t>Этапы</w:t>
            </w:r>
          </w:p>
        </w:tc>
        <w:tc>
          <w:tcPr>
            <w:tcW w:w="2393" w:type="dxa"/>
          </w:tcPr>
          <w:p w:rsidR="00AA1673" w:rsidRPr="00AA1673" w:rsidRDefault="00AA1673" w:rsidP="00AA1673">
            <w:pPr>
              <w:jc w:val="center"/>
              <w:rPr>
                <w:i/>
                <w:sz w:val="24"/>
                <w:szCs w:val="24"/>
              </w:rPr>
            </w:pPr>
            <w:r w:rsidRPr="00AA1673">
              <w:rPr>
                <w:i/>
                <w:sz w:val="24"/>
                <w:szCs w:val="24"/>
              </w:rPr>
              <w:t>Дистанция</w:t>
            </w:r>
          </w:p>
        </w:tc>
        <w:tc>
          <w:tcPr>
            <w:tcW w:w="2393" w:type="dxa"/>
          </w:tcPr>
          <w:p w:rsidR="00AA1673" w:rsidRPr="00AA1673" w:rsidRDefault="00AA1673" w:rsidP="00AA1673">
            <w:pPr>
              <w:jc w:val="center"/>
              <w:rPr>
                <w:i/>
                <w:sz w:val="24"/>
                <w:szCs w:val="24"/>
              </w:rPr>
            </w:pPr>
            <w:r w:rsidRPr="00AA1673">
              <w:rPr>
                <w:i/>
                <w:sz w:val="24"/>
                <w:szCs w:val="24"/>
              </w:rPr>
              <w:t>Этапы</w:t>
            </w:r>
          </w:p>
        </w:tc>
        <w:tc>
          <w:tcPr>
            <w:tcW w:w="2393" w:type="dxa"/>
          </w:tcPr>
          <w:p w:rsidR="00AA1673" w:rsidRPr="00AA1673" w:rsidRDefault="00AA1673" w:rsidP="00AA1673">
            <w:pPr>
              <w:jc w:val="center"/>
              <w:rPr>
                <w:i/>
                <w:sz w:val="24"/>
                <w:szCs w:val="24"/>
              </w:rPr>
            </w:pPr>
            <w:r w:rsidRPr="00AA1673">
              <w:rPr>
                <w:i/>
                <w:sz w:val="24"/>
                <w:szCs w:val="24"/>
              </w:rPr>
              <w:t>Дистанция</w:t>
            </w:r>
          </w:p>
        </w:tc>
      </w:tr>
      <w:tr w:rsidR="00AA1673" w:rsidTr="00AA1673">
        <w:tc>
          <w:tcPr>
            <w:tcW w:w="2392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 – девушка</w:t>
            </w:r>
          </w:p>
        </w:tc>
        <w:tc>
          <w:tcPr>
            <w:tcW w:w="2393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– девушка</w:t>
            </w:r>
          </w:p>
        </w:tc>
      </w:tr>
      <w:tr w:rsidR="00AA1673" w:rsidTr="00AA1673">
        <w:tc>
          <w:tcPr>
            <w:tcW w:w="2392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 – юноша</w:t>
            </w:r>
          </w:p>
        </w:tc>
        <w:tc>
          <w:tcPr>
            <w:tcW w:w="2393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– юноша</w:t>
            </w:r>
          </w:p>
        </w:tc>
      </w:tr>
      <w:tr w:rsidR="00AA1673" w:rsidTr="00AA1673">
        <w:tc>
          <w:tcPr>
            <w:tcW w:w="2392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 – девушка</w:t>
            </w:r>
          </w:p>
        </w:tc>
        <w:tc>
          <w:tcPr>
            <w:tcW w:w="2393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 – девушка</w:t>
            </w:r>
          </w:p>
        </w:tc>
      </w:tr>
      <w:tr w:rsidR="00AA1673" w:rsidTr="00AA1673">
        <w:tc>
          <w:tcPr>
            <w:tcW w:w="2392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м. – юноша</w:t>
            </w:r>
          </w:p>
        </w:tc>
        <w:tc>
          <w:tcPr>
            <w:tcW w:w="2393" w:type="dxa"/>
          </w:tcPr>
          <w:p w:rsidR="00AA1673" w:rsidRDefault="00AA1673" w:rsidP="00AA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A1673" w:rsidRDefault="00AA1673" w:rsidP="00DB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 – юноша</w:t>
            </w:r>
          </w:p>
        </w:tc>
      </w:tr>
    </w:tbl>
    <w:p w:rsidR="005510FB" w:rsidRDefault="005510FB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Результат, показанный командой школой,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с точностью 0,1 сек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ручному секундомеру.</w:t>
      </w:r>
    </w:p>
    <w:p w:rsidR="009854A2" w:rsidRDefault="009854A2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9854A2" w:rsidRDefault="009854A2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 Результаты в беговых дисциплинах фиксируются с помощью автоматического хронометража с дублированием ручных хронометражем.</w:t>
      </w:r>
    </w:p>
    <w:p w:rsidR="009854A2" w:rsidRDefault="009854A2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Командное первенство определяется по наибольшей сумме очков 18 лучших результатов (9 юношей и 9 девушек) в отдельных дисциплинах 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легкоатлетического многоборья</w:t>
      </w:r>
    </w:p>
    <w:p w:rsidR="009854A2" w:rsidRDefault="009854A2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очков у двух и более команд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школ,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преимущество получает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набравшая большую сумму очков в беге на 800 и 600 метров.</w:t>
      </w:r>
    </w:p>
    <w:p w:rsidR="00A2725F" w:rsidRPr="00F106D6" w:rsidRDefault="009854A2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результатов в легкой атлетике всероссийского этапа </w:t>
      </w:r>
      <w:r w:rsidR="00986E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доведена дополнительно.</w:t>
      </w:r>
    </w:p>
    <w:p w:rsidR="009854A2" w:rsidRDefault="009854A2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Настольный теннис</w:t>
      </w:r>
    </w:p>
    <w:p w:rsidR="009854A2" w:rsidRDefault="009854A2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</w:t>
      </w:r>
      <w:r w:rsidRPr="009854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вида спорта «Настольный теннис»</w:t>
      </w:r>
      <w:r w:rsid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приказом Минспорта Росси от 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</w:t>
      </w:r>
      <w:r w:rsid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1083.</w:t>
      </w:r>
    </w:p>
    <w:p w:rsidR="00261790" w:rsidRDefault="0026179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командные проводятся раздельно среди юношей и девушек. Состав каждой команды 4 человека. В одной игре принимают участие 3 спортсмена от команды.</w:t>
      </w:r>
    </w:p>
    <w:p w:rsidR="00261790" w:rsidRDefault="0026179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встречи проходят на большинство из трех партий (до двух побед).</w:t>
      </w:r>
    </w:p>
    <w:p w:rsidR="00261790" w:rsidRDefault="00AA167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встреч: 1) А – </w:t>
      </w:r>
      <w:r w:rsid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Х 2)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1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261790" w:rsidRP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61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1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26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790" w:rsidRDefault="0026179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игроков команды «по силам» производится на усмотрение руководителя команды.</w:t>
      </w:r>
    </w:p>
    <w:p w:rsidR="00261790" w:rsidRDefault="0026179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261790" w:rsidRPr="00261790" w:rsidRDefault="0026179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иметь собственные ракетки.</w:t>
      </w:r>
    </w:p>
    <w:p w:rsidR="00DB4223" w:rsidRPr="00261790" w:rsidRDefault="0026179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Плавание</w:t>
      </w:r>
    </w:p>
    <w:p w:rsidR="00F1633A" w:rsidRDefault="00261790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соответствии с правилами вида спорта</w:t>
      </w:r>
      <w:r w:rsidR="00D4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«Плавание», утвержденными приказом Минспорта России </w:t>
      </w:r>
      <w:r w:rsidR="0028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декабря </w:t>
      </w:r>
      <w:r w:rsidR="00F1633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0D3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1244.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командные проводятся раздельно среди юношей и девушек и в смешанной эстафете.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– 8 человек (4 юноши и 4 девушки).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соревнований: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эс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тафета 4× 50 м (вольный стиль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юноши);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4× 50 м (вольный стиль - девушки);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смешанная эстафета - 8× 50 м (вольный стиль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юнош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 девушки).</w:t>
      </w:r>
    </w:p>
    <w:p w:rsidR="00F1633A" w:rsidRPr="00F1633A" w:rsidRDefault="00261790" w:rsidP="00F16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Шашки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«Шашки», утвержденными приказом Минспорта от 10 сентября 2013 г</w:t>
      </w:r>
      <w:r w:rsidR="000D3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722.</w:t>
      </w:r>
    </w:p>
    <w:p w:rsidR="00F1633A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командные проводятся раздельно среди юношей и девушек по швейцарской системе.</w:t>
      </w:r>
    </w:p>
    <w:p w:rsidR="00DB4223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каждой команды 3 человека</w:t>
      </w:r>
      <w:r w:rsidR="00DB4223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633A" w:rsidRPr="00C21B2F" w:rsidRDefault="00F1633A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времени устанавливается судейской коллегией, 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регламентом</w:t>
      </w:r>
      <w:r w:rsidR="003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AA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3C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Общекомандный зачет определяется по наименьшей сумме мест, занятых командами</w:t>
      </w:r>
      <w:r w:rsidR="003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по </w:t>
      </w:r>
      <w:r w:rsidR="00533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баскетболу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6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атлетике</w:t>
      </w:r>
      <w:r w:rsidR="00533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настольному теннису,</w:t>
      </w:r>
      <w:r w:rsidR="0053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плаванию и шашкам.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очков преимущество получает команда</w:t>
      </w:r>
      <w:r w:rsidR="003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результату плавания.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неучастие в отдельных видах соревнований команде выставляется условное 20 место.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принимаются в течение 30 минут после завершения соревнований в письменном виде с подписью руководителя команды. По истечению положенного времени протест не рассматривается.</w:t>
      </w:r>
    </w:p>
    <w:p w:rsidR="00DB4223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нарушения в комплектовании команд после проведения соревнований команде присуждается итоговое последнее место среди всех участвовавших.</w:t>
      </w:r>
    </w:p>
    <w:p w:rsidR="00CB7964" w:rsidRPr="00C21B2F" w:rsidRDefault="00CB7964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финала республиканских Президентских спортивных игр могут быть внесены изменения.</w:t>
      </w:r>
    </w:p>
    <w:p w:rsidR="00533008" w:rsidRPr="00A2725F" w:rsidRDefault="00A2725F" w:rsidP="00A2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республиканских Президентских спортивных игр будут включены в зачет XX Спартакиады школьников на кубок Главы Чувашской Республики 2017-2018 учебного года.</w:t>
      </w:r>
    </w:p>
    <w:p w:rsidR="00A2725F" w:rsidRDefault="00A2725F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223" w:rsidRPr="00C21B2F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Президентских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спортивных игр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общекомандном зачете награждаются дипломами, медалями и памятными призами, победители в личном зачете по видам спорта – дипломами.</w:t>
      </w:r>
    </w:p>
    <w:p w:rsidR="00756526" w:rsidRPr="000F795F" w:rsidRDefault="00DB4223" w:rsidP="000F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Команде-победителю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Президентских спортивных игр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общекомандном зачете вручается Кубок.</w:t>
      </w:r>
    </w:p>
    <w:p w:rsidR="00756526" w:rsidRDefault="00756526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223" w:rsidRPr="00C21B2F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ФИНАНСИРОВАНИЯ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расходы по организации и проведению </w:t>
      </w:r>
      <w:r w:rsidRPr="00C21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1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Президентских спортивных игр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за счет органов управления образованием администраций районов (городов) Чувашской Республики.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молодёжной политики Чувашской Республики несет расходы по награждению.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физической культуры и спорта Чувашской Республики обеспечивает </w:t>
      </w:r>
      <w:r w:rsidR="003C2BA0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3C2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C2BA0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3C2B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2BA0"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Президентских спортивных игр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Чувашской Республики, </w:t>
      </w:r>
      <w:r w:rsid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включенным видам спорта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="003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Президентских спортивных игр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</w:t>
      </w:r>
      <w:r w:rsid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судейство соревнований.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Чувашской Республики «Центр военно-патриотического воспитания ЮНИТЭКС» Минобразования Чувашии несёт расходы по оплате питания судейской коллегии и обслуживающего персонала, обеспечивает награждение победителей и призёров дипломами </w:t>
      </w:r>
      <w:r w:rsidRPr="00C21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Президентских спортивных игр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223" w:rsidRPr="00C21B2F" w:rsidRDefault="00DB4223" w:rsidP="00DB42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Расходы по командированию команд</w:t>
      </w:r>
      <w:r w:rsidR="00364F1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школ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на </w:t>
      </w:r>
      <w:r w:rsidRPr="00C21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Президентских спортивных игр </w:t>
      </w:r>
      <w:r w:rsidRPr="00C21B2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(проезд до места проведения и обратно, суточные в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страхование участников, питание и проживание руководителей команд</w:t>
      </w:r>
      <w:r w:rsid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школ) обеспечивают </w:t>
      </w:r>
      <w:r w:rsidRPr="00C2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командирующие организации.</w:t>
      </w:r>
    </w:p>
    <w:p w:rsidR="00533008" w:rsidRDefault="00533008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223" w:rsidRPr="00C21B2F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 УЧАСТНИКОВ И ЗРИТЕЛЕЙ</w:t>
      </w:r>
    </w:p>
    <w:p w:rsidR="00DB4223" w:rsidRPr="00C21B2F" w:rsidRDefault="00DB4223" w:rsidP="00DB4223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участников и зрителей спортивные мероприятия разрешается проводить в спортивных сооружениях, принятых к эксплуатации государственными комиссиями, отвечающих требованиям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мероприятий, при наличии актов о готовности спортивного сооружения к проведению спортивных мероприятий, утверждаемых в установленном порядке.</w:t>
      </w:r>
    </w:p>
    <w:p w:rsidR="00DB4223" w:rsidRPr="00C21B2F" w:rsidRDefault="00DB4223" w:rsidP="00DB4223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подготовку мест соревнований, прием и размещение участников, представителей, тренеров, судей, организацию питания, медико-санитарное обслуживание, в </w:t>
      </w:r>
      <w:proofErr w:type="spellStart"/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проезд, приобретение призов и канцтоваров, соблюдение техники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и общественного порядка участников и зрителей возлагается на принимающую организацию.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Тренер-руководитель несет ответственность за жизнь, здоровье детей в пути и во время проведения мероприятий.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к месту соревнований и обратно на личном автотранспорте может осуществляться только с письменного заявления родителей (опекунов, представителей).</w:t>
      </w:r>
    </w:p>
    <w:p w:rsidR="00533008" w:rsidRDefault="00533008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223" w:rsidRPr="00C21B2F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C2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ПОДАЧА ЗАЯВОК НА УЧАСТИЕ </w:t>
      </w:r>
    </w:p>
    <w:p w:rsidR="00DB4223" w:rsidRPr="00BF161D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республиканских </w:t>
      </w:r>
      <w:r w:rsidRPr="00C21B2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Президентских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играх направляется </w:t>
      </w:r>
      <w:r w:rsid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образованием муниципальных районов и городов Чувашской Республики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428001, г"/>
        </w:smartTagPr>
        <w:r w:rsidRPr="00C21B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428001, г</w:t>
        </w:r>
      </w:smartTag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Чебоксары, пр. М. Горького, 5 (вход со двора здания ЧРИО) Центр «ЮНИТЭКС» Минобразования Чувашии, тел.:</w:t>
      </w:r>
      <w:r w:rsidRPr="00C21B2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45-61</w:t>
      </w:r>
      <w:r w:rsidRPr="00C21B2F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  <w:t>-</w:t>
      </w:r>
      <w:r w:rsidRPr="00C21B2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30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факс: (8352) 45-61-33, </w:t>
      </w:r>
      <w:r w:rsidRPr="00BF1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F1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7" w:history="1">
        <w:r w:rsidR="00986E65" w:rsidRPr="00BF16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unitex</w:t>
        </w:r>
        <w:r w:rsidR="00986E65" w:rsidRPr="00BF16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86E65" w:rsidRPr="00BF16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centr</w:t>
        </w:r>
        <w:r w:rsidR="00986E65" w:rsidRPr="00BF16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25@</w:t>
        </w:r>
        <w:r w:rsidR="00986E65" w:rsidRPr="00BF16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986E65" w:rsidRPr="00BF16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86E65" w:rsidRPr="00BF16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F1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 w:rsidRPr="00BF1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8" w:history="1">
        <w:r w:rsidRPr="00BF1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F1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F1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unitex</w:t>
        </w:r>
        <w:r w:rsidRPr="00BF1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F1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center</w:t>
        </w:r>
        <w:r w:rsidRPr="00BF1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F1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F16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DB4223" w:rsidRPr="00C21B2F" w:rsidRDefault="00DB4223" w:rsidP="00DB4223">
      <w:pPr>
        <w:shd w:val="clear" w:color="auto" w:fill="FFFFFF"/>
        <w:tabs>
          <w:tab w:val="left" w:pos="8856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заявки – </w:t>
      </w:r>
      <w:r w:rsidRP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201</w:t>
      </w:r>
      <w:r w:rsid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86E65" w:rsidRPr="00364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направленные после указанного срока, рассматриваться не будут.</w:t>
      </w:r>
    </w:p>
    <w:p w:rsidR="00DB4223" w:rsidRPr="00C21B2F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Default="00DB4223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8" w:rsidRDefault="00533008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65" w:rsidRDefault="00986E65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65" w:rsidRDefault="00986E65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70" w:rsidRDefault="004C1F70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70" w:rsidRDefault="004C1F70" w:rsidP="0076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947"/>
      </w:tblGrid>
      <w:tr w:rsidR="00DB4223" w:rsidRPr="00DB4223" w:rsidTr="00DB4223">
        <w:tc>
          <w:tcPr>
            <w:tcW w:w="4624" w:type="dxa"/>
          </w:tcPr>
          <w:p w:rsidR="00DB4223" w:rsidRPr="00DB4223" w:rsidRDefault="00DB4223" w:rsidP="00DB42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hideMark/>
          </w:tcPr>
          <w:p w:rsidR="00DB4223" w:rsidRPr="00DB4223" w:rsidRDefault="00DB4223" w:rsidP="00DB42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DB4223" w:rsidRPr="00DB4223" w:rsidRDefault="00DB4223" w:rsidP="00DB42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положению о республиканских спортивных играх школьников «Президентские спортивные игры»</w:t>
            </w:r>
          </w:p>
        </w:tc>
      </w:tr>
    </w:tbl>
    <w:p w:rsidR="00DB4223" w:rsidRPr="00DB4223" w:rsidRDefault="00DB4223" w:rsidP="00DB422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223" w:rsidRPr="00DB4223" w:rsidRDefault="00DB4223" w:rsidP="00DB4223">
      <w:pPr>
        <w:shd w:val="clear" w:color="auto" w:fill="FFFFFF"/>
        <w:spacing w:after="0" w:line="240" w:lineRule="auto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DB4223" w:rsidRPr="00DB4223" w:rsidRDefault="00DB4223" w:rsidP="00DB4223">
      <w:pPr>
        <w:shd w:val="clear" w:color="auto" w:fill="FFFFFF"/>
        <w:spacing w:after="0" w:line="240" w:lineRule="auto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оргкомитета  по проведению республиканских спортивных игр школьников </w:t>
      </w:r>
    </w:p>
    <w:p w:rsidR="00DB4223" w:rsidRPr="00DB4223" w:rsidRDefault="00DB4223" w:rsidP="00DB4223">
      <w:pPr>
        <w:shd w:val="clear" w:color="auto" w:fill="FFFFFF"/>
        <w:spacing w:after="0" w:line="240" w:lineRule="auto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«Президентские спортивные игры»</w:t>
      </w:r>
    </w:p>
    <w:p w:rsidR="00DB4223" w:rsidRPr="00DB4223" w:rsidRDefault="00DB4223" w:rsidP="00DB4223">
      <w:pPr>
        <w:shd w:val="clear" w:color="auto" w:fill="FFFFFF"/>
        <w:spacing w:after="0" w:line="240" w:lineRule="auto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62"/>
        <w:gridCol w:w="3065"/>
        <w:gridCol w:w="540"/>
        <w:gridCol w:w="5578"/>
      </w:tblGrid>
      <w:tr w:rsidR="00DB4223" w:rsidRPr="00DB4223" w:rsidTr="00DB4223">
        <w:tc>
          <w:tcPr>
            <w:tcW w:w="462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hideMark/>
          </w:tcPr>
          <w:p w:rsidR="00DB4223" w:rsidRPr="00DB4223" w:rsidRDefault="00533008" w:rsidP="00533008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Сергей </w:t>
            </w:r>
            <w:r w:rsidR="00DB4223"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540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hideMark/>
          </w:tcPr>
          <w:p w:rsidR="00DB4223" w:rsidRPr="00DB4223" w:rsidRDefault="00E15443" w:rsidP="00364F15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ременно </w:t>
            </w:r>
            <w:proofErr w:type="gramStart"/>
            <w:r w:rsidR="0036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="0036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  <w:r w:rsidR="00DB4223"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образования и молодежно</w:t>
            </w:r>
            <w:r w:rsidR="0036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политики Чувашской Республики</w:t>
            </w:r>
          </w:p>
        </w:tc>
      </w:tr>
      <w:tr w:rsidR="00DB4223" w:rsidRPr="00DB4223" w:rsidTr="00DB4223">
        <w:tc>
          <w:tcPr>
            <w:tcW w:w="462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hideMark/>
          </w:tcPr>
          <w:p w:rsidR="00DB4223" w:rsidRPr="00DB4223" w:rsidRDefault="00533008" w:rsidP="00D2234F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 Игорь </w:t>
            </w:r>
            <w:r w:rsidR="00D2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540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физической культур</w:t>
            </w:r>
            <w:r w:rsidR="00E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спорта Чувашской Республики</w:t>
            </w:r>
          </w:p>
        </w:tc>
      </w:tr>
      <w:tr w:rsidR="00DB4223" w:rsidRPr="00DB4223" w:rsidTr="00DB4223">
        <w:tc>
          <w:tcPr>
            <w:tcW w:w="462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hideMark/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</w:p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Дмитриевич</w:t>
            </w:r>
          </w:p>
        </w:tc>
        <w:tc>
          <w:tcPr>
            <w:tcW w:w="540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ГАУ Чувашской Республики  «Центр военно-патриотического воспитания </w:t>
            </w:r>
            <w:r w:rsidR="00E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ЮНИТЭКС» Минобразования Чувашии</w:t>
            </w:r>
          </w:p>
        </w:tc>
      </w:tr>
      <w:tr w:rsidR="00DB4223" w:rsidRPr="00DB4223" w:rsidTr="00DB4223">
        <w:tc>
          <w:tcPr>
            <w:tcW w:w="462" w:type="dxa"/>
          </w:tcPr>
          <w:p w:rsidR="00DB4223" w:rsidRPr="00DB4223" w:rsidRDefault="00DB4223" w:rsidP="00DB4223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 </w:t>
            </w:r>
          </w:p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Александрович</w:t>
            </w:r>
          </w:p>
          <w:p w:rsidR="004C1F70" w:rsidRDefault="004C1F70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Унтин</w:t>
            </w:r>
            <w:proofErr w:type="spellEnd"/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Федотович</w:t>
            </w:r>
          </w:p>
        </w:tc>
        <w:tc>
          <w:tcPr>
            <w:tcW w:w="540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DB4223" w:rsidRPr="00DB4223" w:rsidRDefault="00DB4223" w:rsidP="00DB4223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федераци</w:t>
            </w:r>
            <w:r w:rsidR="00E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плавания Чувашской Республики</w:t>
            </w:r>
          </w:p>
          <w:p w:rsidR="00DB4223" w:rsidRPr="00DB4223" w:rsidRDefault="00DB4223" w:rsidP="00DB4223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23" w:rsidRPr="00DB4223" w:rsidRDefault="00DB4223" w:rsidP="00DB4223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шашкам Городского шахматно-шашечного клуба г. Чебоксары</w:t>
            </w:r>
          </w:p>
        </w:tc>
      </w:tr>
      <w:tr w:rsidR="00DB4223" w:rsidRPr="00DB4223" w:rsidTr="00DB4223">
        <w:tc>
          <w:tcPr>
            <w:tcW w:w="462" w:type="dxa"/>
            <w:hideMark/>
          </w:tcPr>
          <w:p w:rsidR="00DB4223" w:rsidRPr="00DB4223" w:rsidRDefault="00533008" w:rsidP="00DB4223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6" w:type="dxa"/>
            <w:hideMark/>
          </w:tcPr>
          <w:p w:rsidR="00DB4223" w:rsidRPr="00DB4223" w:rsidRDefault="00533008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Худаев</w:t>
            </w:r>
            <w:proofErr w:type="spellEnd"/>
            <w:r w:rsidRPr="0053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540" w:type="dxa"/>
            <w:hideMark/>
          </w:tcPr>
          <w:p w:rsidR="00DB4223" w:rsidRPr="00DB4223" w:rsidRDefault="00DB4223" w:rsidP="00DB4223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hideMark/>
          </w:tcPr>
          <w:p w:rsidR="00DB4223" w:rsidRPr="00DB4223" w:rsidRDefault="00533008" w:rsidP="00533008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ОО «Федерация баскетбола </w:t>
            </w:r>
            <w:r w:rsidR="00DB4223"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4223"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B4223" w:rsidRPr="00DB4223" w:rsidRDefault="00DB4223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Default="00DB4223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A" w:rsidRPr="00DB4223" w:rsidRDefault="00AE70EA" w:rsidP="00DB4223">
      <w:pPr>
        <w:shd w:val="clear" w:color="auto" w:fill="FFFFFF"/>
        <w:spacing w:after="0" w:line="322" w:lineRule="exact"/>
        <w:ind w:right="10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860"/>
      </w:tblGrid>
      <w:tr w:rsidR="00DB4223" w:rsidRPr="00DB4223" w:rsidTr="00C21B2F">
        <w:tc>
          <w:tcPr>
            <w:tcW w:w="4711" w:type="dxa"/>
          </w:tcPr>
          <w:p w:rsidR="00DB4223" w:rsidRPr="00DB4223" w:rsidRDefault="00DB4223" w:rsidP="00DB42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hideMark/>
          </w:tcPr>
          <w:p w:rsidR="00DB4223" w:rsidRPr="00DB4223" w:rsidRDefault="00DB4223" w:rsidP="00DB42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</w:p>
          <w:p w:rsidR="00DB4223" w:rsidRPr="00DB4223" w:rsidRDefault="00DB4223" w:rsidP="00DB42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положению о республиканских спортивных играх школьников «Президентские спортивные игры»</w:t>
            </w:r>
          </w:p>
        </w:tc>
      </w:tr>
    </w:tbl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B4223" w:rsidRPr="00DB4223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республиканских спортивных играх школьников</w:t>
      </w:r>
    </w:p>
    <w:p w:rsidR="00DB4223" w:rsidRPr="00DB4223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«Президентские спортивные игры»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Федерации____________________________________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образования ______________________________________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общеобразовательной организации (в соответствии с уставом) 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общеобразовательного организации _________________________________________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школы _________________________________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</w:t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</w:t>
      </w:r>
    </w:p>
    <w:p w:rsidR="00DB4223" w:rsidRPr="00DB4223" w:rsidRDefault="00DB4223" w:rsidP="00DB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Сайт учреждения</w:t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92"/>
        <w:gridCol w:w="1349"/>
        <w:gridCol w:w="1491"/>
        <w:gridCol w:w="1494"/>
        <w:gridCol w:w="1538"/>
        <w:gridCol w:w="1856"/>
      </w:tblGrid>
      <w:tr w:rsidR="00DB4223" w:rsidRPr="00DB4223" w:rsidTr="00DB4223">
        <w:trPr>
          <w:trHeight w:val="6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год</w:t>
            </w:r>
          </w:p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</w:t>
            </w:r>
          </w:p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паспорту)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3" w:rsidRPr="00DB4223" w:rsidRDefault="00DB4223" w:rsidP="00DB42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 рождении)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обучения в данной </w:t>
            </w:r>
            <w:proofErr w:type="spellStart"/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 (дата зачисления в ОО и номер приказа)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3" w:rsidRPr="00DB4223" w:rsidRDefault="00DB4223" w:rsidP="00DB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DB4223" w:rsidRPr="00DB4223" w:rsidTr="00DB4223">
        <w:trPr>
          <w:trHeight w:val="2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Допущен, подпись врача, дата, печать</w:t>
            </w:r>
          </w:p>
        </w:tc>
      </w:tr>
      <w:tr w:rsidR="00DB4223" w:rsidRPr="00DB4223" w:rsidTr="00DB4223">
        <w:trPr>
          <w:trHeight w:val="2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223" w:rsidRPr="00DB4223" w:rsidRDefault="00DB4223" w:rsidP="00DB42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23" w:rsidRPr="00DB4223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республиканским Президентским спортивным играм ________</w:t>
      </w:r>
      <w:r w:rsidRPr="00DB4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обучающихся. </w:t>
      </w:r>
    </w:p>
    <w:p w:rsidR="00DB4223" w:rsidRPr="00DB4223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  ____________________________</w:t>
      </w:r>
    </w:p>
    <w:p w:rsidR="00DB4223" w:rsidRPr="00DB4223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                                                 (подпись)</w:t>
      </w:r>
    </w:p>
    <w:p w:rsidR="00DB4223" w:rsidRPr="00DB4223" w:rsidRDefault="00DB4223" w:rsidP="00DB42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(М.П.  медицинского учреждения)</w:t>
      </w:r>
    </w:p>
    <w:p w:rsidR="00DB4223" w:rsidRPr="00DB4223" w:rsidRDefault="00DB4223" w:rsidP="00DB42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DB4223" w:rsidRPr="00DB4223" w:rsidTr="00DB4223">
        <w:trPr>
          <w:trHeight w:val="43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223" w:rsidRPr="00DB4223" w:rsidRDefault="00DB4223" w:rsidP="00DB422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23" w:rsidRPr="00DB4223" w:rsidTr="00DB422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  <w:tr w:rsidR="00DB4223" w:rsidRPr="00DB4223" w:rsidTr="00DB4223">
        <w:trPr>
          <w:trHeight w:val="36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223" w:rsidRPr="00DB4223" w:rsidRDefault="00DB4223" w:rsidP="00DB4223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делегации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23" w:rsidRPr="00DB4223" w:rsidTr="00DB422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 полностью, подпись)</w:t>
            </w:r>
          </w:p>
        </w:tc>
      </w:tr>
      <w:tr w:rsidR="00DB4223" w:rsidRPr="00DB4223" w:rsidTr="00DB4223">
        <w:trPr>
          <w:trHeight w:val="42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заявки подтверждаю</w:t>
            </w:r>
            <w:smartTag w:uri="urn:schemas-microsoft-com:office:smarttags" w:element="PersonName">
              <w:r w:rsidRPr="00DB42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</w:smartTag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23" w:rsidRPr="00DB4223" w:rsidTr="00DB422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223" w:rsidRPr="00DB4223" w:rsidRDefault="00DB4223" w:rsidP="00DB422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23" w:rsidRPr="00DB4223" w:rsidTr="00C21B2F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223" w:rsidRPr="00DB4223" w:rsidRDefault="00DB4223" w:rsidP="00B44D9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 полностью, подпись, телефон)</w:t>
            </w:r>
          </w:p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  <w:tr w:rsidR="00DB4223" w:rsidRPr="00DB4223" w:rsidTr="00C21B2F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B4223" w:rsidRPr="00DB4223" w:rsidTr="00C21B2F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B4223" w:rsidRPr="00DB4223" w:rsidRDefault="00DB4223" w:rsidP="00DB42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D13BC" w:rsidRPr="00DB4223" w:rsidRDefault="000D13BC" w:rsidP="000D13BC">
      <w:pPr>
        <w:keepNext/>
        <w:widowControl w:val="0"/>
        <w:autoSpaceDE w:val="0"/>
        <w:autoSpaceDN w:val="0"/>
        <w:adjustRightInd w:val="0"/>
        <w:spacing w:after="0" w:line="240" w:lineRule="auto"/>
        <w:ind w:left="56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3</w:t>
      </w:r>
    </w:p>
    <w:p w:rsidR="000D13BC" w:rsidRDefault="000D13BC" w:rsidP="000D13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42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о республиканских спортивных</w:t>
      </w:r>
    </w:p>
    <w:p w:rsidR="00DB4223" w:rsidRDefault="000D13BC" w:rsidP="000D13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42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играх школьников «Президентские спортивные игры»</w:t>
      </w:r>
    </w:p>
    <w:p w:rsid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 членов команд</w:t>
      </w:r>
      <w:r w:rsidR="00E15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</w:t>
      </w:r>
      <w:r w:rsidR="00E15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иканских спортивных играх</w:t>
      </w: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</w:t>
      </w:r>
    </w:p>
    <w:p w:rsidR="00986E65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«Президентские спортивные игры» в Чувашской Республике 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E15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E15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команды, образовательной организации, муниципалитета)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D1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D13B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992"/>
        <w:gridCol w:w="1134"/>
        <w:gridCol w:w="2694"/>
      </w:tblGrid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 участника</w:t>
            </w: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Класс, школа</w:t>
            </w: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 адрес по прописке</w:t>
            </w: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134" w:type="dxa"/>
            <w:shd w:val="clear" w:color="auto" w:fill="auto"/>
          </w:tcPr>
          <w:p w:rsidR="000D13BC" w:rsidRPr="000D13BC" w:rsidRDefault="00E15443" w:rsidP="00E1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Алатырь, ул. Ленина, д. 1, кв. 1</w:t>
            </w: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3BC" w:rsidRPr="000D13BC" w:rsidTr="00230FC3">
        <w:tc>
          <w:tcPr>
            <w:tcW w:w="67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3B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76" w:type="dxa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3BC" w:rsidRPr="000D13BC" w:rsidRDefault="000D13BC" w:rsidP="000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допущено _____ (___________________________) человек.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команды: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__________               _________________________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(должность)</w:t>
      </w: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(подпись)</w:t>
      </w: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D1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(расшифровка)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ru-RU"/>
        </w:rPr>
      </w:pPr>
    </w:p>
    <w:p w:rsidR="000D13BC" w:rsidRPr="000D13BC" w:rsidRDefault="000D13BC" w:rsidP="000D1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3BC" w:rsidRPr="000D13BC" w:rsidRDefault="000D13BC" w:rsidP="000D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D13BC" w:rsidRPr="000D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754"/>
    <w:multiLevelType w:val="hybridMultilevel"/>
    <w:tmpl w:val="D14A912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A7"/>
    <w:rsid w:val="0004618D"/>
    <w:rsid w:val="000502DE"/>
    <w:rsid w:val="000A6149"/>
    <w:rsid w:val="000D13BC"/>
    <w:rsid w:val="000D385D"/>
    <w:rsid w:val="000F795F"/>
    <w:rsid w:val="002505FD"/>
    <w:rsid w:val="0025212C"/>
    <w:rsid w:val="00261790"/>
    <w:rsid w:val="00282085"/>
    <w:rsid w:val="003513A7"/>
    <w:rsid w:val="00364F15"/>
    <w:rsid w:val="0038794D"/>
    <w:rsid w:val="003B6FBD"/>
    <w:rsid w:val="003C2BA0"/>
    <w:rsid w:val="004C1F70"/>
    <w:rsid w:val="00533008"/>
    <w:rsid w:val="005510FB"/>
    <w:rsid w:val="00596B44"/>
    <w:rsid w:val="00602757"/>
    <w:rsid w:val="0066391F"/>
    <w:rsid w:val="00686B3D"/>
    <w:rsid w:val="006A4C30"/>
    <w:rsid w:val="00756526"/>
    <w:rsid w:val="00761E77"/>
    <w:rsid w:val="007A1F0A"/>
    <w:rsid w:val="007E6D83"/>
    <w:rsid w:val="008257E8"/>
    <w:rsid w:val="008546ED"/>
    <w:rsid w:val="00877A49"/>
    <w:rsid w:val="0091148D"/>
    <w:rsid w:val="009854A2"/>
    <w:rsid w:val="00986E65"/>
    <w:rsid w:val="009C3FDE"/>
    <w:rsid w:val="00A05290"/>
    <w:rsid w:val="00A25B1D"/>
    <w:rsid w:val="00A2725F"/>
    <w:rsid w:val="00A84166"/>
    <w:rsid w:val="00AA1673"/>
    <w:rsid w:val="00AE70EA"/>
    <w:rsid w:val="00B44D91"/>
    <w:rsid w:val="00BA061C"/>
    <w:rsid w:val="00BF161D"/>
    <w:rsid w:val="00C07E2F"/>
    <w:rsid w:val="00C21B2F"/>
    <w:rsid w:val="00C91E4F"/>
    <w:rsid w:val="00CA4435"/>
    <w:rsid w:val="00CB103F"/>
    <w:rsid w:val="00CB1341"/>
    <w:rsid w:val="00CB7964"/>
    <w:rsid w:val="00CE705B"/>
    <w:rsid w:val="00D2234F"/>
    <w:rsid w:val="00D43F55"/>
    <w:rsid w:val="00DB4223"/>
    <w:rsid w:val="00E15443"/>
    <w:rsid w:val="00E15EB0"/>
    <w:rsid w:val="00EE616C"/>
    <w:rsid w:val="00F019B8"/>
    <w:rsid w:val="00F106D6"/>
    <w:rsid w:val="00F1633A"/>
    <w:rsid w:val="00F16EB6"/>
    <w:rsid w:val="00F27008"/>
    <w:rsid w:val="00F428F7"/>
    <w:rsid w:val="00F71EFD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2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2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4223"/>
    <w:pPr>
      <w:keepNext/>
      <w:widowControl w:val="0"/>
      <w:autoSpaceDE w:val="0"/>
      <w:autoSpaceDN w:val="0"/>
      <w:adjustRightInd w:val="0"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42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B4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4223"/>
  </w:style>
  <w:style w:type="character" w:styleId="a3">
    <w:name w:val="Hyperlink"/>
    <w:unhideWhenUsed/>
    <w:rsid w:val="00DB4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223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DB42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DB42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480" w:hanging="4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B4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DB4223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DB42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DB4223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rsid w:val="00DB4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2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rsid w:val="00DB4223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DB4223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3">
    <w:name w:val="Знак Знак1"/>
    <w:locked/>
    <w:rsid w:val="00DB4223"/>
    <w:rPr>
      <w:rFonts w:ascii="Courier New" w:hAnsi="Courier New" w:cs="Courier New" w:hint="default"/>
      <w:lang w:val="ru-RU" w:eastAsia="ru-RU" w:bidi="ar-SA"/>
    </w:rPr>
  </w:style>
  <w:style w:type="table" w:styleId="ab">
    <w:name w:val="Table Grid"/>
    <w:basedOn w:val="a1"/>
    <w:rsid w:val="00DB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DB42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2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2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4223"/>
    <w:pPr>
      <w:keepNext/>
      <w:widowControl w:val="0"/>
      <w:autoSpaceDE w:val="0"/>
      <w:autoSpaceDN w:val="0"/>
      <w:adjustRightInd w:val="0"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42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B4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4223"/>
  </w:style>
  <w:style w:type="character" w:styleId="a3">
    <w:name w:val="Hyperlink"/>
    <w:unhideWhenUsed/>
    <w:rsid w:val="00DB4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223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DB42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DB42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480" w:hanging="4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B4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DB4223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DB42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DB4223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rsid w:val="00DB4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2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rsid w:val="00DB4223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DB4223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3">
    <w:name w:val="Знак Знак1"/>
    <w:locked/>
    <w:rsid w:val="00DB4223"/>
    <w:rPr>
      <w:rFonts w:ascii="Courier New" w:hAnsi="Courier New" w:cs="Courier New" w:hint="default"/>
      <w:lang w:val="ru-RU" w:eastAsia="ru-RU" w:bidi="ar-SA"/>
    </w:rPr>
  </w:style>
  <w:style w:type="table" w:styleId="ab">
    <w:name w:val="Table Grid"/>
    <w:basedOn w:val="a1"/>
    <w:rsid w:val="00DB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DB42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x-cen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itex-centr2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-centr2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спорта</dc:creator>
  <cp:keywords/>
  <dc:description/>
  <cp:lastModifiedBy>name</cp:lastModifiedBy>
  <cp:revision>43</cp:revision>
  <cp:lastPrinted>2018-03-21T07:59:00Z</cp:lastPrinted>
  <dcterms:created xsi:type="dcterms:W3CDTF">2016-04-18T13:20:00Z</dcterms:created>
  <dcterms:modified xsi:type="dcterms:W3CDTF">2018-03-21T08:02:00Z</dcterms:modified>
</cp:coreProperties>
</file>