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46B" w:rsidRDefault="00C0746B" w:rsidP="00E134CF">
      <w:pPr>
        <w:tabs>
          <w:tab w:val="num" w:pos="0"/>
          <w:tab w:val="num" w:pos="144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5246"/>
        <w:gridCol w:w="4643"/>
      </w:tblGrid>
      <w:tr w:rsidR="005322B5" w:rsidRPr="005322B5" w:rsidTr="00D65F44">
        <w:tc>
          <w:tcPr>
            <w:tcW w:w="5246" w:type="dxa"/>
            <w:hideMark/>
          </w:tcPr>
          <w:p w:rsidR="005322B5" w:rsidRPr="005322B5" w:rsidRDefault="005322B5" w:rsidP="005322B5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322B5">
              <w:rPr>
                <w:rFonts w:ascii="Times New Roman" w:eastAsiaTheme="minorEastAsia" w:hAnsi="Times New Roman" w:cs="Times New Roman"/>
                <w:lang w:eastAsia="ru-RU"/>
              </w:rPr>
              <w:t>СОГЛАСОВАНО</w:t>
            </w:r>
            <w:r w:rsidRPr="005322B5">
              <w:rPr>
                <w:rFonts w:ascii="Times New Roman" w:eastAsiaTheme="minorEastAsia" w:hAnsi="Times New Roman" w:cs="Times New Roman"/>
                <w:lang w:eastAsia="ru-RU"/>
              </w:rPr>
              <w:tab/>
            </w:r>
            <w:r w:rsidRPr="005322B5">
              <w:rPr>
                <w:rFonts w:ascii="Times New Roman" w:eastAsiaTheme="minorEastAsia" w:hAnsi="Times New Roman" w:cs="Times New Roman"/>
                <w:lang w:eastAsia="ru-RU"/>
              </w:rPr>
              <w:tab/>
            </w:r>
            <w:r w:rsidRPr="005322B5">
              <w:rPr>
                <w:rFonts w:ascii="Times New Roman" w:eastAsiaTheme="minorEastAsia" w:hAnsi="Times New Roman" w:cs="Times New Roman"/>
                <w:lang w:eastAsia="ru-RU"/>
              </w:rPr>
              <w:tab/>
            </w:r>
            <w:r w:rsidRPr="005322B5">
              <w:rPr>
                <w:rFonts w:ascii="Times New Roman" w:eastAsiaTheme="minorEastAsia" w:hAnsi="Times New Roman" w:cs="Times New Roman"/>
                <w:lang w:eastAsia="ru-RU"/>
              </w:rPr>
              <w:tab/>
            </w:r>
          </w:p>
          <w:p w:rsidR="005322B5" w:rsidRPr="005322B5" w:rsidRDefault="005322B5" w:rsidP="005322B5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322B5">
              <w:rPr>
                <w:rFonts w:ascii="Times New Roman" w:eastAsiaTheme="minorEastAsia" w:hAnsi="Times New Roman" w:cs="Times New Roman"/>
                <w:lang w:eastAsia="ru-RU"/>
              </w:rPr>
              <w:t>с педагогическим советом</w:t>
            </w:r>
            <w:r w:rsidRPr="005322B5">
              <w:rPr>
                <w:rFonts w:ascii="Times New Roman" w:eastAsiaTheme="minorEastAsia" w:hAnsi="Times New Roman" w:cs="Times New Roman"/>
                <w:lang w:eastAsia="ru-RU"/>
              </w:rPr>
              <w:tab/>
            </w:r>
            <w:r w:rsidRPr="005322B5">
              <w:rPr>
                <w:rFonts w:ascii="Times New Roman" w:eastAsiaTheme="minorEastAsia" w:hAnsi="Times New Roman" w:cs="Times New Roman"/>
                <w:lang w:eastAsia="ru-RU"/>
              </w:rPr>
              <w:tab/>
            </w:r>
            <w:r w:rsidRPr="005322B5">
              <w:rPr>
                <w:rFonts w:ascii="Times New Roman" w:eastAsiaTheme="minorEastAsia" w:hAnsi="Times New Roman" w:cs="Times New Roman"/>
                <w:lang w:eastAsia="ru-RU"/>
              </w:rPr>
              <w:tab/>
            </w:r>
          </w:p>
          <w:p w:rsidR="005322B5" w:rsidRPr="005322B5" w:rsidRDefault="005322B5" w:rsidP="005322B5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322B5">
              <w:rPr>
                <w:rFonts w:ascii="Times New Roman" w:eastAsiaTheme="minorEastAsia" w:hAnsi="Times New Roman" w:cs="Times New Roman"/>
                <w:lang w:eastAsia="ru-RU"/>
              </w:rPr>
              <w:t>МБУ ДО «Красноармейская ДШИ»</w:t>
            </w:r>
          </w:p>
          <w:p w:rsidR="005322B5" w:rsidRPr="005322B5" w:rsidRDefault="005322B5" w:rsidP="005322B5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322B5">
              <w:rPr>
                <w:rFonts w:ascii="Times New Roman" w:eastAsiaTheme="minorEastAsia" w:hAnsi="Times New Roman" w:cs="Times New Roman"/>
                <w:lang w:eastAsia="ru-RU"/>
              </w:rPr>
              <w:t>Красноармейского района</w:t>
            </w:r>
          </w:p>
          <w:p w:rsidR="005322B5" w:rsidRPr="005322B5" w:rsidRDefault="005322B5" w:rsidP="005322B5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322B5">
              <w:rPr>
                <w:rFonts w:ascii="Times New Roman" w:eastAsiaTheme="minorEastAsia" w:hAnsi="Times New Roman" w:cs="Times New Roman"/>
                <w:lang w:eastAsia="ru-RU"/>
              </w:rPr>
              <w:t xml:space="preserve">Чувашской Республики </w:t>
            </w:r>
          </w:p>
          <w:p w:rsidR="005322B5" w:rsidRPr="005322B5" w:rsidRDefault="005322B5" w:rsidP="005322B5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322B5">
              <w:rPr>
                <w:rFonts w:ascii="Times New Roman" w:eastAsiaTheme="minorEastAsia" w:hAnsi="Times New Roman" w:cs="Times New Roman"/>
                <w:lang w:eastAsia="ru-RU"/>
              </w:rPr>
              <w:t>Протокол № 4 от 2</w:t>
            </w:r>
            <w:r w:rsidR="00505F9E">
              <w:rPr>
                <w:rFonts w:ascii="Times New Roman" w:eastAsiaTheme="minorEastAsia" w:hAnsi="Times New Roman" w:cs="Times New Roman"/>
                <w:lang w:eastAsia="ru-RU"/>
              </w:rPr>
              <w:t>8</w:t>
            </w:r>
            <w:r w:rsidRPr="005322B5">
              <w:rPr>
                <w:rFonts w:ascii="Times New Roman" w:eastAsiaTheme="minorEastAsia" w:hAnsi="Times New Roman" w:cs="Times New Roman"/>
                <w:lang w:eastAsia="ru-RU"/>
              </w:rPr>
              <w:t>.08.202</w:t>
            </w:r>
            <w:r w:rsidR="00505F9E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  <w:r w:rsidRPr="005322B5">
              <w:rPr>
                <w:rFonts w:ascii="Times New Roman" w:eastAsiaTheme="minorEastAsia" w:hAnsi="Times New Roman" w:cs="Times New Roman"/>
                <w:lang w:eastAsia="ru-RU"/>
              </w:rPr>
              <w:t xml:space="preserve">             </w:t>
            </w:r>
            <w:r w:rsidRPr="005322B5">
              <w:rPr>
                <w:rFonts w:ascii="Times New Roman" w:eastAsiaTheme="minorEastAsia" w:hAnsi="Times New Roman" w:cs="Times New Roman"/>
                <w:lang w:eastAsia="ru-RU"/>
              </w:rPr>
              <w:tab/>
            </w:r>
            <w:r w:rsidRPr="005322B5">
              <w:rPr>
                <w:rFonts w:ascii="Times New Roman" w:eastAsiaTheme="minorEastAsia" w:hAnsi="Times New Roman" w:cs="Times New Roman"/>
                <w:lang w:eastAsia="ru-RU"/>
              </w:rPr>
              <w:tab/>
              <w:t xml:space="preserve">   </w:t>
            </w:r>
            <w:r w:rsidRPr="005322B5">
              <w:rPr>
                <w:rFonts w:ascii="Times New Roman" w:eastAsiaTheme="minorEastAsia" w:hAnsi="Times New Roman" w:cs="Times New Roman"/>
                <w:lang w:eastAsia="ru-RU"/>
              </w:rPr>
              <w:tab/>
            </w:r>
          </w:p>
          <w:p w:rsidR="005322B5" w:rsidRPr="005322B5" w:rsidRDefault="005322B5" w:rsidP="005322B5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322B5">
              <w:rPr>
                <w:rFonts w:ascii="Times New Roman" w:eastAsiaTheme="minorEastAsia" w:hAnsi="Times New Roman" w:cs="Times New Roman"/>
                <w:lang w:eastAsia="ru-RU"/>
              </w:rPr>
              <w:tab/>
            </w:r>
          </w:p>
        </w:tc>
        <w:tc>
          <w:tcPr>
            <w:tcW w:w="4643" w:type="dxa"/>
            <w:hideMark/>
          </w:tcPr>
          <w:p w:rsidR="005322B5" w:rsidRPr="005322B5" w:rsidRDefault="005322B5" w:rsidP="005322B5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322B5">
              <w:rPr>
                <w:rFonts w:ascii="Times New Roman" w:eastAsiaTheme="minorEastAsia" w:hAnsi="Times New Roman" w:cs="Times New Roman"/>
                <w:lang w:eastAsia="ru-RU"/>
              </w:rPr>
              <w:t xml:space="preserve">УТВЕРЖДАЮ </w:t>
            </w:r>
          </w:p>
          <w:p w:rsidR="005322B5" w:rsidRPr="005322B5" w:rsidRDefault="005322B5" w:rsidP="005322B5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322B5">
              <w:rPr>
                <w:rFonts w:ascii="Times New Roman" w:eastAsiaTheme="minorEastAsia" w:hAnsi="Times New Roman" w:cs="Times New Roman"/>
                <w:lang w:eastAsia="ru-RU"/>
              </w:rPr>
              <w:t xml:space="preserve">Директор МБУ ДО «Красноармейская ДШИ» Красноармейского района </w:t>
            </w:r>
          </w:p>
          <w:p w:rsidR="005322B5" w:rsidRPr="005322B5" w:rsidRDefault="005322B5" w:rsidP="005322B5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322B5">
              <w:rPr>
                <w:rFonts w:ascii="Times New Roman" w:eastAsiaTheme="minorEastAsia" w:hAnsi="Times New Roman" w:cs="Times New Roman"/>
                <w:lang w:eastAsia="ru-RU"/>
              </w:rPr>
              <w:t>Чувашской Республики</w:t>
            </w:r>
          </w:p>
          <w:p w:rsidR="005322B5" w:rsidRPr="005322B5" w:rsidRDefault="005322B5" w:rsidP="005322B5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322B5">
              <w:rPr>
                <w:rFonts w:ascii="Times New Roman" w:eastAsiaTheme="minorEastAsia" w:hAnsi="Times New Roman" w:cs="Times New Roman"/>
                <w:u w:val="single"/>
                <w:lang w:eastAsia="ru-RU"/>
              </w:rPr>
              <w:tab/>
            </w:r>
            <w:r w:rsidRPr="005322B5">
              <w:rPr>
                <w:rFonts w:ascii="Times New Roman" w:eastAsiaTheme="minorEastAsia" w:hAnsi="Times New Roman" w:cs="Times New Roman"/>
                <w:u w:val="single"/>
                <w:lang w:eastAsia="ru-RU"/>
              </w:rPr>
              <w:tab/>
            </w:r>
            <w:r w:rsidRPr="005322B5">
              <w:rPr>
                <w:rFonts w:ascii="Times New Roman" w:eastAsiaTheme="minorEastAsia" w:hAnsi="Times New Roman" w:cs="Times New Roman"/>
                <w:lang w:eastAsia="ru-RU"/>
              </w:rPr>
              <w:t>А.А. Козлова</w:t>
            </w:r>
          </w:p>
          <w:p w:rsidR="005322B5" w:rsidRPr="005322B5" w:rsidRDefault="005322B5" w:rsidP="002937D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322B5">
              <w:rPr>
                <w:rFonts w:ascii="Times New Roman" w:eastAsiaTheme="minorEastAsia" w:hAnsi="Times New Roman" w:cs="Times New Roman"/>
                <w:lang w:eastAsia="ru-RU"/>
              </w:rPr>
              <w:t xml:space="preserve"> Приказ № </w:t>
            </w:r>
            <w:r w:rsidR="002937D3">
              <w:rPr>
                <w:rFonts w:ascii="Times New Roman" w:eastAsiaTheme="minorEastAsia" w:hAnsi="Times New Roman" w:cs="Times New Roman"/>
                <w:lang w:eastAsia="ru-RU"/>
              </w:rPr>
              <w:t>44</w:t>
            </w:r>
            <w:r w:rsidRPr="005322B5">
              <w:rPr>
                <w:rFonts w:ascii="Times New Roman" w:eastAsiaTheme="minorEastAsia" w:hAnsi="Times New Roman" w:cs="Times New Roman"/>
                <w:lang w:eastAsia="ru-RU"/>
              </w:rPr>
              <w:t xml:space="preserve"> от 0</w:t>
            </w:r>
            <w:r w:rsidR="002937D3">
              <w:rPr>
                <w:rFonts w:ascii="Times New Roman" w:eastAsiaTheme="minorEastAsia" w:hAnsi="Times New Roman" w:cs="Times New Roman"/>
                <w:lang w:eastAsia="ru-RU"/>
              </w:rPr>
              <w:t>7</w:t>
            </w:r>
            <w:r w:rsidRPr="005322B5">
              <w:rPr>
                <w:rFonts w:ascii="Times New Roman" w:eastAsiaTheme="minorEastAsia" w:hAnsi="Times New Roman" w:cs="Times New Roman"/>
                <w:lang w:eastAsia="ru-RU"/>
              </w:rPr>
              <w:t>.09.202</w:t>
            </w:r>
            <w:r w:rsidR="002937D3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</w:tr>
    </w:tbl>
    <w:p w:rsidR="005322B5" w:rsidRPr="005322B5" w:rsidRDefault="005322B5" w:rsidP="005322B5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5322B5" w:rsidRPr="005322B5" w:rsidRDefault="005322B5" w:rsidP="005322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22B5">
        <w:rPr>
          <w:rFonts w:ascii="Times New Roman" w:hAnsi="Times New Roman" w:cs="Times New Roman"/>
          <w:b/>
          <w:sz w:val="24"/>
          <w:szCs w:val="24"/>
        </w:rPr>
        <w:t xml:space="preserve">ПЛАН РАБОТЫ </w:t>
      </w:r>
    </w:p>
    <w:p w:rsidR="005322B5" w:rsidRPr="005322B5" w:rsidRDefault="005322B5" w:rsidP="005322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22B5">
        <w:rPr>
          <w:rFonts w:ascii="Times New Roman" w:hAnsi="Times New Roman" w:cs="Times New Roman"/>
          <w:b/>
          <w:sz w:val="24"/>
          <w:szCs w:val="24"/>
        </w:rPr>
        <w:t xml:space="preserve">МЕТОДИЧЕСКОГО ОБЪЕДИНЕНИЯ В  </w:t>
      </w:r>
    </w:p>
    <w:p w:rsidR="005322B5" w:rsidRPr="005322B5" w:rsidRDefault="005322B5" w:rsidP="005322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22B5">
        <w:rPr>
          <w:rFonts w:ascii="Times New Roman" w:hAnsi="Times New Roman" w:cs="Times New Roman"/>
          <w:b/>
          <w:sz w:val="24"/>
          <w:szCs w:val="24"/>
        </w:rPr>
        <w:t>МБУ ДО «КРАСНОАРМЕЙСКАЯ ДШИ»</w:t>
      </w:r>
    </w:p>
    <w:p w:rsidR="005322B5" w:rsidRPr="005322B5" w:rsidRDefault="005322B5" w:rsidP="005322B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322B5">
        <w:rPr>
          <w:rFonts w:ascii="Times New Roman" w:hAnsi="Times New Roman" w:cs="Times New Roman"/>
          <w:b/>
          <w:sz w:val="24"/>
          <w:szCs w:val="24"/>
        </w:rPr>
        <w:t xml:space="preserve"> НА 202</w:t>
      </w:r>
      <w:r w:rsidR="002937D3">
        <w:rPr>
          <w:rFonts w:ascii="Times New Roman" w:hAnsi="Times New Roman" w:cs="Times New Roman"/>
          <w:b/>
          <w:sz w:val="24"/>
          <w:szCs w:val="24"/>
        </w:rPr>
        <w:t>1</w:t>
      </w:r>
      <w:r w:rsidRPr="005322B5">
        <w:rPr>
          <w:rFonts w:ascii="Times New Roman" w:hAnsi="Times New Roman" w:cs="Times New Roman"/>
          <w:b/>
          <w:sz w:val="24"/>
          <w:szCs w:val="24"/>
        </w:rPr>
        <w:t>-202</w:t>
      </w:r>
      <w:r w:rsidR="002937D3">
        <w:rPr>
          <w:rFonts w:ascii="Times New Roman" w:hAnsi="Times New Roman" w:cs="Times New Roman"/>
          <w:b/>
          <w:sz w:val="24"/>
          <w:szCs w:val="24"/>
        </w:rPr>
        <w:t>2</w:t>
      </w:r>
      <w:r w:rsidRPr="005322B5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5322B5" w:rsidRPr="005322B5" w:rsidRDefault="005322B5" w:rsidP="005322B5">
      <w:pPr>
        <w:spacing w:after="0" w:line="240" w:lineRule="auto"/>
        <w:jc w:val="both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u w:val="single"/>
        </w:rPr>
      </w:pPr>
      <w:r w:rsidRPr="005322B5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u w:val="single"/>
        </w:rPr>
        <w:t>Задачи и приоритетные направления работы на новый 202</w:t>
      </w:r>
      <w:r w:rsidR="002937D3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u w:val="single"/>
        </w:rPr>
        <w:t>1</w:t>
      </w:r>
      <w:r w:rsidRPr="005322B5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u w:val="single"/>
        </w:rPr>
        <w:t>-202</w:t>
      </w:r>
      <w:r w:rsidR="002937D3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u w:val="single"/>
        </w:rPr>
        <w:t>2</w:t>
      </w:r>
      <w:r w:rsidRPr="005322B5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u w:val="single"/>
        </w:rPr>
        <w:t xml:space="preserve"> учебный год.</w:t>
      </w:r>
      <w:r w:rsidRPr="005322B5">
        <w:rPr>
          <w:rFonts w:ascii="Times New Roman" w:eastAsia="Arial" w:hAnsi="Times New Roman" w:cs="Times New Roman"/>
          <w:color w:val="000000"/>
          <w:sz w:val="24"/>
          <w:szCs w:val="24"/>
          <w:u w:val="single"/>
        </w:rPr>
        <w:br/>
      </w:r>
      <w:r w:rsidRPr="005322B5">
        <w:rPr>
          <w:rFonts w:ascii="Times New Roman" w:eastAsia="Arial" w:hAnsi="Times New Roman" w:cs="Times New Roman"/>
          <w:i/>
          <w:iCs/>
          <w:color w:val="000000"/>
          <w:sz w:val="24"/>
          <w:szCs w:val="24"/>
        </w:rPr>
        <w:t>Приоритетные направления образовательного процесса.</w:t>
      </w:r>
      <w:r w:rsidRPr="005322B5">
        <w:rPr>
          <w:rFonts w:ascii="Times New Roman" w:eastAsia="Arial" w:hAnsi="Times New Roman" w:cs="Times New Roman"/>
          <w:color w:val="000000"/>
          <w:sz w:val="24"/>
          <w:szCs w:val="24"/>
        </w:rPr>
        <w:br/>
        <w:t>1. Внедрение современных педагогических, информационно- коммуникационных и здоровье сберегающих технологий в образовательный процесс школы.</w:t>
      </w:r>
      <w:r w:rsidRPr="005322B5">
        <w:rPr>
          <w:rFonts w:ascii="Times New Roman" w:eastAsia="Arial" w:hAnsi="Times New Roman" w:cs="Times New Roman"/>
          <w:color w:val="000000"/>
          <w:sz w:val="24"/>
          <w:szCs w:val="24"/>
        </w:rPr>
        <w:br/>
        <w:t>2. Создание условий для творческого самовыражения, раскрытия профессионального потенциала педагогов, повышения их профессиональных компетенций.</w:t>
      </w:r>
      <w:r w:rsidRPr="005322B5">
        <w:rPr>
          <w:rFonts w:ascii="Times New Roman" w:eastAsia="Arial" w:hAnsi="Times New Roman" w:cs="Times New Roman"/>
          <w:color w:val="000000"/>
          <w:sz w:val="24"/>
          <w:szCs w:val="24"/>
        </w:rPr>
        <w:br/>
        <w:t xml:space="preserve">3. Создание для обучающихся образовательной среды, в которой они могли бы самоопределяться, </w:t>
      </w:r>
      <w:proofErr w:type="spellStart"/>
      <w:r w:rsidRPr="005322B5">
        <w:rPr>
          <w:rFonts w:ascii="Times New Roman" w:eastAsia="Arial" w:hAnsi="Times New Roman" w:cs="Times New Roman"/>
          <w:color w:val="000000"/>
          <w:sz w:val="24"/>
          <w:szCs w:val="24"/>
        </w:rPr>
        <w:t>самореализоваться</w:t>
      </w:r>
      <w:proofErr w:type="spellEnd"/>
      <w:r w:rsidRPr="005322B5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5322B5">
        <w:rPr>
          <w:rFonts w:ascii="Times New Roman" w:eastAsia="Arial" w:hAnsi="Times New Roman" w:cs="Times New Roman"/>
          <w:color w:val="000000"/>
          <w:sz w:val="24"/>
          <w:szCs w:val="24"/>
        </w:rPr>
        <w:t>самовыражаться</w:t>
      </w:r>
      <w:proofErr w:type="spellEnd"/>
      <w:r w:rsidRPr="005322B5">
        <w:rPr>
          <w:rFonts w:ascii="Times New Roman" w:eastAsia="Arial" w:hAnsi="Times New Roman" w:cs="Times New Roman"/>
          <w:color w:val="000000"/>
          <w:sz w:val="24"/>
          <w:szCs w:val="24"/>
        </w:rPr>
        <w:t>.</w:t>
      </w:r>
      <w:r w:rsidRPr="005322B5">
        <w:rPr>
          <w:rFonts w:ascii="Times New Roman" w:eastAsia="Arial" w:hAnsi="Times New Roman" w:cs="Times New Roman"/>
          <w:color w:val="000000"/>
          <w:sz w:val="24"/>
          <w:szCs w:val="24"/>
        </w:rPr>
        <w:br/>
      </w:r>
      <w:r w:rsidRPr="005322B5">
        <w:rPr>
          <w:rFonts w:ascii="Times New Roman" w:eastAsia="Arial" w:hAnsi="Times New Roman" w:cs="Times New Roman"/>
          <w:b/>
          <w:i/>
          <w:iCs/>
          <w:color w:val="000000"/>
          <w:sz w:val="24"/>
          <w:szCs w:val="24"/>
        </w:rPr>
        <w:t>Цель:</w:t>
      </w:r>
      <w:r w:rsidRPr="005322B5">
        <w:rPr>
          <w:rFonts w:ascii="Times New Roman" w:eastAsia="Arial" w:hAnsi="Times New Roman" w:cs="Times New Roman"/>
          <w:b/>
          <w:color w:val="000000"/>
          <w:sz w:val="24"/>
          <w:szCs w:val="24"/>
        </w:rPr>
        <w:br/>
      </w:r>
      <w:r w:rsidRPr="005322B5">
        <w:rPr>
          <w:rFonts w:ascii="Times New Roman" w:eastAsia="Arial" w:hAnsi="Times New Roman" w:cs="Times New Roman"/>
          <w:color w:val="000000"/>
          <w:sz w:val="24"/>
          <w:szCs w:val="24"/>
        </w:rPr>
        <w:t>Создание благоприятной образовательной среды, способствующей раскрытию индивидуальных особенностей обучающихся, обеспечивающей возможности их самоопределения и самореализации и укрепления здоровья школьников</w:t>
      </w:r>
      <w:r w:rsidRPr="005322B5">
        <w:rPr>
          <w:rFonts w:ascii="Times New Roman" w:eastAsia="Arial" w:hAnsi="Times New Roman" w:cs="Times New Roman"/>
          <w:color w:val="000000"/>
          <w:sz w:val="24"/>
          <w:szCs w:val="24"/>
        </w:rPr>
        <w:br/>
      </w:r>
      <w:r w:rsidRPr="005322B5">
        <w:rPr>
          <w:rFonts w:ascii="Times New Roman" w:eastAsia="Arial" w:hAnsi="Times New Roman" w:cs="Times New Roman"/>
          <w:b/>
          <w:i/>
          <w:iCs/>
          <w:color w:val="000000"/>
          <w:sz w:val="24"/>
          <w:szCs w:val="24"/>
        </w:rPr>
        <w:t xml:space="preserve">Задачи </w:t>
      </w:r>
      <w:r w:rsidRPr="005322B5">
        <w:rPr>
          <w:rFonts w:ascii="Times New Roman" w:eastAsia="Arial" w:hAnsi="Times New Roman" w:cs="Times New Roman"/>
          <w:i/>
          <w:iCs/>
          <w:color w:val="000000"/>
          <w:sz w:val="24"/>
          <w:szCs w:val="24"/>
        </w:rPr>
        <w:t>школы на 202</w:t>
      </w:r>
      <w:r w:rsidR="00762D06">
        <w:rPr>
          <w:rFonts w:ascii="Times New Roman" w:eastAsia="Arial" w:hAnsi="Times New Roman" w:cs="Times New Roman"/>
          <w:i/>
          <w:iCs/>
          <w:color w:val="000000"/>
          <w:sz w:val="24"/>
          <w:szCs w:val="24"/>
        </w:rPr>
        <w:t>1</w:t>
      </w:r>
      <w:r w:rsidRPr="005322B5">
        <w:rPr>
          <w:rFonts w:ascii="Times New Roman" w:eastAsia="Arial" w:hAnsi="Times New Roman" w:cs="Times New Roman"/>
          <w:i/>
          <w:iCs/>
          <w:color w:val="000000"/>
          <w:sz w:val="24"/>
          <w:szCs w:val="24"/>
        </w:rPr>
        <w:t>-202</w:t>
      </w:r>
      <w:r w:rsidR="00762D06">
        <w:rPr>
          <w:rFonts w:ascii="Times New Roman" w:eastAsia="Arial" w:hAnsi="Times New Roman" w:cs="Times New Roman"/>
          <w:i/>
          <w:iCs/>
          <w:color w:val="000000"/>
          <w:sz w:val="24"/>
          <w:szCs w:val="24"/>
        </w:rPr>
        <w:t>2</w:t>
      </w:r>
      <w:r w:rsidRPr="005322B5">
        <w:rPr>
          <w:rFonts w:ascii="Times New Roman" w:eastAsia="Arial" w:hAnsi="Times New Roman" w:cs="Times New Roman"/>
          <w:i/>
          <w:iCs/>
          <w:color w:val="000000"/>
          <w:sz w:val="24"/>
          <w:szCs w:val="24"/>
        </w:rPr>
        <w:t xml:space="preserve"> учебный год:</w:t>
      </w:r>
      <w:r w:rsidRPr="005322B5">
        <w:rPr>
          <w:rFonts w:ascii="Times New Roman" w:eastAsia="Arial" w:hAnsi="Times New Roman" w:cs="Times New Roman"/>
          <w:color w:val="000000"/>
          <w:sz w:val="24"/>
          <w:szCs w:val="24"/>
        </w:rPr>
        <w:br/>
        <w:t>1. Повышать уровень профессиональной компетенции педагогов, через личностное развитие преподавателей, повышение квалификации, участие их в инновационной деятельности школы.</w:t>
      </w:r>
      <w:r w:rsidRPr="005322B5">
        <w:rPr>
          <w:rFonts w:ascii="Times New Roman" w:eastAsia="Arial" w:hAnsi="Times New Roman" w:cs="Times New Roman"/>
          <w:color w:val="000000"/>
          <w:sz w:val="24"/>
          <w:szCs w:val="24"/>
        </w:rPr>
        <w:br/>
        <w:t>2. Повышение качества образовательного процесса через:</w:t>
      </w:r>
      <w:r w:rsidRPr="005322B5">
        <w:rPr>
          <w:rFonts w:ascii="Times New Roman" w:eastAsia="Arial" w:hAnsi="Times New Roman" w:cs="Times New Roman"/>
          <w:color w:val="000000"/>
          <w:sz w:val="24"/>
          <w:szCs w:val="24"/>
        </w:rPr>
        <w:br/>
        <w:t xml:space="preserve">- осуществление </w:t>
      </w:r>
      <w:proofErr w:type="spellStart"/>
      <w:r w:rsidRPr="005322B5">
        <w:rPr>
          <w:rFonts w:ascii="Times New Roman" w:eastAsia="Arial" w:hAnsi="Times New Roman" w:cs="Times New Roman"/>
          <w:color w:val="000000"/>
          <w:sz w:val="24"/>
          <w:szCs w:val="24"/>
        </w:rPr>
        <w:t>компетентностного</w:t>
      </w:r>
      <w:proofErr w:type="spellEnd"/>
      <w:r w:rsidRPr="005322B5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подхода в обучении и воспитании;</w:t>
      </w:r>
      <w:r w:rsidRPr="005322B5">
        <w:rPr>
          <w:rFonts w:ascii="Times New Roman" w:eastAsia="Arial" w:hAnsi="Times New Roman" w:cs="Times New Roman"/>
          <w:color w:val="000000"/>
          <w:sz w:val="24"/>
          <w:szCs w:val="24"/>
        </w:rPr>
        <w:br/>
        <w:t>- применение информационно-коммуникационных технологий в урочном процессе и внеурочной деятельности;</w:t>
      </w:r>
      <w:r w:rsidRPr="005322B5">
        <w:rPr>
          <w:rFonts w:ascii="Times New Roman" w:eastAsia="Arial" w:hAnsi="Times New Roman" w:cs="Times New Roman"/>
          <w:color w:val="000000"/>
          <w:sz w:val="24"/>
          <w:szCs w:val="24"/>
        </w:rPr>
        <w:br/>
        <w:t>- формирование положительной мотивации обучающихся  к учебной деятельности;</w:t>
      </w:r>
      <w:r w:rsidRPr="005322B5">
        <w:rPr>
          <w:rFonts w:ascii="Times New Roman" w:eastAsia="Arial" w:hAnsi="Times New Roman" w:cs="Times New Roman"/>
          <w:color w:val="000000"/>
          <w:sz w:val="24"/>
          <w:szCs w:val="24"/>
        </w:rPr>
        <w:br/>
        <w:t>- обеспечение социально-педагогических отношений, сохраняющих физическое, психическое и социальное здоровье обучающихся;</w:t>
      </w:r>
      <w:r w:rsidRPr="005322B5">
        <w:rPr>
          <w:rFonts w:ascii="Times New Roman" w:eastAsia="Arial" w:hAnsi="Times New Roman" w:cs="Times New Roman"/>
          <w:color w:val="000000"/>
          <w:sz w:val="24"/>
          <w:szCs w:val="24"/>
        </w:rPr>
        <w:br/>
        <w:t>- осуществления процедуры оценки на основании показателей эффективности деятельности образовательного учреждения, показателей эффективности деятельности педагогических работников</w:t>
      </w:r>
      <w:r w:rsidRPr="005322B5">
        <w:rPr>
          <w:rFonts w:ascii="Times New Roman" w:eastAsia="Arial" w:hAnsi="Times New Roman" w:cs="Times New Roman"/>
          <w:color w:val="000000"/>
          <w:sz w:val="24"/>
          <w:szCs w:val="24"/>
        </w:rPr>
        <w:br/>
        <w:t>3. Формировать мотивационную среду к здоровому образу жизни у педагогов, обучающихся и родителей.</w:t>
      </w:r>
      <w:r w:rsidRPr="005322B5">
        <w:rPr>
          <w:rFonts w:ascii="Times New Roman" w:eastAsia="Arial" w:hAnsi="Times New Roman" w:cs="Times New Roman"/>
          <w:color w:val="000000"/>
          <w:sz w:val="24"/>
          <w:szCs w:val="24"/>
        </w:rPr>
        <w:br/>
        <w:t>4. Создать условия для развития духовно-нравственных качеств личности, способной противостоять негативным факторам современного общества и выстраивать свою жизнь на основе традиционных российских духовно- нравственных ценностей.</w:t>
      </w:r>
      <w:r w:rsidRPr="005322B5">
        <w:rPr>
          <w:rFonts w:ascii="Times New Roman" w:eastAsia="Arial" w:hAnsi="Times New Roman" w:cs="Times New Roman"/>
          <w:color w:val="000000"/>
          <w:sz w:val="24"/>
          <w:szCs w:val="24"/>
        </w:rPr>
        <w:br/>
        <w:t>5. Приведение материально-технического обеспечения образовательного процесса в соответствие с современными требованиями.</w:t>
      </w:r>
      <w:r w:rsidRPr="005322B5">
        <w:rPr>
          <w:rFonts w:ascii="Times New Roman" w:eastAsia="Arial" w:hAnsi="Times New Roman" w:cs="Times New Roman"/>
          <w:color w:val="000000"/>
          <w:sz w:val="24"/>
          <w:szCs w:val="24"/>
        </w:rPr>
        <w:br/>
      </w:r>
    </w:p>
    <w:p w:rsidR="005322B5" w:rsidRPr="005322B5" w:rsidRDefault="005322B5" w:rsidP="005322B5">
      <w:pPr>
        <w:spacing w:after="0"/>
        <w:rPr>
          <w:rFonts w:ascii="Times New Roman" w:eastAsia="Arial" w:hAnsi="Times New Roman" w:cs="Times New Roman"/>
          <w:b/>
          <w:bCs/>
          <w:color w:val="000000"/>
          <w:sz w:val="28"/>
          <w:szCs w:val="28"/>
        </w:rPr>
        <w:sectPr w:rsidR="005322B5" w:rsidRPr="005322B5" w:rsidSect="00D65F44">
          <w:pgSz w:w="11906" w:h="16838"/>
          <w:pgMar w:top="567" w:right="850" w:bottom="1134" w:left="1701" w:header="708" w:footer="708" w:gutter="0"/>
          <w:pgNumType w:start="1"/>
          <w:cols w:space="720"/>
        </w:sectPr>
      </w:pPr>
    </w:p>
    <w:p w:rsidR="005322B5" w:rsidRPr="005322B5" w:rsidRDefault="005322B5" w:rsidP="005322B5">
      <w:pPr>
        <w:jc w:val="center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5322B5">
        <w:rPr>
          <w:rFonts w:ascii="Times New Roman" w:eastAsia="Arial" w:hAnsi="Times New Roman" w:cs="Times New Roman"/>
          <w:b/>
          <w:bCs/>
          <w:sz w:val="24"/>
          <w:szCs w:val="24"/>
        </w:rPr>
        <w:lastRenderedPageBreak/>
        <w:t>Организация деятельности образовательного учреждения,</w:t>
      </w:r>
      <w:r w:rsidRPr="005322B5">
        <w:rPr>
          <w:rFonts w:ascii="Times New Roman" w:eastAsia="Arial" w:hAnsi="Times New Roman" w:cs="Times New Roman"/>
          <w:sz w:val="24"/>
          <w:szCs w:val="24"/>
        </w:rPr>
        <w:br/>
      </w:r>
      <w:r w:rsidRPr="005322B5">
        <w:rPr>
          <w:rFonts w:ascii="Times New Roman" w:eastAsia="Arial" w:hAnsi="Times New Roman" w:cs="Times New Roman"/>
          <w:b/>
          <w:bCs/>
          <w:sz w:val="24"/>
          <w:szCs w:val="24"/>
        </w:rPr>
        <w:t>направленной на обеспечение доступности общего образования</w:t>
      </w:r>
    </w:p>
    <w:tbl>
      <w:tblPr>
        <w:tblW w:w="15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"/>
        <w:gridCol w:w="4927"/>
        <w:gridCol w:w="5214"/>
        <w:gridCol w:w="2268"/>
        <w:gridCol w:w="2190"/>
      </w:tblGrid>
      <w:tr w:rsidR="005322B5" w:rsidRPr="005322B5" w:rsidTr="00D65F44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B5" w:rsidRPr="005322B5" w:rsidRDefault="005322B5" w:rsidP="005322B5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22B5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br/>
            </w:r>
            <w:r w:rsidRPr="005322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B5" w:rsidRPr="005322B5" w:rsidRDefault="005322B5" w:rsidP="005322B5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22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B5" w:rsidRPr="005322B5" w:rsidRDefault="005322B5" w:rsidP="00532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22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 мероприятий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B5" w:rsidRPr="005322B5" w:rsidRDefault="005322B5" w:rsidP="00532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22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B5" w:rsidRPr="005322B5" w:rsidRDefault="005322B5" w:rsidP="00532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22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Где подводится итог, его форма</w:t>
            </w:r>
          </w:p>
        </w:tc>
      </w:tr>
      <w:tr w:rsidR="005322B5" w:rsidRPr="005322B5" w:rsidTr="00D65F44">
        <w:trPr>
          <w:cantSplit/>
          <w:trHeight w:val="1088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322B5" w:rsidRPr="005322B5" w:rsidRDefault="005322B5" w:rsidP="005322B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B5" w:rsidRPr="005322B5" w:rsidRDefault="005322B5" w:rsidP="00532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1.Производственное совещание: «Итоги подготовки школы к новому учебному году».</w:t>
            </w:r>
          </w:p>
          <w:p w:rsidR="005322B5" w:rsidRPr="005322B5" w:rsidRDefault="005322B5" w:rsidP="00532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Подготовка документации для сдачи отчетов формы ДШИ</w:t>
            </w:r>
          </w:p>
          <w:p w:rsidR="005322B5" w:rsidRPr="005322B5" w:rsidRDefault="005322B5" w:rsidP="00532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E10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совет</w:t>
            </w:r>
            <w:r w:rsidRPr="005322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Pr="00532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«Личность педагога в современной школе»</w:t>
            </w:r>
          </w:p>
          <w:p w:rsidR="005322B5" w:rsidRPr="005322B5" w:rsidRDefault="005322B5" w:rsidP="00532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4.Создать комиссию по противодействию распространения новой </w:t>
            </w:r>
            <w:proofErr w:type="spellStart"/>
            <w:r w:rsidRPr="00532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коронавирусной</w:t>
            </w:r>
            <w:proofErr w:type="spellEnd"/>
            <w:r w:rsidRPr="00532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инфекции (</w:t>
            </w:r>
            <w:r w:rsidRPr="005322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COVID</w:t>
            </w:r>
            <w:r w:rsidRPr="00532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-19)/</w:t>
            </w:r>
          </w:p>
          <w:p w:rsidR="005322B5" w:rsidRPr="005322B5" w:rsidRDefault="005322B5" w:rsidP="00532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2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Pr="005322B5">
              <w:rPr>
                <w:rFonts w:ascii="Times New Roman" w:eastAsia="Times New Roman" w:hAnsi="Times New Roman" w:cs="Times New Roman"/>
                <w:lang w:eastAsia="ru-RU"/>
              </w:rPr>
              <w:t xml:space="preserve"> Создать антитеррористическую группу, утвердить системы работы</w:t>
            </w:r>
          </w:p>
          <w:p w:rsidR="005322B5" w:rsidRPr="005322B5" w:rsidRDefault="005322B5" w:rsidP="00532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22B5">
              <w:rPr>
                <w:rFonts w:ascii="Times New Roman" w:eastAsia="Times New Roman" w:hAnsi="Times New Roman" w:cs="Times New Roman"/>
                <w:lang w:eastAsia="ru-RU"/>
              </w:rPr>
              <w:t>по противодействию терроризму и экстремизму</w:t>
            </w:r>
          </w:p>
          <w:p w:rsidR="005322B5" w:rsidRPr="005322B5" w:rsidRDefault="005322B5" w:rsidP="00532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22B5" w:rsidRPr="005322B5" w:rsidRDefault="005322B5" w:rsidP="00532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22B5" w:rsidRPr="005322B5" w:rsidRDefault="005322B5" w:rsidP="00532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B5" w:rsidRPr="005322B5" w:rsidRDefault="005322B5" w:rsidP="005322B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Подведение итогов готовности учебных кабинетов к началу учебного года.</w:t>
            </w:r>
          </w:p>
          <w:p w:rsidR="005322B5" w:rsidRPr="005322B5" w:rsidRDefault="005322B5" w:rsidP="005322B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Организация учебного процесса в школе. </w:t>
            </w:r>
          </w:p>
          <w:p w:rsidR="005322B5" w:rsidRPr="005322B5" w:rsidRDefault="005322B5" w:rsidP="005322B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На основе обобщения опыта, изучения педагогической литературы, материалов научно-практических конференций разработать модель личности педагога в современной школе. </w:t>
            </w:r>
          </w:p>
          <w:p w:rsidR="005322B5" w:rsidRPr="005322B5" w:rsidRDefault="005322B5" w:rsidP="005322B5">
            <w:pPr>
              <w:spacing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4.Создать все необходимые условия к новому учебному году ДШИ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B5" w:rsidRPr="005322B5" w:rsidRDefault="005322B5" w:rsidP="00532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1.Администрация</w:t>
            </w:r>
          </w:p>
          <w:p w:rsidR="005322B5" w:rsidRPr="005322B5" w:rsidRDefault="005322B5" w:rsidP="00532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2.Администрация</w:t>
            </w:r>
          </w:p>
          <w:p w:rsidR="005322B5" w:rsidRPr="005322B5" w:rsidRDefault="005322B5" w:rsidP="00532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Администрация</w:t>
            </w:r>
          </w:p>
          <w:p w:rsidR="005322B5" w:rsidRPr="005322B5" w:rsidRDefault="005322B5" w:rsidP="00532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Администрация</w:t>
            </w:r>
          </w:p>
          <w:p w:rsidR="005322B5" w:rsidRPr="005322B5" w:rsidRDefault="005322B5" w:rsidP="00532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Администрация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B5" w:rsidRPr="005322B5" w:rsidRDefault="005322B5" w:rsidP="00532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1.Решение производственного совещания</w:t>
            </w:r>
          </w:p>
          <w:p w:rsidR="005322B5" w:rsidRPr="005322B5" w:rsidRDefault="005322B5" w:rsidP="00532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Отчеты</w:t>
            </w:r>
          </w:p>
          <w:p w:rsidR="005322B5" w:rsidRPr="005322B5" w:rsidRDefault="005322B5" w:rsidP="00532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3.Решение педагогического совета.</w:t>
            </w:r>
          </w:p>
          <w:p w:rsidR="005322B5" w:rsidRPr="005322B5" w:rsidRDefault="005322B5" w:rsidP="00532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4.Приказ</w:t>
            </w:r>
          </w:p>
          <w:p w:rsidR="005322B5" w:rsidRPr="005322B5" w:rsidRDefault="005322B5" w:rsidP="00532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5.Приказ</w:t>
            </w:r>
          </w:p>
          <w:p w:rsidR="005322B5" w:rsidRPr="005322B5" w:rsidRDefault="005322B5" w:rsidP="00532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2B5" w:rsidRPr="005322B5" w:rsidTr="00D65F44">
        <w:trPr>
          <w:cantSplit/>
          <w:trHeight w:val="3612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322B5" w:rsidRPr="005322B5" w:rsidRDefault="005322B5" w:rsidP="005322B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B5" w:rsidRPr="00E10A88" w:rsidRDefault="005322B5" w:rsidP="00532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E10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совет: «Анализ итогов работы школы за  20</w:t>
            </w:r>
            <w:r w:rsidR="00762D06" w:rsidRPr="00E10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E10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202</w:t>
            </w:r>
            <w:r w:rsidR="00762D06" w:rsidRPr="00E10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10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год. Определение задач на новый учебный год. План работы на 202</w:t>
            </w:r>
            <w:r w:rsidR="00762D06" w:rsidRPr="00E10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10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762D06" w:rsidRPr="00E10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E10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год».</w:t>
            </w:r>
          </w:p>
          <w:p w:rsidR="005322B5" w:rsidRPr="005322B5" w:rsidRDefault="005322B5" w:rsidP="00532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Тарификация./педагогическая нагрузка/</w:t>
            </w:r>
          </w:p>
          <w:p w:rsidR="005322B5" w:rsidRPr="005322B5" w:rsidRDefault="005322B5" w:rsidP="00532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Обоснование и утверждение учебного плана, рабочих программ</w:t>
            </w:r>
          </w:p>
          <w:p w:rsidR="005322B5" w:rsidRPr="005322B5" w:rsidRDefault="005322B5" w:rsidP="00532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4.Совещания при завучах: </w:t>
            </w:r>
          </w:p>
          <w:p w:rsidR="005322B5" w:rsidRPr="005322B5" w:rsidRDefault="005322B5" w:rsidP="00532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работа преподавателей 1-х классов по адаптации  первоклассников к обучению в школе;</w:t>
            </w:r>
          </w:p>
          <w:p w:rsidR="005322B5" w:rsidRPr="005322B5" w:rsidRDefault="005322B5" w:rsidP="00532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инструктаж по оформлению и ведению классных журналов.</w:t>
            </w:r>
          </w:p>
          <w:p w:rsidR="005322B5" w:rsidRPr="005322B5" w:rsidRDefault="005322B5" w:rsidP="00532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5.О проведении тренировки по действиям персонала объекта при обнаружении подозрительного предмета. Похожего на взрывное устройство.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B5" w:rsidRPr="005322B5" w:rsidRDefault="005322B5" w:rsidP="005322B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Подведение итогов работы школы, ознакомление и обсуждение плана работы школы на новый учебный год, определение задач.</w:t>
            </w:r>
          </w:p>
          <w:p w:rsidR="005322B5" w:rsidRPr="005322B5" w:rsidRDefault="005322B5" w:rsidP="005322B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22B5" w:rsidRPr="005322B5" w:rsidRDefault="005322B5" w:rsidP="005322B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Рациональное распределение учебной нагрузки преподавателей, учет вакансий.</w:t>
            </w:r>
          </w:p>
          <w:p w:rsidR="005322B5" w:rsidRPr="005322B5" w:rsidRDefault="005322B5" w:rsidP="005322B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Обеспечение  соблюдения требований к организации  учебно-воспитательного процесса в соответствии с Сан ПИН </w:t>
            </w:r>
          </w:p>
          <w:p w:rsidR="005322B5" w:rsidRPr="005322B5" w:rsidRDefault="005322B5" w:rsidP="005322B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- решение проблем адаптационного периода; </w:t>
            </w:r>
          </w:p>
          <w:p w:rsidR="005322B5" w:rsidRPr="005322B5" w:rsidRDefault="005322B5" w:rsidP="005322B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-предупреждение ошибок ведения классных журналов.</w:t>
            </w:r>
          </w:p>
          <w:p w:rsidR="005322B5" w:rsidRPr="005322B5" w:rsidRDefault="005322B5" w:rsidP="005322B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5.Цель тренировки привлечь вес персонал и обучающихся и предупреждению при обнаружении подозрительного предмета.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B5" w:rsidRPr="005322B5" w:rsidRDefault="005322B5" w:rsidP="00532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1.Заместитель  директора</w:t>
            </w:r>
          </w:p>
          <w:p w:rsidR="005322B5" w:rsidRPr="005322B5" w:rsidRDefault="005322B5" w:rsidP="00532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22B5" w:rsidRPr="005322B5" w:rsidRDefault="005322B5" w:rsidP="00532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22B5" w:rsidRPr="005322B5" w:rsidRDefault="005322B5" w:rsidP="00532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22B5" w:rsidRPr="005322B5" w:rsidRDefault="005322B5" w:rsidP="00532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Администрация.</w:t>
            </w:r>
          </w:p>
          <w:p w:rsidR="005322B5" w:rsidRPr="005322B5" w:rsidRDefault="005322B5" w:rsidP="00532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22B5" w:rsidRPr="005322B5" w:rsidRDefault="005322B5" w:rsidP="00532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Заместитель директора </w:t>
            </w:r>
          </w:p>
          <w:p w:rsidR="005322B5" w:rsidRPr="005322B5" w:rsidRDefault="005322B5" w:rsidP="00532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22B5" w:rsidRPr="005322B5" w:rsidRDefault="005322B5" w:rsidP="00532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Заместитель директора </w:t>
            </w:r>
          </w:p>
          <w:p w:rsidR="005322B5" w:rsidRPr="005322B5" w:rsidRDefault="005322B5" w:rsidP="00532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22B5" w:rsidRPr="005322B5" w:rsidRDefault="005322B5" w:rsidP="00532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22B5" w:rsidRPr="005322B5" w:rsidRDefault="005322B5" w:rsidP="00532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22B5" w:rsidRPr="005322B5" w:rsidRDefault="005322B5" w:rsidP="00532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5.Замиститель директора</w:t>
            </w:r>
          </w:p>
          <w:p w:rsidR="005322B5" w:rsidRPr="005322B5" w:rsidRDefault="005322B5" w:rsidP="00532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профсоюза 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B5" w:rsidRPr="005322B5" w:rsidRDefault="005322B5" w:rsidP="00532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Решение педагогического совета.</w:t>
            </w:r>
          </w:p>
          <w:p w:rsidR="005322B5" w:rsidRPr="005322B5" w:rsidRDefault="005322B5" w:rsidP="00532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22B5" w:rsidRPr="005322B5" w:rsidRDefault="005322B5" w:rsidP="00532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22B5" w:rsidRDefault="005322B5" w:rsidP="00532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Совещание </w:t>
            </w:r>
          </w:p>
          <w:p w:rsidR="00E10A88" w:rsidRPr="005322B5" w:rsidRDefault="00E10A88" w:rsidP="00532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22B5" w:rsidRPr="005322B5" w:rsidRDefault="005322B5" w:rsidP="00532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Приказы.</w:t>
            </w:r>
          </w:p>
          <w:p w:rsidR="005322B5" w:rsidRPr="005322B5" w:rsidRDefault="005322B5" w:rsidP="00532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22B5" w:rsidRPr="005322B5" w:rsidRDefault="005322B5" w:rsidP="00532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22B5" w:rsidRPr="005322B5" w:rsidRDefault="005322B5" w:rsidP="00532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Информация.</w:t>
            </w:r>
          </w:p>
          <w:p w:rsidR="005322B5" w:rsidRPr="005322B5" w:rsidRDefault="005322B5" w:rsidP="00532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22B5" w:rsidRPr="005322B5" w:rsidRDefault="005322B5" w:rsidP="00532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22B5" w:rsidRPr="005322B5" w:rsidRDefault="005322B5" w:rsidP="00532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22B5" w:rsidRPr="005322B5" w:rsidRDefault="005322B5" w:rsidP="00532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22B5" w:rsidRPr="005322B5" w:rsidRDefault="005322B5" w:rsidP="00532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5.Тренировка </w:t>
            </w:r>
          </w:p>
        </w:tc>
      </w:tr>
      <w:tr w:rsidR="005322B5" w:rsidRPr="005322B5" w:rsidTr="00D65F44">
        <w:trPr>
          <w:cantSplit/>
          <w:trHeight w:val="1134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322B5" w:rsidRPr="005322B5" w:rsidRDefault="005322B5" w:rsidP="005322B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Октябрь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B5" w:rsidRPr="005322B5" w:rsidRDefault="005322B5" w:rsidP="00532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Совещание при заместителях директора по предварительным итогам успеваемости за </w:t>
            </w:r>
            <w:r w:rsidRPr="005322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532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четверть и состоянию посещаемости обучающимися учебных занятий.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B5" w:rsidRPr="005322B5" w:rsidRDefault="005322B5" w:rsidP="00532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1.Предупреждение неуспеваемости. Контроль за посещаемостью обучающихся.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B5" w:rsidRPr="005322B5" w:rsidRDefault="005322B5" w:rsidP="00532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Заместитель директора, </w:t>
            </w:r>
          </w:p>
          <w:p w:rsidR="005322B5" w:rsidRPr="005322B5" w:rsidRDefault="005322B5" w:rsidP="00532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преподаватели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B5" w:rsidRPr="005322B5" w:rsidRDefault="005322B5" w:rsidP="00532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Протокол  совещания.</w:t>
            </w:r>
          </w:p>
        </w:tc>
      </w:tr>
      <w:tr w:rsidR="005322B5" w:rsidRPr="005322B5" w:rsidTr="00D65F44">
        <w:trPr>
          <w:cantSplit/>
          <w:trHeight w:val="1106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322B5" w:rsidRPr="005322B5" w:rsidRDefault="005322B5" w:rsidP="005322B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B5" w:rsidRPr="005322B5" w:rsidRDefault="005322B5" w:rsidP="00762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E10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совет:  «Анализ успеваемости и качества</w:t>
            </w:r>
            <w:r w:rsidR="001C078D" w:rsidRPr="00E10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E10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10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E10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1-ю четверть 202</w:t>
            </w:r>
            <w:r w:rsidR="00762D06" w:rsidRPr="00E10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10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202</w:t>
            </w:r>
            <w:r w:rsidR="00762D06" w:rsidRPr="00E10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E10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учебного года».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B5" w:rsidRPr="005322B5" w:rsidRDefault="005322B5" w:rsidP="00532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Определение уровня в </w:t>
            </w:r>
            <w:r w:rsidRPr="005322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532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четверти. Выявление наиболее эффективных средств повышения.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B5" w:rsidRPr="005322B5" w:rsidRDefault="005322B5" w:rsidP="00532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Заместитель директора </w:t>
            </w:r>
          </w:p>
          <w:p w:rsidR="005322B5" w:rsidRPr="005322B5" w:rsidRDefault="005322B5" w:rsidP="00532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B5" w:rsidRPr="005322B5" w:rsidRDefault="005322B5" w:rsidP="00532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Решение совещания.</w:t>
            </w:r>
          </w:p>
          <w:p w:rsidR="005322B5" w:rsidRPr="005322B5" w:rsidRDefault="005322B5" w:rsidP="00532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2B5" w:rsidRPr="005322B5" w:rsidTr="00D65F44">
        <w:trPr>
          <w:cantSplit/>
          <w:trHeight w:val="1541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322B5" w:rsidRPr="005322B5" w:rsidRDefault="005322B5" w:rsidP="005322B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B5" w:rsidRPr="005322B5" w:rsidRDefault="005322B5" w:rsidP="00532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Совещание при заместителях директора: «Предварительные итоги успеваемости обучаю-</w:t>
            </w:r>
            <w:proofErr w:type="spellStart"/>
            <w:r w:rsidRPr="00532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</w:t>
            </w:r>
            <w:proofErr w:type="spellEnd"/>
            <w:r w:rsidRPr="00532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r w:rsidRPr="005322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532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-е полугодие».</w:t>
            </w:r>
          </w:p>
          <w:p w:rsidR="005322B5" w:rsidRPr="00E10A88" w:rsidRDefault="005322B5" w:rsidP="00762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Педагогический совет: «Анализ успеваемости и </w:t>
            </w:r>
            <w:proofErr w:type="gramStart"/>
            <w:r w:rsidRPr="00E10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качества</w:t>
            </w:r>
            <w:proofErr w:type="gramEnd"/>
            <w:r w:rsidRPr="00E10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 за 1-е полугодие 202</w:t>
            </w:r>
            <w:r w:rsidR="00762D06" w:rsidRPr="00E10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10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 w:rsidR="00762D06" w:rsidRPr="00E10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E10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учебного года».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B5" w:rsidRPr="005322B5" w:rsidRDefault="005322B5" w:rsidP="00532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Предупреждение неуспеваемости обучающихся.</w:t>
            </w:r>
          </w:p>
          <w:p w:rsidR="005322B5" w:rsidRPr="005322B5" w:rsidRDefault="005322B5" w:rsidP="00532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22B5" w:rsidRPr="005322B5" w:rsidRDefault="005322B5" w:rsidP="00532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Подведение итогов работы </w:t>
            </w:r>
            <w:proofErr w:type="spellStart"/>
            <w:r w:rsidRPr="00532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педколлектива</w:t>
            </w:r>
            <w:proofErr w:type="spellEnd"/>
            <w:r w:rsidRPr="00532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r w:rsidRPr="005322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532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полугодие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B5" w:rsidRPr="005322B5" w:rsidRDefault="005322B5" w:rsidP="00532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Заместитель директора </w:t>
            </w:r>
          </w:p>
          <w:p w:rsidR="005322B5" w:rsidRPr="005322B5" w:rsidRDefault="005322B5" w:rsidP="00532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B5" w:rsidRPr="005322B5" w:rsidRDefault="005322B5" w:rsidP="00532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Информация.</w:t>
            </w:r>
          </w:p>
          <w:p w:rsidR="005322B5" w:rsidRPr="005322B5" w:rsidRDefault="005322B5" w:rsidP="00532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22B5" w:rsidRPr="005322B5" w:rsidRDefault="005322B5" w:rsidP="00532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2.Решение педсовета.</w:t>
            </w:r>
          </w:p>
        </w:tc>
      </w:tr>
      <w:tr w:rsidR="005322B5" w:rsidRPr="005322B5" w:rsidTr="00D65F44">
        <w:trPr>
          <w:cantSplit/>
          <w:trHeight w:val="886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322B5" w:rsidRPr="005322B5" w:rsidRDefault="005322B5" w:rsidP="005322B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B5" w:rsidRPr="005322B5" w:rsidRDefault="005322B5" w:rsidP="00532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Система индивидуальной работы преподавателей с одаренными и наиболее подготовленными обучающимися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B5" w:rsidRPr="005322B5" w:rsidRDefault="005322B5" w:rsidP="00532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уроков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B5" w:rsidRPr="005322B5" w:rsidRDefault="005322B5" w:rsidP="00532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 директора 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B5" w:rsidRPr="005322B5" w:rsidRDefault="005322B5" w:rsidP="00532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МО</w:t>
            </w:r>
          </w:p>
        </w:tc>
      </w:tr>
      <w:tr w:rsidR="005322B5" w:rsidRPr="005322B5" w:rsidTr="00D65F44">
        <w:trPr>
          <w:cantSplit/>
          <w:trHeight w:val="970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322B5" w:rsidRPr="005322B5" w:rsidRDefault="005322B5" w:rsidP="005322B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B5" w:rsidRPr="005322B5" w:rsidRDefault="005322B5" w:rsidP="00532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Освоение  образовательных программ обучающимися выпускных классов 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B5" w:rsidRPr="005322B5" w:rsidRDefault="005322B5" w:rsidP="00532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уроков, беседы, консультации, изучение документации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B5" w:rsidRPr="005322B5" w:rsidRDefault="005322B5" w:rsidP="00532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B5" w:rsidRPr="005322B5" w:rsidRDefault="005322B5" w:rsidP="00532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5322B5" w:rsidRPr="005322B5" w:rsidTr="00D65F44">
        <w:trPr>
          <w:cantSplit/>
          <w:trHeight w:val="752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322B5" w:rsidRPr="005322B5" w:rsidRDefault="005322B5" w:rsidP="005322B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B5" w:rsidRPr="005322B5" w:rsidRDefault="005322B5" w:rsidP="00532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выпускным экзаменам (информационные стенды по классам, уровень подготовки)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B5" w:rsidRPr="005322B5" w:rsidRDefault="005322B5" w:rsidP="00532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кабинетов, беседа с обучающимися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B5" w:rsidRPr="005322B5" w:rsidRDefault="005322B5" w:rsidP="00532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B5" w:rsidRPr="005322B5" w:rsidRDefault="005322B5" w:rsidP="00532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5322B5" w:rsidRPr="005322B5" w:rsidTr="00D65F44">
        <w:trPr>
          <w:cantSplit/>
          <w:trHeight w:val="1105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322B5" w:rsidRPr="005322B5" w:rsidRDefault="005322B5" w:rsidP="005322B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B5" w:rsidRPr="005322B5" w:rsidRDefault="005322B5" w:rsidP="00532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Совещание при директоре «Подготовка к итоговой аттестации». «Итоги успеваемости в </w:t>
            </w:r>
            <w:r w:rsidRPr="005322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532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четверти».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B5" w:rsidRPr="005322B5" w:rsidRDefault="005322B5" w:rsidP="00532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Подведение итогов работы за </w:t>
            </w:r>
            <w:r w:rsidRPr="005322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532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четверть.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B5" w:rsidRPr="005322B5" w:rsidRDefault="005322B5" w:rsidP="00532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Администрация</w:t>
            </w:r>
          </w:p>
          <w:p w:rsidR="005322B5" w:rsidRPr="005322B5" w:rsidRDefault="005322B5" w:rsidP="00532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22B5" w:rsidRPr="005322B5" w:rsidRDefault="005322B5" w:rsidP="00532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B5" w:rsidRPr="005322B5" w:rsidRDefault="005322B5" w:rsidP="00532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Решение педсовета.</w:t>
            </w:r>
          </w:p>
          <w:p w:rsidR="005322B5" w:rsidRPr="005322B5" w:rsidRDefault="005322B5" w:rsidP="00532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322B5" w:rsidRPr="005322B5" w:rsidRDefault="005322B5" w:rsidP="00532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2B5" w:rsidRPr="005322B5" w:rsidTr="00D65F44">
        <w:trPr>
          <w:cantSplit/>
          <w:trHeight w:val="1130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322B5" w:rsidRPr="005322B5" w:rsidRDefault="005322B5" w:rsidP="005322B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B5" w:rsidRPr="005322B5" w:rsidRDefault="005322B5" w:rsidP="00532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Педсовет по переводу обучающихся и  по допуску к выпускным экзаменам учащихся</w:t>
            </w:r>
          </w:p>
          <w:p w:rsidR="005322B5" w:rsidRPr="005322B5" w:rsidRDefault="005322B5" w:rsidP="00762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Сохранность контингента за 202</w:t>
            </w:r>
            <w:r w:rsidR="0076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532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76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532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 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B5" w:rsidRPr="005322B5" w:rsidRDefault="005322B5" w:rsidP="00532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Подведение итогов успеваемости в переводных и выпускных классах. Утверждение списка обучающихся, допущенных к экзаменам.</w:t>
            </w:r>
          </w:p>
          <w:p w:rsidR="005322B5" w:rsidRPr="005322B5" w:rsidRDefault="005322B5" w:rsidP="00532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2.Сравнительный анализ таблиц комплектования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B5" w:rsidRPr="005322B5" w:rsidRDefault="005322B5" w:rsidP="00532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заместитель директора </w:t>
            </w:r>
          </w:p>
          <w:p w:rsidR="005322B5" w:rsidRPr="005322B5" w:rsidRDefault="005322B5" w:rsidP="00532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Заместитель директора  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B5" w:rsidRPr="005322B5" w:rsidRDefault="005322B5" w:rsidP="00532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Решение педсовета, приказ.</w:t>
            </w:r>
          </w:p>
          <w:p w:rsidR="005322B5" w:rsidRPr="005322B5" w:rsidRDefault="005322B5" w:rsidP="00532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Решение педсовета, приказ.</w:t>
            </w:r>
          </w:p>
        </w:tc>
      </w:tr>
      <w:tr w:rsidR="005322B5" w:rsidRPr="005322B5" w:rsidTr="00D65F44">
        <w:trPr>
          <w:cantSplit/>
          <w:trHeight w:val="871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322B5" w:rsidRPr="005322B5" w:rsidRDefault="005322B5" w:rsidP="005322B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B5" w:rsidRPr="005322B5" w:rsidRDefault="005322B5" w:rsidP="00762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Педсовет «Анализ работы </w:t>
            </w:r>
            <w:proofErr w:type="spellStart"/>
            <w:r w:rsidRPr="00532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педколлектива</w:t>
            </w:r>
            <w:proofErr w:type="spellEnd"/>
            <w:r w:rsidRPr="00532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202</w:t>
            </w:r>
            <w:r w:rsidR="0076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532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76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532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год».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B5" w:rsidRPr="005322B5" w:rsidRDefault="005322B5" w:rsidP="00532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Подведение итогов работы школы за год.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B5" w:rsidRPr="005322B5" w:rsidRDefault="005322B5" w:rsidP="00532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5322B5" w:rsidRPr="005322B5" w:rsidRDefault="005322B5" w:rsidP="00532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B5" w:rsidRPr="005322B5" w:rsidRDefault="005322B5" w:rsidP="00532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Решение педсовета.</w:t>
            </w:r>
          </w:p>
        </w:tc>
      </w:tr>
    </w:tbl>
    <w:p w:rsidR="005322B5" w:rsidRPr="005322B5" w:rsidRDefault="005322B5" w:rsidP="005322B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sectPr w:rsidR="005322B5" w:rsidRPr="005322B5" w:rsidSect="00D65F44">
          <w:pgSz w:w="16838" w:h="11906" w:orient="landscape"/>
          <w:pgMar w:top="709" w:right="1134" w:bottom="426" w:left="1134" w:header="709" w:footer="709" w:gutter="0"/>
          <w:cols w:space="720"/>
        </w:sectPr>
      </w:pPr>
    </w:p>
    <w:p w:rsidR="005322B5" w:rsidRPr="005322B5" w:rsidRDefault="005322B5" w:rsidP="005322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5322B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lastRenderedPageBreak/>
        <w:t xml:space="preserve">План работы методического объединения преподавателей </w:t>
      </w:r>
    </w:p>
    <w:p w:rsidR="005322B5" w:rsidRPr="005322B5" w:rsidRDefault="005322B5" w:rsidP="005322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5322B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«Изобразительное искусство»</w:t>
      </w:r>
    </w:p>
    <w:p w:rsidR="005322B5" w:rsidRPr="005322B5" w:rsidRDefault="005322B5" w:rsidP="005322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5322B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на 202</w:t>
      </w:r>
      <w:r w:rsidR="002937D3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1</w:t>
      </w:r>
      <w:r w:rsidRPr="005322B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/202</w:t>
      </w:r>
      <w:r w:rsidR="002937D3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2</w:t>
      </w:r>
      <w:r w:rsidRPr="005322B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учебный год</w:t>
      </w:r>
    </w:p>
    <w:tbl>
      <w:tblPr>
        <w:tblW w:w="10916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663"/>
        <w:gridCol w:w="1560"/>
        <w:gridCol w:w="2126"/>
      </w:tblGrid>
      <w:tr w:rsidR="005322B5" w:rsidRPr="005322B5" w:rsidTr="00D65F44">
        <w:trPr>
          <w:trHeight w:val="5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2B5" w:rsidRPr="005322B5" w:rsidRDefault="005322B5" w:rsidP="00532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322B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№</w:t>
            </w:r>
          </w:p>
          <w:p w:rsidR="005322B5" w:rsidRPr="005322B5" w:rsidRDefault="005322B5" w:rsidP="00532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2B5" w:rsidRPr="005322B5" w:rsidRDefault="005322B5" w:rsidP="00532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22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мероприятий</w:t>
            </w:r>
          </w:p>
          <w:p w:rsidR="005322B5" w:rsidRPr="005322B5" w:rsidRDefault="005322B5" w:rsidP="00532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2B5" w:rsidRPr="005322B5" w:rsidRDefault="005322B5" w:rsidP="00532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22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2B5" w:rsidRPr="005322B5" w:rsidRDefault="005322B5" w:rsidP="00532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22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Ответственный </w:t>
            </w:r>
          </w:p>
        </w:tc>
      </w:tr>
      <w:tr w:rsidR="005322B5" w:rsidRPr="005322B5" w:rsidTr="000313EA">
        <w:trPr>
          <w:trHeight w:val="21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22B5" w:rsidRDefault="005322B5" w:rsidP="00532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22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  <w:p w:rsidR="000313EA" w:rsidRDefault="000313EA" w:rsidP="00532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313EA" w:rsidRDefault="000313EA" w:rsidP="00532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313EA" w:rsidRDefault="000313EA" w:rsidP="00532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313EA" w:rsidRDefault="000313EA" w:rsidP="00532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313EA" w:rsidRDefault="000313EA" w:rsidP="00532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313EA" w:rsidRDefault="000313EA" w:rsidP="00532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313EA" w:rsidRPr="005322B5" w:rsidRDefault="000313EA" w:rsidP="00532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22B5" w:rsidRPr="00E9225A" w:rsidRDefault="005322B5" w:rsidP="00E92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</w:t>
            </w:r>
            <w:r w:rsidR="00E9225A" w:rsidRPr="00E92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семинаре «Проблемы эффективности урока изобразительного искусства»</w:t>
            </w:r>
          </w:p>
          <w:p w:rsidR="00E9225A" w:rsidRPr="00E9225A" w:rsidRDefault="00E9225A" w:rsidP="00532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на августовской педагогической конференции тема выступления: «Современный урок на основе системно-</w:t>
            </w:r>
            <w:proofErr w:type="spellStart"/>
            <w:r w:rsidRPr="00E92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деятельностного</w:t>
            </w:r>
            <w:proofErr w:type="spellEnd"/>
            <w:r w:rsidRPr="00E92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подхода»</w:t>
            </w:r>
          </w:p>
          <w:p w:rsidR="005322B5" w:rsidRPr="00E9225A" w:rsidRDefault="005322B5" w:rsidP="00532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работы с одаренными детьми в рамках реализации федеральной программы «Одаренные дети». </w:t>
            </w:r>
          </w:p>
          <w:p w:rsidR="00E9225A" w:rsidRPr="00E9225A" w:rsidRDefault="00E9225A" w:rsidP="00532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22B5" w:rsidRPr="00E9225A" w:rsidRDefault="00E9225A" w:rsidP="00532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20.08.2021</w:t>
            </w:r>
          </w:p>
          <w:p w:rsidR="005322B5" w:rsidRPr="00E9225A" w:rsidRDefault="005322B5" w:rsidP="00532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22B5" w:rsidRPr="00E9225A" w:rsidRDefault="00E9225A" w:rsidP="00532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26.08.21</w:t>
            </w:r>
          </w:p>
          <w:p w:rsidR="00E9225A" w:rsidRPr="00E9225A" w:rsidRDefault="00E9225A" w:rsidP="00532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225A" w:rsidRPr="00E9225A" w:rsidRDefault="00E9225A" w:rsidP="00532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13EA" w:rsidRDefault="00E10A88" w:rsidP="00031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года</w:t>
            </w:r>
          </w:p>
          <w:p w:rsidR="000313EA" w:rsidRDefault="000313EA" w:rsidP="00031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13EA" w:rsidRPr="00E9225A" w:rsidRDefault="000313EA" w:rsidP="0003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22B5" w:rsidRPr="005322B5" w:rsidRDefault="005322B5" w:rsidP="00532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преподаватели</w:t>
            </w:r>
          </w:p>
          <w:p w:rsidR="00E9225A" w:rsidRPr="005322B5" w:rsidRDefault="00E9225A" w:rsidP="00E9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Афанасьева Т.П.</w:t>
            </w:r>
          </w:p>
          <w:p w:rsidR="005322B5" w:rsidRPr="005322B5" w:rsidRDefault="005322B5" w:rsidP="00532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22B5" w:rsidRPr="005322B5" w:rsidRDefault="005322B5" w:rsidP="00532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22B5" w:rsidRPr="005322B5" w:rsidRDefault="005322B5" w:rsidP="00532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 С.Л.</w:t>
            </w:r>
          </w:p>
          <w:p w:rsidR="005322B5" w:rsidRPr="005322B5" w:rsidRDefault="005322B5" w:rsidP="00532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Афанасьева Т.П.</w:t>
            </w:r>
          </w:p>
          <w:p w:rsidR="005322B5" w:rsidRPr="005322B5" w:rsidRDefault="005322B5" w:rsidP="00532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13EA" w:rsidRPr="005322B5" w:rsidTr="000313EA">
        <w:trPr>
          <w:trHeight w:val="222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3EA" w:rsidRPr="005322B5" w:rsidRDefault="000313EA" w:rsidP="00532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3EA" w:rsidRDefault="000313EA" w:rsidP="00532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расписания. Списки </w:t>
            </w:r>
            <w:proofErr w:type="gramStart"/>
            <w:r w:rsidRPr="00E92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E92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Коррекция образовательных программ, календарные планы по предметам.</w:t>
            </w:r>
          </w:p>
          <w:p w:rsidR="000313EA" w:rsidRDefault="000313EA" w:rsidP="000313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Открытие персональной выставки акварельной живописи «Цветочное настроение»</w:t>
            </w:r>
            <w:r w:rsidRPr="002937D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  <w:p w:rsidR="000313EA" w:rsidRPr="000313EA" w:rsidRDefault="000313EA" w:rsidP="000313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на Всероссийском конкурсе профессионального мастерства «Престиж»</w:t>
            </w:r>
          </w:p>
          <w:p w:rsidR="00E20BD4" w:rsidRPr="00E20BD4" w:rsidRDefault="00E20BD4" w:rsidP="00E20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конкурс детских рисунков «Да миру, нет террору!»</w:t>
            </w:r>
          </w:p>
          <w:p w:rsidR="000313EA" w:rsidRPr="00E9225A" w:rsidRDefault="000313EA" w:rsidP="00532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3EA" w:rsidRDefault="000313EA" w:rsidP="001C0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04.09.20</w:t>
            </w:r>
          </w:p>
          <w:p w:rsidR="000313EA" w:rsidRDefault="000313EA" w:rsidP="001C0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13EA" w:rsidRDefault="000313EA" w:rsidP="001C0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13EA" w:rsidRDefault="000313EA" w:rsidP="001C0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24.09.2021</w:t>
            </w:r>
          </w:p>
          <w:p w:rsidR="000313EA" w:rsidRDefault="000313EA" w:rsidP="001C0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13EA" w:rsidRDefault="000313EA" w:rsidP="001C0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24.09.2021</w:t>
            </w:r>
          </w:p>
          <w:p w:rsidR="00E20BD4" w:rsidRDefault="00E20BD4" w:rsidP="001C0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0BD4" w:rsidRDefault="00E20BD4" w:rsidP="001C0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24.09.2021</w:t>
            </w:r>
          </w:p>
          <w:p w:rsidR="000313EA" w:rsidRPr="00E9225A" w:rsidRDefault="000313EA" w:rsidP="001C0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3EA" w:rsidRDefault="000313EA" w:rsidP="0003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преподаватели </w:t>
            </w:r>
          </w:p>
          <w:p w:rsidR="000313EA" w:rsidRDefault="000313EA" w:rsidP="0003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13EA" w:rsidRPr="005322B5" w:rsidRDefault="000313EA" w:rsidP="0003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 С.Л.</w:t>
            </w:r>
          </w:p>
          <w:p w:rsidR="000313EA" w:rsidRDefault="000313EA" w:rsidP="0003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13EA" w:rsidRPr="005322B5" w:rsidRDefault="000313EA" w:rsidP="0003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Афанасьева Т.П.</w:t>
            </w:r>
          </w:p>
          <w:p w:rsidR="00E20BD4" w:rsidRDefault="00E20BD4" w:rsidP="00E20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0BD4" w:rsidRPr="005322B5" w:rsidRDefault="00E20BD4" w:rsidP="00E20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Афанасьева Т.П.</w:t>
            </w:r>
          </w:p>
          <w:p w:rsidR="000313EA" w:rsidRPr="005322B5" w:rsidRDefault="000313EA" w:rsidP="00532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225A" w:rsidRPr="005322B5" w:rsidTr="000313EA">
        <w:trPr>
          <w:trHeight w:val="223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9225A" w:rsidRPr="005322B5" w:rsidRDefault="000313EA" w:rsidP="00532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  <w:p w:rsidR="00E9225A" w:rsidRPr="005322B5" w:rsidRDefault="00E9225A" w:rsidP="00532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9225A" w:rsidRPr="005322B5" w:rsidRDefault="00E9225A" w:rsidP="00532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9225A" w:rsidRPr="00E9225A" w:rsidRDefault="00E9225A" w:rsidP="00532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  <w:r w:rsidRPr="00E92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республиканский семинар-практикум по теме «Практические рекомендации по учебному предмету «композиция прикладная»</w:t>
            </w:r>
          </w:p>
          <w:p w:rsidR="000313EA" w:rsidRPr="00E9225A" w:rsidRDefault="00E9225A" w:rsidP="00532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Выставка детских рисунков «</w:t>
            </w:r>
            <w:r w:rsidR="00E10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Открытка учителю</w:t>
            </w:r>
            <w:r w:rsidRPr="00E92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на День учителя</w:t>
            </w:r>
          </w:p>
          <w:p w:rsidR="00E9225A" w:rsidRPr="00E20BD4" w:rsidRDefault="000313EA" w:rsidP="000313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0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Персональная</w:t>
            </w:r>
            <w:proofErr w:type="gramEnd"/>
            <w:r w:rsidRPr="00E20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F6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фото-</w:t>
            </w:r>
            <w:r w:rsidRPr="00CF5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«</w:t>
            </w:r>
            <w:r w:rsidR="002547A8" w:rsidRPr="00CF5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Край, родимый край…</w:t>
            </w:r>
            <w:r w:rsidRPr="00CF5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8E1BF9" w:rsidRPr="002937D3" w:rsidRDefault="008E1BF9" w:rsidP="00E20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9225A" w:rsidRPr="005322B5" w:rsidRDefault="00E9225A" w:rsidP="001C0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30.10.2021</w:t>
            </w:r>
            <w:r w:rsidRPr="00532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9225A" w:rsidRDefault="00E9225A" w:rsidP="001C0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225A" w:rsidRDefault="00E9225A" w:rsidP="001C0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225A" w:rsidRDefault="00E9225A" w:rsidP="001C0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5,6.10.2021</w:t>
            </w:r>
          </w:p>
          <w:p w:rsidR="000313EA" w:rsidRDefault="000313EA" w:rsidP="001C0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13EA" w:rsidRDefault="000313EA" w:rsidP="001C0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26.10.2021</w:t>
            </w:r>
          </w:p>
          <w:p w:rsidR="00E20BD4" w:rsidRPr="005322B5" w:rsidRDefault="00E20BD4" w:rsidP="001C0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9225A" w:rsidRPr="005322B5" w:rsidRDefault="00E9225A" w:rsidP="00532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преподаватели</w:t>
            </w:r>
          </w:p>
          <w:p w:rsidR="000313EA" w:rsidRDefault="00E9225A" w:rsidP="00532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Преподаватели изобразительного искусства</w:t>
            </w:r>
          </w:p>
          <w:p w:rsidR="00E9225A" w:rsidRPr="005322B5" w:rsidRDefault="00E9225A" w:rsidP="00532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Афанасьева Т.П.</w:t>
            </w:r>
            <w:r w:rsidR="00E20BD4" w:rsidRPr="00532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 преподаватели</w:t>
            </w:r>
          </w:p>
        </w:tc>
      </w:tr>
      <w:tr w:rsidR="005322B5" w:rsidRPr="005322B5" w:rsidTr="00685F62">
        <w:trPr>
          <w:trHeight w:val="25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2B5" w:rsidRPr="005322B5" w:rsidRDefault="000313EA" w:rsidP="00532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BD4" w:rsidRDefault="00E20BD4" w:rsidP="00532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20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конкурс-выставка «Солнечный круг»</w:t>
            </w:r>
          </w:p>
          <w:p w:rsidR="005322B5" w:rsidRPr="00E20BD4" w:rsidRDefault="005322B5" w:rsidP="00532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родительские  собрания.</w:t>
            </w:r>
          </w:p>
          <w:p w:rsidR="005322B5" w:rsidRPr="00E20BD4" w:rsidRDefault="005322B5" w:rsidP="00532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конкурс-выставка детского декоративно-приклад</w:t>
            </w:r>
            <w:r w:rsidR="001C0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ного творчества «Три солнца» </w:t>
            </w:r>
            <w:r w:rsidRPr="00E20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г. Новочебоксарск. </w:t>
            </w:r>
          </w:p>
          <w:p w:rsidR="00E20BD4" w:rsidRPr="00E20BD4" w:rsidRDefault="00E20BD4" w:rsidP="00E20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работ обучающихся: Все для мамы».</w:t>
            </w:r>
          </w:p>
          <w:p w:rsidR="005322B5" w:rsidRPr="005D5492" w:rsidRDefault="00E20BD4" w:rsidP="00532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конкурс детского изобразительного творчества «Мой край – моя Чувашия»</w:t>
            </w:r>
          </w:p>
          <w:p w:rsidR="00685F62" w:rsidRDefault="005322B5" w:rsidP="00532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4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VIII</w:t>
            </w:r>
            <w:r w:rsidR="005D5492" w:rsidRPr="005D54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="005D5492" w:rsidRPr="005D5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5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форум «Одаренные дети- Чувашии»</w:t>
            </w:r>
          </w:p>
          <w:p w:rsidR="00685F62" w:rsidRDefault="00685F62" w:rsidP="00532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урок «Пейзаж – большой мир».</w:t>
            </w:r>
          </w:p>
          <w:p w:rsidR="00E10A88" w:rsidRPr="002937D3" w:rsidRDefault="00E10A88" w:rsidP="00E10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рисунков «Светофоре»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2B5" w:rsidRDefault="005322B5" w:rsidP="00532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 </w:t>
            </w:r>
          </w:p>
          <w:p w:rsidR="00E20BD4" w:rsidRDefault="00E20BD4" w:rsidP="00532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0BD4" w:rsidRDefault="00E20BD4" w:rsidP="00532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0BD4" w:rsidRDefault="00E20BD4" w:rsidP="00532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0BD4" w:rsidRDefault="00E20BD4" w:rsidP="00532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0BD4" w:rsidRDefault="00E20BD4" w:rsidP="00532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0BD4" w:rsidRDefault="00E20BD4" w:rsidP="00532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0BD4" w:rsidRDefault="00E20BD4" w:rsidP="00E20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19.11.2021</w:t>
            </w:r>
          </w:p>
          <w:p w:rsidR="00685F62" w:rsidRDefault="00685F62" w:rsidP="00E20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19.11.2021</w:t>
            </w:r>
          </w:p>
          <w:p w:rsidR="00E10A88" w:rsidRPr="005322B5" w:rsidRDefault="00E10A88" w:rsidP="00E20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2B5" w:rsidRPr="005322B5" w:rsidRDefault="005322B5" w:rsidP="00532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преподаватели</w:t>
            </w:r>
          </w:p>
          <w:p w:rsidR="005322B5" w:rsidRPr="005322B5" w:rsidRDefault="005322B5" w:rsidP="00532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0BD4" w:rsidRDefault="00E20BD4" w:rsidP="00532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5F62" w:rsidRDefault="00685F62" w:rsidP="00532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0BD4" w:rsidRDefault="00E20BD4" w:rsidP="00532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 С.Л.</w:t>
            </w:r>
          </w:p>
          <w:p w:rsidR="00685F62" w:rsidRPr="005322B5" w:rsidRDefault="00685F62" w:rsidP="00685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преподаватели</w:t>
            </w:r>
          </w:p>
          <w:p w:rsidR="00685F62" w:rsidRDefault="00685F62" w:rsidP="00532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 С.Л.</w:t>
            </w:r>
          </w:p>
          <w:p w:rsidR="00E10A88" w:rsidRPr="005322B5" w:rsidRDefault="00E10A88" w:rsidP="00532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Амерханова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И.К.</w:t>
            </w:r>
          </w:p>
        </w:tc>
      </w:tr>
      <w:tr w:rsidR="005322B5" w:rsidRPr="005322B5" w:rsidTr="001C078D">
        <w:trPr>
          <w:trHeight w:val="4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2B5" w:rsidRPr="005322B5" w:rsidRDefault="000313EA" w:rsidP="00532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2B5" w:rsidRDefault="008E1BF9" w:rsidP="00532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Выступление </w:t>
            </w:r>
            <w:proofErr w:type="gramStart"/>
            <w:r w:rsidRPr="008E1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научно-практическая</w:t>
            </w:r>
            <w:proofErr w:type="gramEnd"/>
            <w:r w:rsidRPr="008E1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конференции на тему: «Искусство в жизни современного человека»</w:t>
            </w:r>
          </w:p>
          <w:p w:rsidR="008E1BF9" w:rsidRPr="008E1BF9" w:rsidRDefault="008E1BF9" w:rsidP="00532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Зачет 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полугодие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2B5" w:rsidRPr="005322B5" w:rsidRDefault="005322B5" w:rsidP="00532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2B5" w:rsidRPr="005322B5" w:rsidRDefault="005322B5" w:rsidP="00532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преподаватели</w:t>
            </w:r>
          </w:p>
        </w:tc>
      </w:tr>
      <w:tr w:rsidR="005322B5" w:rsidRPr="005322B5" w:rsidTr="00E9225A">
        <w:trPr>
          <w:trHeight w:val="9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2B5" w:rsidRPr="005322B5" w:rsidRDefault="000313EA" w:rsidP="00532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2B5" w:rsidRPr="00756337" w:rsidRDefault="005322B5" w:rsidP="00756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Республиканский научно-практический семинар «Обобщение и распространение методического опыта в учреждениях дополнительного образования» </w:t>
            </w:r>
          </w:p>
          <w:p w:rsidR="005322B5" w:rsidRPr="00756337" w:rsidRDefault="005322B5" w:rsidP="00756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БОУ СПО «ЧХУ»</w:t>
            </w:r>
          </w:p>
          <w:p w:rsidR="00756337" w:rsidRPr="00756337" w:rsidRDefault="005322B5" w:rsidP="00756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Отборочный Республиканский тур «Дельфийские игры»</w:t>
            </w:r>
            <w:r w:rsidR="00756337" w:rsidRPr="00756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Родительское собрание по итогам </w:t>
            </w:r>
            <w:r w:rsidR="00756337" w:rsidRPr="007563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="00756337" w:rsidRPr="00756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четверти.</w:t>
            </w:r>
          </w:p>
          <w:p w:rsidR="005322B5" w:rsidRPr="002937D3" w:rsidRDefault="005322B5" w:rsidP="00532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2B5" w:rsidRPr="005322B5" w:rsidRDefault="005322B5" w:rsidP="00532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  <w:p w:rsidR="005322B5" w:rsidRPr="005322B5" w:rsidRDefault="005322B5" w:rsidP="00532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22B5" w:rsidRPr="005322B5" w:rsidRDefault="005322B5" w:rsidP="00532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22B5" w:rsidRPr="005322B5" w:rsidRDefault="005322B5" w:rsidP="00532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22B5" w:rsidRPr="005322B5" w:rsidRDefault="005322B5" w:rsidP="00532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22B5" w:rsidRPr="005322B5" w:rsidRDefault="005322B5" w:rsidP="00532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2B5" w:rsidRPr="005322B5" w:rsidRDefault="005322B5" w:rsidP="00532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преподаватели</w:t>
            </w:r>
          </w:p>
        </w:tc>
      </w:tr>
      <w:tr w:rsidR="005322B5" w:rsidRPr="005322B5" w:rsidTr="00E9225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2B5" w:rsidRPr="005322B5" w:rsidRDefault="000313EA" w:rsidP="00532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2B5" w:rsidRPr="002937D3" w:rsidRDefault="005322B5" w:rsidP="0053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937D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756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Республиканский конкурс «Акварельная живопись»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2B5" w:rsidRPr="005322B5" w:rsidRDefault="005322B5" w:rsidP="00532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Февраль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2B5" w:rsidRPr="005322B5" w:rsidRDefault="005322B5" w:rsidP="00532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преподаватели</w:t>
            </w:r>
          </w:p>
        </w:tc>
      </w:tr>
      <w:tr w:rsidR="005322B5" w:rsidRPr="005322B5" w:rsidTr="00E9225A">
        <w:trPr>
          <w:trHeight w:val="27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2B5" w:rsidRPr="005322B5" w:rsidRDefault="000313EA" w:rsidP="00532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2B5" w:rsidRPr="00756337" w:rsidRDefault="005322B5" w:rsidP="00532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Межрегиональный  конкурс детского  рисунка им. Э.М. Юрьева </w:t>
            </w:r>
            <w:r w:rsidR="00756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756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прекрасен этот мир…»</w:t>
            </w:r>
          </w:p>
          <w:p w:rsidR="005322B5" w:rsidRPr="00756337" w:rsidRDefault="005322B5" w:rsidP="00532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фестиваль-конкурс национальной музыки, поэзии и живописи «</w:t>
            </w:r>
            <w:proofErr w:type="spellStart"/>
            <w:r w:rsidRPr="00756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Таван</w:t>
            </w:r>
            <w:proofErr w:type="spellEnd"/>
            <w:r w:rsidRPr="00756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6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</w:t>
            </w:r>
            <w:proofErr w:type="spellEnd"/>
            <w:r w:rsidRPr="00756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5322B5" w:rsidRPr="00756337" w:rsidRDefault="005322B5" w:rsidP="00532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«Недел</w:t>
            </w:r>
            <w:r w:rsidR="00756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музыки для детей и юношества»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2B5" w:rsidRPr="005322B5" w:rsidRDefault="005322B5" w:rsidP="00532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2B5" w:rsidRPr="005322B5" w:rsidRDefault="005322B5" w:rsidP="00532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преподаватели </w:t>
            </w:r>
          </w:p>
        </w:tc>
      </w:tr>
      <w:tr w:rsidR="005322B5" w:rsidRPr="005322B5" w:rsidTr="00E9225A">
        <w:trPr>
          <w:trHeight w:val="50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2B5" w:rsidRPr="005322B5" w:rsidRDefault="000313EA" w:rsidP="00532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2B5" w:rsidRPr="00756337" w:rsidRDefault="005322B5" w:rsidP="00532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конкурс детского рисунка Космические дали»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2B5" w:rsidRPr="005322B5" w:rsidRDefault="005322B5" w:rsidP="00532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  <w:p w:rsidR="005322B5" w:rsidRPr="005322B5" w:rsidRDefault="005322B5" w:rsidP="00532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2B5" w:rsidRPr="005322B5" w:rsidRDefault="005322B5" w:rsidP="00532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преподаватели </w:t>
            </w:r>
          </w:p>
        </w:tc>
      </w:tr>
      <w:tr w:rsidR="005322B5" w:rsidRPr="005322B5" w:rsidTr="00D65F4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2B5" w:rsidRPr="005322B5" w:rsidRDefault="000313EA" w:rsidP="00532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2B5" w:rsidRPr="00756337" w:rsidRDefault="005322B5" w:rsidP="00532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Экзаменационный просмотр.</w:t>
            </w:r>
          </w:p>
          <w:p w:rsidR="005322B5" w:rsidRPr="00756337" w:rsidRDefault="005322B5" w:rsidP="00532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Отчетная выставка работ обучающихся. </w:t>
            </w:r>
          </w:p>
          <w:p w:rsidR="005322B5" w:rsidRPr="00756337" w:rsidRDefault="005322B5" w:rsidP="00532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Межрегиональный конкурс  «День Победы»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2B5" w:rsidRPr="005322B5" w:rsidRDefault="005322B5" w:rsidP="00532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2B5" w:rsidRPr="005322B5" w:rsidRDefault="005322B5" w:rsidP="00532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преподаватели </w:t>
            </w:r>
          </w:p>
          <w:p w:rsidR="005322B5" w:rsidRPr="005322B5" w:rsidRDefault="005322B5" w:rsidP="00532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322B5" w:rsidRPr="005322B5" w:rsidRDefault="005322B5" w:rsidP="005322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22B5" w:rsidRPr="005322B5" w:rsidRDefault="005322B5" w:rsidP="005322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val="tt-RU" w:eastAsia="ru-RU"/>
        </w:rPr>
      </w:pPr>
      <w:r w:rsidRPr="005322B5">
        <w:rPr>
          <w:rFonts w:ascii="Times New Roman" w:eastAsia="Times New Roman" w:hAnsi="Times New Roman" w:cs="Times New Roman"/>
          <w:b/>
          <w:i/>
          <w:sz w:val="26"/>
          <w:szCs w:val="26"/>
          <w:lang w:val="tt-RU" w:eastAsia="ru-RU"/>
        </w:rPr>
        <w:t xml:space="preserve">План работы методического объединения преподавателей </w:t>
      </w:r>
    </w:p>
    <w:p w:rsidR="005322B5" w:rsidRPr="005322B5" w:rsidRDefault="005322B5" w:rsidP="005322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val="tt-RU" w:eastAsia="ru-RU"/>
        </w:rPr>
      </w:pPr>
      <w:r w:rsidRPr="005322B5">
        <w:rPr>
          <w:rFonts w:ascii="Times New Roman" w:eastAsia="Times New Roman" w:hAnsi="Times New Roman" w:cs="Times New Roman"/>
          <w:b/>
          <w:i/>
          <w:sz w:val="26"/>
          <w:szCs w:val="26"/>
          <w:lang w:val="tt-RU" w:eastAsia="ru-RU"/>
        </w:rPr>
        <w:t>теоретических дисциплин на 202</w:t>
      </w:r>
      <w:r w:rsidR="002937D3">
        <w:rPr>
          <w:rFonts w:ascii="Times New Roman" w:eastAsia="Times New Roman" w:hAnsi="Times New Roman" w:cs="Times New Roman"/>
          <w:b/>
          <w:i/>
          <w:sz w:val="26"/>
          <w:szCs w:val="26"/>
          <w:lang w:val="tt-RU" w:eastAsia="ru-RU"/>
        </w:rPr>
        <w:t>1</w:t>
      </w:r>
      <w:r w:rsidRPr="005322B5">
        <w:rPr>
          <w:rFonts w:ascii="Times New Roman" w:eastAsia="Times New Roman" w:hAnsi="Times New Roman" w:cs="Times New Roman"/>
          <w:b/>
          <w:i/>
          <w:sz w:val="26"/>
          <w:szCs w:val="26"/>
          <w:lang w:val="tt-RU" w:eastAsia="ru-RU"/>
        </w:rPr>
        <w:t>/202</w:t>
      </w:r>
      <w:r w:rsidR="002937D3">
        <w:rPr>
          <w:rFonts w:ascii="Times New Roman" w:eastAsia="Times New Roman" w:hAnsi="Times New Roman" w:cs="Times New Roman"/>
          <w:b/>
          <w:i/>
          <w:sz w:val="26"/>
          <w:szCs w:val="26"/>
          <w:lang w:val="tt-RU" w:eastAsia="ru-RU"/>
        </w:rPr>
        <w:t>2</w:t>
      </w:r>
      <w:r w:rsidRPr="005322B5">
        <w:rPr>
          <w:rFonts w:ascii="Times New Roman" w:eastAsia="Times New Roman" w:hAnsi="Times New Roman" w:cs="Times New Roman"/>
          <w:b/>
          <w:i/>
          <w:sz w:val="26"/>
          <w:szCs w:val="26"/>
          <w:lang w:val="tt-RU" w:eastAsia="ru-RU"/>
        </w:rPr>
        <w:t xml:space="preserve"> учебный год</w:t>
      </w:r>
    </w:p>
    <w:tbl>
      <w:tblPr>
        <w:tblW w:w="10774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5671"/>
        <w:gridCol w:w="1701"/>
        <w:gridCol w:w="2693"/>
      </w:tblGrid>
      <w:tr w:rsidR="005322B5" w:rsidRPr="005322B5" w:rsidTr="00D65F44">
        <w:trPr>
          <w:trHeight w:val="59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2B5" w:rsidRPr="005322B5" w:rsidRDefault="005322B5" w:rsidP="00532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22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5322B5" w:rsidRPr="005322B5" w:rsidRDefault="005322B5" w:rsidP="00532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2B5" w:rsidRPr="005322B5" w:rsidRDefault="005322B5" w:rsidP="00532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 w:rsidRPr="005322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Темы выступлений</w:t>
            </w:r>
          </w:p>
          <w:p w:rsidR="005322B5" w:rsidRPr="005322B5" w:rsidRDefault="005322B5" w:rsidP="00532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2B5" w:rsidRPr="005322B5" w:rsidRDefault="005322B5" w:rsidP="00532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 w:rsidRPr="005322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Сроки проведения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2B5" w:rsidRPr="005322B5" w:rsidRDefault="005322B5" w:rsidP="00532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 w:rsidRPr="005322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Ответственный </w:t>
            </w:r>
          </w:p>
        </w:tc>
      </w:tr>
      <w:tr w:rsidR="005322B5" w:rsidRPr="005322B5" w:rsidTr="00D65F4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2B5" w:rsidRPr="005322B5" w:rsidRDefault="005322B5" w:rsidP="00532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22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2B5" w:rsidRPr="00756337" w:rsidRDefault="005322B5" w:rsidP="00532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756337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1.Утверждение плана работы методического объединения на 202</w:t>
            </w:r>
            <w:r w:rsidR="002937D3" w:rsidRPr="00756337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</w:t>
            </w:r>
            <w:r w:rsidRPr="00756337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/202</w:t>
            </w:r>
            <w:r w:rsidR="002937D3" w:rsidRPr="00756337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2</w:t>
            </w:r>
            <w:r w:rsidRPr="00756337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 учебный год.</w:t>
            </w:r>
          </w:p>
          <w:p w:rsidR="005322B5" w:rsidRPr="00756337" w:rsidRDefault="005322B5" w:rsidP="00532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2.Ознакомление с документами на новый учебный год.</w:t>
            </w:r>
          </w:p>
          <w:p w:rsidR="005322B5" w:rsidRPr="00756337" w:rsidRDefault="005322B5" w:rsidP="00532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Разработка единых экзаменационных заданий по сольфеджио.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2B5" w:rsidRPr="005322B5" w:rsidRDefault="005322B5" w:rsidP="00532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5322B5" w:rsidRPr="005322B5" w:rsidRDefault="005322B5" w:rsidP="00532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2B5" w:rsidRPr="005322B5" w:rsidRDefault="005322B5" w:rsidP="00532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Преподаватели теоретических дисциплин.</w:t>
            </w:r>
          </w:p>
        </w:tc>
      </w:tr>
      <w:tr w:rsidR="00756337" w:rsidRPr="005322B5" w:rsidTr="00D65F4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337" w:rsidRPr="005322B5" w:rsidRDefault="00756337" w:rsidP="00532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337" w:rsidRPr="00756337" w:rsidRDefault="00756337" w:rsidP="00532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756337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Научно-практическая конференция тема:Как пробудить интерес обучающихся к урокам музыкальной литературы”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337" w:rsidRPr="005322B5" w:rsidRDefault="00756337" w:rsidP="00532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16.12.2021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337" w:rsidRPr="005322B5" w:rsidRDefault="00756337" w:rsidP="00532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Преподаватели теоретических дисциплин</w:t>
            </w:r>
          </w:p>
        </w:tc>
      </w:tr>
      <w:tr w:rsidR="00756337" w:rsidRPr="005322B5" w:rsidTr="00D65F4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337" w:rsidRDefault="00756337" w:rsidP="00532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337" w:rsidRPr="00756337" w:rsidRDefault="00756337" w:rsidP="00532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Открытый урок по сольфеджио “Обращения трезвучий”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337" w:rsidRDefault="00756337" w:rsidP="00532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18.03.2021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337" w:rsidRPr="005322B5" w:rsidRDefault="00756337" w:rsidP="00532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Преподаватели теоретических дисциплин</w:t>
            </w:r>
          </w:p>
        </w:tc>
      </w:tr>
      <w:tr w:rsidR="005322B5" w:rsidRPr="005322B5" w:rsidTr="00D65F4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2B5" w:rsidRPr="005322B5" w:rsidRDefault="00756337" w:rsidP="00532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5322B5" w:rsidRPr="005322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2B5" w:rsidRPr="00756337" w:rsidRDefault="005322B5" w:rsidP="00532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Групповые и индивидуальные формы работы с обучающимися: психологические особенности и современные формы стимулирования творческой деятельности обучающихся.</w:t>
            </w:r>
          </w:p>
          <w:p w:rsidR="005322B5" w:rsidRPr="00756337" w:rsidRDefault="005322B5" w:rsidP="005322B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Республиканский фестиваль </w:t>
            </w:r>
          </w:p>
          <w:p w:rsidR="005322B5" w:rsidRPr="00756337" w:rsidRDefault="005322B5" w:rsidP="00532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7563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VIVA</w:t>
            </w:r>
            <w:r w:rsidRPr="00756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563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SOLFEDGIO</w:t>
            </w:r>
            <w:r w:rsidRPr="00756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!»</w:t>
            </w:r>
          </w:p>
          <w:p w:rsidR="005322B5" w:rsidRPr="00756337" w:rsidRDefault="005322B5" w:rsidP="00532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Республиканский конкурс юных музыковедов «Музыкальный эрудит»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2B5" w:rsidRPr="005322B5" w:rsidRDefault="005322B5" w:rsidP="00532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5322B5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В течение года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2B5" w:rsidRPr="005322B5" w:rsidRDefault="005322B5" w:rsidP="00532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Преподаватели теоретических дисциплин</w:t>
            </w:r>
          </w:p>
        </w:tc>
      </w:tr>
    </w:tbl>
    <w:p w:rsidR="005322B5" w:rsidRPr="005322B5" w:rsidRDefault="005322B5" w:rsidP="005322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</w:pPr>
    </w:p>
    <w:p w:rsidR="005322B5" w:rsidRPr="005322B5" w:rsidRDefault="005322B5" w:rsidP="005322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val="tt-RU" w:eastAsia="ru-RU"/>
        </w:rPr>
      </w:pPr>
      <w:r w:rsidRPr="005322B5">
        <w:rPr>
          <w:rFonts w:ascii="Times New Roman" w:eastAsia="Times New Roman" w:hAnsi="Times New Roman" w:cs="Times New Roman"/>
          <w:b/>
          <w:i/>
          <w:sz w:val="26"/>
          <w:szCs w:val="26"/>
          <w:lang w:val="tt-RU" w:eastAsia="ru-RU"/>
        </w:rPr>
        <w:t xml:space="preserve">План работы методического объединения преподавателей </w:t>
      </w:r>
    </w:p>
    <w:p w:rsidR="005322B5" w:rsidRPr="005322B5" w:rsidRDefault="005322B5" w:rsidP="005322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val="tt-RU" w:eastAsia="ru-RU"/>
        </w:rPr>
      </w:pPr>
      <w:r w:rsidRPr="005322B5">
        <w:rPr>
          <w:rFonts w:ascii="Times New Roman" w:eastAsia="Times New Roman" w:hAnsi="Times New Roman" w:cs="Times New Roman"/>
          <w:b/>
          <w:i/>
          <w:sz w:val="26"/>
          <w:szCs w:val="26"/>
          <w:lang w:val="tt-RU" w:eastAsia="ru-RU"/>
        </w:rPr>
        <w:t xml:space="preserve">“Хореографическое искусство” </w:t>
      </w:r>
    </w:p>
    <w:p w:rsidR="005322B5" w:rsidRPr="005322B5" w:rsidRDefault="005322B5" w:rsidP="005322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5322B5">
        <w:rPr>
          <w:rFonts w:ascii="Times New Roman" w:eastAsia="Times New Roman" w:hAnsi="Times New Roman" w:cs="Times New Roman"/>
          <w:b/>
          <w:i/>
          <w:sz w:val="26"/>
          <w:szCs w:val="26"/>
          <w:lang w:val="tt-RU" w:eastAsia="ru-RU"/>
        </w:rPr>
        <w:t>на 202</w:t>
      </w:r>
      <w:r w:rsidR="002937D3">
        <w:rPr>
          <w:rFonts w:ascii="Times New Roman" w:eastAsia="Times New Roman" w:hAnsi="Times New Roman" w:cs="Times New Roman"/>
          <w:b/>
          <w:i/>
          <w:sz w:val="26"/>
          <w:szCs w:val="26"/>
          <w:lang w:val="tt-RU" w:eastAsia="ru-RU"/>
        </w:rPr>
        <w:t>1</w:t>
      </w:r>
      <w:r w:rsidRPr="005322B5">
        <w:rPr>
          <w:rFonts w:ascii="Times New Roman" w:eastAsia="Times New Roman" w:hAnsi="Times New Roman" w:cs="Times New Roman"/>
          <w:b/>
          <w:i/>
          <w:sz w:val="26"/>
          <w:szCs w:val="26"/>
          <w:lang w:val="tt-RU" w:eastAsia="ru-RU"/>
        </w:rPr>
        <w:t>/202</w:t>
      </w:r>
      <w:r w:rsidR="002937D3">
        <w:rPr>
          <w:rFonts w:ascii="Times New Roman" w:eastAsia="Times New Roman" w:hAnsi="Times New Roman" w:cs="Times New Roman"/>
          <w:b/>
          <w:i/>
          <w:sz w:val="26"/>
          <w:szCs w:val="26"/>
          <w:lang w:val="tt-RU" w:eastAsia="ru-RU"/>
        </w:rPr>
        <w:t>2</w:t>
      </w:r>
      <w:r w:rsidRPr="005322B5">
        <w:rPr>
          <w:rFonts w:ascii="Times New Roman" w:eastAsia="Times New Roman" w:hAnsi="Times New Roman" w:cs="Times New Roman"/>
          <w:b/>
          <w:i/>
          <w:sz w:val="26"/>
          <w:szCs w:val="26"/>
          <w:lang w:val="tt-RU" w:eastAsia="ru-RU"/>
        </w:rPr>
        <w:t xml:space="preserve"> учебный год</w:t>
      </w:r>
    </w:p>
    <w:tbl>
      <w:tblPr>
        <w:tblW w:w="10915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6521"/>
        <w:gridCol w:w="1843"/>
        <w:gridCol w:w="2126"/>
      </w:tblGrid>
      <w:tr w:rsidR="005322B5" w:rsidRPr="005322B5" w:rsidTr="00D65F44">
        <w:trPr>
          <w:trHeight w:val="71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2B5" w:rsidRPr="005322B5" w:rsidRDefault="005322B5" w:rsidP="00532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22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5322B5" w:rsidRPr="005322B5" w:rsidRDefault="005322B5" w:rsidP="00532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2B5" w:rsidRPr="005322B5" w:rsidRDefault="005322B5" w:rsidP="00532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 w:rsidRPr="005322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Наименование мероприятий </w:t>
            </w:r>
          </w:p>
          <w:p w:rsidR="005322B5" w:rsidRPr="005322B5" w:rsidRDefault="005322B5" w:rsidP="00532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2B5" w:rsidRPr="005322B5" w:rsidRDefault="005322B5" w:rsidP="00532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 w:rsidRPr="005322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Сроки проведения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2B5" w:rsidRPr="005322B5" w:rsidRDefault="005322B5" w:rsidP="00532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 w:rsidRPr="005322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Ответственный </w:t>
            </w:r>
          </w:p>
        </w:tc>
      </w:tr>
      <w:tr w:rsidR="00E0241D" w:rsidRPr="005322B5" w:rsidTr="00D65F44">
        <w:trPr>
          <w:trHeight w:val="20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241D" w:rsidRPr="005322B5" w:rsidRDefault="00E0241D" w:rsidP="000D38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22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241D" w:rsidRPr="00E0241D" w:rsidRDefault="00E0241D" w:rsidP="00E024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024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Обсуждение плана работы по единой методической теме на 2020/21 учебный год и его утверждение на методическом объединении.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241D" w:rsidRPr="005322B5" w:rsidRDefault="00E0241D" w:rsidP="000D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241D" w:rsidRPr="005322B5" w:rsidRDefault="00E0241D" w:rsidP="000D3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Козлова А.А.</w:t>
            </w:r>
          </w:p>
        </w:tc>
      </w:tr>
      <w:tr w:rsidR="00E0241D" w:rsidRPr="005322B5" w:rsidTr="00E0241D">
        <w:trPr>
          <w:trHeight w:val="20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241D" w:rsidRPr="005322B5" w:rsidRDefault="00E0241D" w:rsidP="000D38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22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241D" w:rsidRPr="00E0241D" w:rsidRDefault="00E0241D" w:rsidP="00E02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4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Практическое использование новых образовательных технологий на занятиях в объединении, как одно из важнейших условий методического становления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реподавателя</w:t>
            </w:r>
            <w:r w:rsidRPr="00E024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241D" w:rsidRPr="005322B5" w:rsidRDefault="00E0241D" w:rsidP="00532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241D" w:rsidRPr="005322B5" w:rsidRDefault="00E0241D" w:rsidP="00532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Козлова А.А.</w:t>
            </w:r>
          </w:p>
        </w:tc>
      </w:tr>
      <w:tr w:rsidR="00E0241D" w:rsidRPr="005322B5" w:rsidTr="00E0241D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41D" w:rsidRPr="005322B5" w:rsidRDefault="00E0241D" w:rsidP="000D38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41D" w:rsidRPr="00E0241D" w:rsidRDefault="00E0241D" w:rsidP="00532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E0241D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Реализация федерального проекта «Успех каждого ребенка» </w:t>
            </w:r>
            <w:r w:rsidRPr="00E0241D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национального проекта «Образование». </w:t>
            </w:r>
            <w:r w:rsidRPr="00E0241D">
              <w:rPr>
                <w:rStyle w:val="c8"/>
                <w:rFonts w:ascii="Times New Roman" w:hAnsi="Times New Roman" w:cs="Times New Roman"/>
                <w:color w:val="3D4669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41D" w:rsidRPr="005322B5" w:rsidRDefault="00E0241D" w:rsidP="00532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5322B5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lastRenderedPageBreak/>
              <w:t xml:space="preserve">Ноября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41D" w:rsidRPr="005322B5" w:rsidRDefault="00E0241D" w:rsidP="00532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Козлова А.А. </w:t>
            </w:r>
            <w:r w:rsidRPr="00532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Яковлева А.В.</w:t>
            </w:r>
          </w:p>
        </w:tc>
      </w:tr>
      <w:tr w:rsidR="00E0241D" w:rsidRPr="005322B5" w:rsidTr="00D65F44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41D" w:rsidRPr="005322B5" w:rsidRDefault="00E0241D" w:rsidP="000D38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41D" w:rsidRPr="00E0241D" w:rsidRDefault="00E0241D" w:rsidP="005322B5">
            <w:pPr>
              <w:spacing w:after="0" w:line="240" w:lineRule="auto"/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024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Проведение консультаций для педагогов по текущим вопросам.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41D" w:rsidRPr="005322B5" w:rsidRDefault="00E0241D" w:rsidP="00532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Декабрь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41D" w:rsidRPr="005322B5" w:rsidRDefault="00E0241D" w:rsidP="00532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Козлова А.А.</w:t>
            </w:r>
          </w:p>
        </w:tc>
      </w:tr>
      <w:tr w:rsidR="00E0241D" w:rsidRPr="005322B5" w:rsidTr="00D65F44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41D" w:rsidRPr="005322B5" w:rsidRDefault="00E0241D" w:rsidP="000D38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5322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41D" w:rsidRPr="00E0241D" w:rsidRDefault="00E0241D" w:rsidP="00532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E0241D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 “Неделя музыки для детей и юношества”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41D" w:rsidRPr="005322B5" w:rsidRDefault="00E0241D" w:rsidP="00532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Март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41D" w:rsidRPr="005322B5" w:rsidRDefault="00E0241D" w:rsidP="00532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Козлова А.А.</w:t>
            </w:r>
          </w:p>
          <w:p w:rsidR="00E0241D" w:rsidRPr="005322B5" w:rsidRDefault="00E0241D" w:rsidP="00532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Яковлева А.В.</w:t>
            </w:r>
          </w:p>
        </w:tc>
      </w:tr>
      <w:tr w:rsidR="00E0241D" w:rsidRPr="005322B5" w:rsidTr="00D65F44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41D" w:rsidRPr="005322B5" w:rsidRDefault="00E0241D" w:rsidP="000D38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5322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41D" w:rsidRDefault="00E0241D" w:rsidP="00E0241D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Сопровождение профессионального роста преподавателей. Обобщение и представление педагогического опыта через участие в работе методического объединения, методического совета на  уровне образовательной организации, муниципальном и региональном уровне.</w:t>
            </w:r>
          </w:p>
          <w:p w:rsidR="00E0241D" w:rsidRDefault="00E0241D" w:rsidP="00E0241D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Организация участия в профессиональных смотрах, конкурсах. Публикация методической продукции. Представление результатов методической деятельности.</w:t>
            </w:r>
          </w:p>
          <w:p w:rsidR="00E0241D" w:rsidRPr="00E0241D" w:rsidRDefault="00E0241D" w:rsidP="00532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41D" w:rsidRPr="005322B5" w:rsidRDefault="00E0241D" w:rsidP="00532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В течении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41D" w:rsidRPr="005322B5" w:rsidRDefault="00E0241D" w:rsidP="00E02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Козлова А.А.</w:t>
            </w:r>
          </w:p>
          <w:p w:rsidR="00E0241D" w:rsidRPr="005322B5" w:rsidRDefault="00E0241D" w:rsidP="00E02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241D" w:rsidRPr="005322B5" w:rsidTr="00E0241D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41D" w:rsidRPr="005322B5" w:rsidRDefault="00F8491E" w:rsidP="00532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Pr="005322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41D" w:rsidRPr="00E0241D" w:rsidRDefault="00E0241D" w:rsidP="00532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E0241D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Участие на Республиканском фестивале художественного творчества сельской молодёжи “Вдохновение”.</w:t>
            </w:r>
          </w:p>
          <w:p w:rsidR="00E0241D" w:rsidRPr="00E0241D" w:rsidRDefault="00E0241D" w:rsidP="00532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E0241D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Районный танцевальный фестиваль “Танцуй пока молодой”.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41D" w:rsidRPr="005322B5" w:rsidRDefault="00E0241D" w:rsidP="00532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41D" w:rsidRPr="005322B5" w:rsidRDefault="00E0241D" w:rsidP="00532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Козлова А.А. Яковлева А.В.</w:t>
            </w:r>
          </w:p>
        </w:tc>
      </w:tr>
      <w:tr w:rsidR="00E0241D" w:rsidRPr="005322B5" w:rsidTr="00D65F44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41D" w:rsidRPr="005322B5" w:rsidRDefault="00F8491E" w:rsidP="00532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41D" w:rsidRPr="00E0241D" w:rsidRDefault="00E0241D" w:rsidP="00532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E0241D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Республиканский конкурс танцевальных коллективов “Хоровод дружбы”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41D" w:rsidRPr="005322B5" w:rsidRDefault="00E0241D" w:rsidP="00532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41D" w:rsidRPr="005322B5" w:rsidRDefault="00E0241D" w:rsidP="00532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Козлова А.А.</w:t>
            </w:r>
          </w:p>
        </w:tc>
      </w:tr>
      <w:tr w:rsidR="00E0241D" w:rsidRPr="005322B5" w:rsidTr="00D65F44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41D" w:rsidRPr="005322B5" w:rsidRDefault="00F8491E" w:rsidP="00532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91E" w:rsidRPr="00F8491E" w:rsidRDefault="00F8491E" w:rsidP="00F8491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ru-RU"/>
              </w:rPr>
            </w:pPr>
            <w:r w:rsidRPr="00F8491E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ru-RU"/>
              </w:rPr>
              <w:t>Сообщения, беседа</w:t>
            </w:r>
            <w:r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ru-RU"/>
              </w:rPr>
              <w:t>:</w:t>
            </w:r>
          </w:p>
          <w:p w:rsidR="00F8491E" w:rsidRPr="00F8491E" w:rsidRDefault="00F8491E" w:rsidP="00F8491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F8491E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1.Методика преподавания классического танца (</w:t>
            </w:r>
            <w:r w:rsidRPr="00F8491E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en-US" w:eastAsia="ru-RU"/>
              </w:rPr>
              <w:t>Allegro</w:t>
            </w:r>
            <w:r w:rsidRPr="00F8491E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)</w:t>
            </w:r>
          </w:p>
          <w:p w:rsidR="00F8491E" w:rsidRPr="00F8491E" w:rsidRDefault="00F8491E" w:rsidP="00F8491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F8491E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2.Элементы классического танца.</w:t>
            </w:r>
          </w:p>
          <w:p w:rsidR="00F8491E" w:rsidRPr="00F8491E" w:rsidRDefault="00F8491E" w:rsidP="00F8491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F8491E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 xml:space="preserve">3.Как провести интересное воспитательное мероприятие в коллективе. </w:t>
            </w:r>
          </w:p>
          <w:p w:rsidR="00E0241D" w:rsidRPr="00F8491E" w:rsidRDefault="00E0241D" w:rsidP="00532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41D" w:rsidRPr="005322B5" w:rsidRDefault="00E0241D" w:rsidP="00532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41D" w:rsidRPr="005322B5" w:rsidRDefault="00E0241D" w:rsidP="00532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Козлова А.А. Яковлева А.В.</w:t>
            </w:r>
          </w:p>
        </w:tc>
      </w:tr>
      <w:tr w:rsidR="00F8491E" w:rsidRPr="005322B5" w:rsidTr="00D65F44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91E" w:rsidRPr="005322B5" w:rsidRDefault="00F8491E" w:rsidP="00532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91E" w:rsidRPr="00F8491E" w:rsidRDefault="00F8491E" w:rsidP="00F8491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F8491E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1.Итоги работы методического объединения в 20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21</w:t>
            </w:r>
            <w:r w:rsidRPr="00F8491E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 xml:space="preserve"> – 202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 xml:space="preserve">2 </w:t>
            </w:r>
            <w:r w:rsidRPr="00F8491E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учебном году.</w:t>
            </w:r>
          </w:p>
          <w:p w:rsidR="00F8491E" w:rsidRPr="00F8491E" w:rsidRDefault="00F8491E" w:rsidP="00F8491E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F8491E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 xml:space="preserve">2.Анализ деятельности </w:t>
            </w:r>
            <w:proofErr w:type="gramStart"/>
            <w:r w:rsidRPr="00F8491E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м</w:t>
            </w:r>
            <w:proofErr w:type="gramEnd"/>
            <w:r w:rsidRPr="00F8491E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/о за 20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21</w:t>
            </w:r>
            <w:r w:rsidRPr="00F8491E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 xml:space="preserve"> – 202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2</w:t>
            </w:r>
            <w:r w:rsidRPr="00F8491E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 xml:space="preserve"> учебный год.</w:t>
            </w:r>
          </w:p>
          <w:p w:rsidR="00F8491E" w:rsidRPr="00F8491E" w:rsidRDefault="00F8491E" w:rsidP="00F8491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ru-RU"/>
              </w:rPr>
            </w:pPr>
            <w:r w:rsidRPr="00F8491E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3.Планирование деятельности МО на 202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2</w:t>
            </w:r>
            <w:r w:rsidRPr="00F8491E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 xml:space="preserve"> -202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3</w:t>
            </w:r>
            <w:r w:rsidRPr="00F8491E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 xml:space="preserve"> учебный год.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91E" w:rsidRPr="005322B5" w:rsidRDefault="00F8491E" w:rsidP="00532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23.05.2021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91E" w:rsidRPr="005322B5" w:rsidRDefault="00F8491E" w:rsidP="00532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Козлова А.А. Яковлева А.В.</w:t>
            </w:r>
          </w:p>
        </w:tc>
      </w:tr>
    </w:tbl>
    <w:p w:rsidR="005322B5" w:rsidRPr="005322B5" w:rsidRDefault="005322B5" w:rsidP="005322B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  <w:lang w:val="tt-RU" w:eastAsia="ru-RU"/>
        </w:rPr>
      </w:pPr>
    </w:p>
    <w:p w:rsidR="005322B5" w:rsidRPr="005322B5" w:rsidRDefault="005322B5" w:rsidP="005322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val="tt-RU" w:eastAsia="ru-RU"/>
        </w:rPr>
      </w:pPr>
      <w:r w:rsidRPr="005322B5">
        <w:rPr>
          <w:rFonts w:ascii="Times New Roman" w:eastAsia="Times New Roman" w:hAnsi="Times New Roman" w:cs="Times New Roman"/>
          <w:b/>
          <w:i/>
          <w:sz w:val="26"/>
          <w:szCs w:val="26"/>
          <w:lang w:val="tt-RU" w:eastAsia="ru-RU"/>
        </w:rPr>
        <w:t xml:space="preserve">План работы методического объединения преподавателей отделения </w:t>
      </w:r>
    </w:p>
    <w:p w:rsidR="005322B5" w:rsidRPr="005322B5" w:rsidRDefault="005322B5" w:rsidP="005322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val="tt-RU" w:eastAsia="ru-RU"/>
        </w:rPr>
      </w:pPr>
      <w:r w:rsidRPr="005322B5">
        <w:rPr>
          <w:rFonts w:ascii="Times New Roman" w:eastAsia="Times New Roman" w:hAnsi="Times New Roman" w:cs="Times New Roman"/>
          <w:b/>
          <w:i/>
          <w:sz w:val="26"/>
          <w:szCs w:val="26"/>
          <w:lang w:val="tt-RU" w:eastAsia="ru-RU"/>
        </w:rPr>
        <w:t xml:space="preserve">“Музыкального исполнительства”(хоровое пение, фортепиано,) </w:t>
      </w: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954"/>
        <w:gridCol w:w="1559"/>
        <w:gridCol w:w="2126"/>
      </w:tblGrid>
      <w:tr w:rsidR="005322B5" w:rsidRPr="005322B5" w:rsidTr="00D65F44">
        <w:trPr>
          <w:trHeight w:val="5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2B5" w:rsidRPr="005322B5" w:rsidRDefault="005322B5" w:rsidP="00532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322B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№</w:t>
            </w:r>
          </w:p>
          <w:p w:rsidR="005322B5" w:rsidRPr="005322B5" w:rsidRDefault="005322B5" w:rsidP="00532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2B5" w:rsidRPr="005322B5" w:rsidRDefault="005322B5" w:rsidP="00532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22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мероприятий</w:t>
            </w:r>
          </w:p>
          <w:p w:rsidR="005322B5" w:rsidRPr="005322B5" w:rsidRDefault="005322B5" w:rsidP="00532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2B5" w:rsidRPr="005322B5" w:rsidRDefault="005322B5" w:rsidP="00532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22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2B5" w:rsidRPr="005322B5" w:rsidRDefault="005322B5" w:rsidP="00532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22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Ответственный </w:t>
            </w:r>
          </w:p>
        </w:tc>
      </w:tr>
      <w:tr w:rsidR="005322B5" w:rsidRPr="005322B5" w:rsidTr="00D65F4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2B5" w:rsidRPr="005322B5" w:rsidRDefault="005322B5" w:rsidP="00532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22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2B5" w:rsidRPr="000B21B6" w:rsidRDefault="005322B5" w:rsidP="005322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готовности преподавателей к новому учебному году:</w:t>
            </w:r>
          </w:p>
          <w:p w:rsidR="005322B5" w:rsidRPr="002937D3" w:rsidRDefault="005322B5" w:rsidP="005322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B2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учебно-методическое обеспечение,- учебные программы,- учебные кабинеты,- календарно-тематическое планирование.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2B5" w:rsidRPr="005322B5" w:rsidRDefault="005322B5" w:rsidP="00532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  <w:p w:rsidR="005322B5" w:rsidRPr="005322B5" w:rsidRDefault="005322B5" w:rsidP="00532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2B5" w:rsidRPr="005322B5" w:rsidRDefault="005322B5" w:rsidP="00532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преподаватели</w:t>
            </w:r>
          </w:p>
        </w:tc>
      </w:tr>
      <w:tr w:rsidR="005322B5" w:rsidRPr="005322B5" w:rsidTr="00D65F44">
        <w:trPr>
          <w:trHeight w:val="65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2B5" w:rsidRPr="005322B5" w:rsidRDefault="005322B5" w:rsidP="00532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22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2B5" w:rsidRPr="000B21B6" w:rsidRDefault="005322B5" w:rsidP="00532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Общешкольное родительское собрание. </w:t>
            </w:r>
          </w:p>
          <w:p w:rsidR="005322B5" w:rsidRDefault="005322B5" w:rsidP="00532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фестиваль-конкурс национальной музыки</w:t>
            </w:r>
            <w:r w:rsidR="000B21B6" w:rsidRPr="000B2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поэзии и живописи «</w:t>
            </w:r>
            <w:proofErr w:type="spellStart"/>
            <w:r w:rsidR="000B21B6" w:rsidRPr="000B2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Таван</w:t>
            </w:r>
            <w:proofErr w:type="spellEnd"/>
            <w:r w:rsidR="000B21B6" w:rsidRPr="000B2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B21B6" w:rsidRPr="000B2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</w:t>
            </w:r>
            <w:proofErr w:type="spellEnd"/>
            <w:r w:rsidR="000B21B6" w:rsidRPr="000B2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0B21B6" w:rsidRPr="000B21B6" w:rsidRDefault="000B21B6" w:rsidP="000B2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Технические зачёты</w:t>
            </w:r>
          </w:p>
          <w:p w:rsidR="000B21B6" w:rsidRDefault="000B21B6" w:rsidP="000B2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форум «Одаренные дети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B2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Чувашии»</w:t>
            </w:r>
          </w:p>
          <w:p w:rsidR="000152D1" w:rsidRDefault="000152D1" w:rsidP="000B2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музыки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«Творчество Д. Шостаковича»</w:t>
            </w:r>
          </w:p>
          <w:p w:rsidR="000152D1" w:rsidRPr="002937D3" w:rsidRDefault="000152D1" w:rsidP="000B2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2B5" w:rsidRPr="005322B5" w:rsidRDefault="005322B5" w:rsidP="00532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  <w:p w:rsidR="005322B5" w:rsidRPr="005322B5" w:rsidRDefault="005322B5" w:rsidP="00532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2B5" w:rsidRDefault="005322B5" w:rsidP="00532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преподаватели</w:t>
            </w:r>
          </w:p>
          <w:p w:rsidR="000152D1" w:rsidRDefault="000152D1" w:rsidP="00532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52D1" w:rsidRDefault="000152D1" w:rsidP="00532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52D1" w:rsidRDefault="000152D1" w:rsidP="00532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52D1" w:rsidRDefault="000152D1" w:rsidP="00532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Михеева Е.И.</w:t>
            </w:r>
          </w:p>
          <w:p w:rsidR="000152D1" w:rsidRPr="005322B5" w:rsidRDefault="000152D1" w:rsidP="00532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2B5" w:rsidRPr="005322B5" w:rsidTr="00D65F44">
        <w:trPr>
          <w:trHeight w:val="5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2B5" w:rsidRPr="005322B5" w:rsidRDefault="005322B5" w:rsidP="00532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22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2B5" w:rsidRDefault="000152D1" w:rsidP="00532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матери  </w:t>
            </w:r>
          </w:p>
          <w:p w:rsidR="000152D1" w:rsidRPr="002937D3" w:rsidRDefault="000152D1" w:rsidP="00532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Музыкальный калейдоскоп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2B5" w:rsidRPr="005322B5" w:rsidRDefault="005322B5" w:rsidP="0001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</w:t>
            </w:r>
            <w:r w:rsidR="00015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532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2B5" w:rsidRDefault="005322B5" w:rsidP="00532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преподаватели</w:t>
            </w:r>
          </w:p>
          <w:p w:rsidR="000152D1" w:rsidRPr="005322B5" w:rsidRDefault="000152D1" w:rsidP="00532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2B5" w:rsidRPr="005322B5" w:rsidTr="00D65F44">
        <w:trPr>
          <w:trHeight w:val="11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2B5" w:rsidRPr="005322B5" w:rsidRDefault="005322B5" w:rsidP="00532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22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2B5" w:rsidRPr="002E2C78" w:rsidRDefault="005322B5" w:rsidP="00C0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Муниципальный отборочный тур «Дельфийские игры» </w:t>
            </w:r>
          </w:p>
          <w:p w:rsidR="005322B5" w:rsidRPr="002E2C78" w:rsidRDefault="005322B5" w:rsidP="00C0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конкурс-фестиваль инструментальных ансамблей «Играем вместе».</w:t>
            </w:r>
          </w:p>
          <w:p w:rsidR="005322B5" w:rsidRPr="002937D3" w:rsidRDefault="005322B5" w:rsidP="00C07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E2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Академические концерты.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2B5" w:rsidRPr="005322B5" w:rsidRDefault="005322B5" w:rsidP="00532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5322B5" w:rsidRPr="005322B5" w:rsidRDefault="005322B5" w:rsidP="00532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2B5" w:rsidRPr="005322B5" w:rsidRDefault="005322B5" w:rsidP="00532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преподаватели </w:t>
            </w:r>
          </w:p>
          <w:p w:rsidR="005322B5" w:rsidRPr="005322B5" w:rsidRDefault="005322B5" w:rsidP="00532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22B5" w:rsidRPr="005322B5" w:rsidRDefault="005322B5" w:rsidP="00532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bookmarkStart w:id="0" w:name="_GoBack"/>
        <w:bookmarkEnd w:id="0"/>
      </w:tr>
      <w:tr w:rsidR="005322B5" w:rsidRPr="005322B5" w:rsidTr="00D65F4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2B5" w:rsidRPr="005322B5" w:rsidRDefault="005322B5" w:rsidP="00532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22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2B5" w:rsidRPr="00FA536E" w:rsidRDefault="005322B5" w:rsidP="00532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Межрегиональный конкурс-фестиваль детского и юношеского вокального творчества «Звонкие голоса»</w:t>
            </w:r>
          </w:p>
          <w:p w:rsidR="005322B5" w:rsidRPr="00FA536E" w:rsidRDefault="005322B5" w:rsidP="00532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Республиканский конкурс концертмейстер «Искусство аккомпанемента» им. Т.М. </w:t>
            </w:r>
            <w:proofErr w:type="spellStart"/>
            <w:r w:rsidRPr="00FA5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Хазанзун</w:t>
            </w:r>
            <w:proofErr w:type="spellEnd"/>
          </w:p>
          <w:p w:rsidR="005322B5" w:rsidRPr="00FA536E" w:rsidRDefault="005322B5" w:rsidP="00532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конкурс-фестиваль творческих коллективов «Услышать музыку»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2B5" w:rsidRPr="005322B5" w:rsidRDefault="005322B5" w:rsidP="00532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Февраль </w:t>
            </w:r>
          </w:p>
          <w:p w:rsidR="005322B5" w:rsidRPr="005322B5" w:rsidRDefault="005322B5" w:rsidP="00532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2B5" w:rsidRPr="005322B5" w:rsidRDefault="005322B5" w:rsidP="00532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преподаватели</w:t>
            </w:r>
          </w:p>
        </w:tc>
      </w:tr>
      <w:tr w:rsidR="005322B5" w:rsidRPr="005322B5" w:rsidTr="00D65F44">
        <w:trPr>
          <w:trHeight w:val="106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2B5" w:rsidRPr="005322B5" w:rsidRDefault="005322B5" w:rsidP="00532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22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2B5" w:rsidRPr="00FA536E" w:rsidRDefault="005322B5" w:rsidP="00532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на  районном конкурсе инструментального исполнительства «Чудесные нотки».</w:t>
            </w:r>
          </w:p>
          <w:p w:rsidR="005322B5" w:rsidRPr="00FA536E" w:rsidRDefault="005322B5" w:rsidP="00532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на районном конкурсе юных вокалистов «Золотые голоса».</w:t>
            </w:r>
          </w:p>
          <w:p w:rsidR="005322B5" w:rsidRPr="00FA536E" w:rsidRDefault="005322B5" w:rsidP="00532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FA536E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Республиканский фестиваль художественного творчества сельской молодёжи “Вдохновение”.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2B5" w:rsidRPr="005322B5" w:rsidRDefault="005322B5" w:rsidP="00532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  <w:p w:rsidR="005322B5" w:rsidRPr="005322B5" w:rsidRDefault="005322B5" w:rsidP="00532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2B5" w:rsidRPr="005322B5" w:rsidRDefault="005322B5" w:rsidP="00532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преподаватели </w:t>
            </w:r>
          </w:p>
        </w:tc>
      </w:tr>
      <w:tr w:rsidR="005322B5" w:rsidRPr="005322B5" w:rsidTr="00D65F4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2B5" w:rsidRPr="005322B5" w:rsidRDefault="005322B5" w:rsidP="00532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22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2B5" w:rsidRPr="00FA536E" w:rsidRDefault="005322B5" w:rsidP="00532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Общешкольное родительское собрание.</w:t>
            </w:r>
          </w:p>
          <w:p w:rsidR="005322B5" w:rsidRPr="00FA536E" w:rsidRDefault="005322B5" w:rsidP="00532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Выпускной вечер.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2B5" w:rsidRPr="005322B5" w:rsidRDefault="005322B5" w:rsidP="00532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  <w:p w:rsidR="005322B5" w:rsidRPr="005322B5" w:rsidRDefault="005322B5" w:rsidP="00532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2B5" w:rsidRPr="005322B5" w:rsidRDefault="005322B5" w:rsidP="00532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преподаватели </w:t>
            </w:r>
          </w:p>
        </w:tc>
      </w:tr>
    </w:tbl>
    <w:p w:rsidR="00CB56D6" w:rsidRPr="00FA536E" w:rsidRDefault="00CB56D6" w:rsidP="00FA536E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5322B5" w:rsidRPr="005322B5" w:rsidRDefault="005322B5" w:rsidP="005322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5322B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Внеурочная деятельность </w:t>
      </w:r>
      <w:proofErr w:type="gramStart"/>
      <w:r w:rsidRPr="005322B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обучающихся</w:t>
      </w:r>
      <w:proofErr w:type="gramEnd"/>
    </w:p>
    <w:p w:rsidR="005322B5" w:rsidRPr="005322B5" w:rsidRDefault="005322B5" w:rsidP="005322B5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tbl>
      <w:tblPr>
        <w:tblStyle w:val="2"/>
        <w:tblW w:w="0" w:type="auto"/>
        <w:tblInd w:w="-459" w:type="dxa"/>
        <w:tblLook w:val="04A0" w:firstRow="1" w:lastRow="0" w:firstColumn="1" w:lastColumn="0" w:noHBand="0" w:noVBand="1"/>
      </w:tblPr>
      <w:tblGrid>
        <w:gridCol w:w="5670"/>
        <w:gridCol w:w="2268"/>
        <w:gridCol w:w="2092"/>
      </w:tblGrid>
      <w:tr w:rsidR="005322B5" w:rsidRPr="005322B5" w:rsidTr="00D65F44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B5" w:rsidRPr="005322B5" w:rsidRDefault="005322B5" w:rsidP="005322B5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5322B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B5" w:rsidRPr="005322B5" w:rsidRDefault="005322B5" w:rsidP="005322B5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5322B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B5" w:rsidRPr="005322B5" w:rsidRDefault="005322B5" w:rsidP="005322B5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5322B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5322B5" w:rsidRPr="005322B5" w:rsidTr="00D65F44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B5" w:rsidRPr="002937D3" w:rsidRDefault="005322B5" w:rsidP="005322B5">
            <w:pPr>
              <w:rPr>
                <w:rFonts w:ascii="Times New Roman" w:eastAsia="Times New Roman" w:hAnsi="Times New Roman"/>
                <w:iCs/>
                <w:color w:val="FF0000"/>
                <w:sz w:val="24"/>
                <w:szCs w:val="24"/>
                <w:lang w:eastAsia="ru-RU"/>
              </w:rPr>
            </w:pPr>
            <w:r w:rsidRPr="00F366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День открытых дверей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B5" w:rsidRPr="005322B5" w:rsidRDefault="005322B5" w:rsidP="005322B5">
            <w:pP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5322B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B5" w:rsidRPr="005322B5" w:rsidRDefault="005322B5" w:rsidP="005322B5">
            <w:pP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5322B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Козлова А.А.</w:t>
            </w:r>
          </w:p>
        </w:tc>
      </w:tr>
      <w:tr w:rsidR="005322B5" w:rsidRPr="005322B5" w:rsidTr="00D65F44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B5" w:rsidRPr="002937D3" w:rsidRDefault="005322B5" w:rsidP="005322B5">
            <w:pPr>
              <w:rPr>
                <w:rFonts w:ascii="Times New Roman" w:eastAsia="Times New Roman" w:hAnsi="Times New Roman"/>
                <w:iCs/>
                <w:color w:val="FF0000"/>
                <w:sz w:val="24"/>
                <w:szCs w:val="24"/>
                <w:lang w:eastAsia="ru-RU"/>
              </w:rPr>
            </w:pPr>
            <w:r w:rsidRPr="00F366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В ДШИ состоялся инструктаж с учащимися в рамках Недели безопасности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B5" w:rsidRPr="005322B5" w:rsidRDefault="005322B5" w:rsidP="005322B5">
            <w:pP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5322B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B5" w:rsidRPr="005322B5" w:rsidRDefault="005322B5" w:rsidP="005322B5">
            <w:pP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5322B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Козлова А.А.</w:t>
            </w:r>
          </w:p>
        </w:tc>
      </w:tr>
      <w:tr w:rsidR="005322B5" w:rsidRPr="005322B5" w:rsidTr="00D65F44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B5" w:rsidRPr="00F36615" w:rsidRDefault="00F36615" w:rsidP="005322B5">
            <w:pPr>
              <w:rPr>
                <w:rFonts w:ascii="Times New Roman" w:eastAsia="Times New Roman" w:hAnsi="Times New Roman"/>
                <w:iCs/>
                <w:color w:val="FF0000"/>
                <w:sz w:val="24"/>
                <w:szCs w:val="24"/>
                <w:lang w:eastAsia="ru-RU"/>
              </w:rPr>
            </w:pPr>
            <w:r w:rsidRPr="00F366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Беседа: «Художники </w:t>
            </w:r>
            <w:r w:rsidRPr="00F36615"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  <w:t>XX</w:t>
            </w:r>
            <w:r w:rsidRPr="00F366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века в защиту мира»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B5" w:rsidRPr="005322B5" w:rsidRDefault="005322B5" w:rsidP="005322B5">
            <w:pP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5322B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B5" w:rsidRPr="005322B5" w:rsidRDefault="005322B5" w:rsidP="005322B5">
            <w:pP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5322B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Афанасьева Т.П.</w:t>
            </w:r>
          </w:p>
          <w:p w:rsidR="005322B5" w:rsidRPr="005322B5" w:rsidRDefault="005322B5" w:rsidP="005322B5">
            <w:pP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  <w:tr w:rsidR="005322B5" w:rsidRPr="005322B5" w:rsidTr="00D65F44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B5" w:rsidRPr="00F36615" w:rsidRDefault="005322B5" w:rsidP="005322B5">
            <w:pP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366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Праздник для учеников 1 класса «Посвящение в искусство»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B5" w:rsidRPr="005322B5" w:rsidRDefault="005322B5" w:rsidP="005322B5">
            <w:pP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5322B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B5" w:rsidRDefault="00F36615" w:rsidP="005322B5">
            <w:pP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Ильина О.Г.</w:t>
            </w:r>
          </w:p>
          <w:p w:rsidR="00F36615" w:rsidRPr="005322B5" w:rsidRDefault="00F36615" w:rsidP="005322B5">
            <w:pP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Алексеев С.Л.</w:t>
            </w:r>
          </w:p>
          <w:p w:rsidR="005322B5" w:rsidRPr="005322B5" w:rsidRDefault="005322B5" w:rsidP="005322B5">
            <w:pP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  <w:tr w:rsidR="005322B5" w:rsidRPr="005322B5" w:rsidTr="00D65F44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B5" w:rsidRPr="002937D3" w:rsidRDefault="008E694F" w:rsidP="005322B5">
            <w:pPr>
              <w:rPr>
                <w:rFonts w:ascii="Times New Roman" w:eastAsia="Times New Roman" w:hAnsi="Times New Roman"/>
                <w:iCs/>
                <w:color w:val="FF0000"/>
                <w:sz w:val="24"/>
                <w:szCs w:val="24"/>
                <w:lang w:eastAsia="ru-RU"/>
              </w:rPr>
            </w:pPr>
            <w:r w:rsidRPr="008E694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День музыки «Творчество Д. Шостаковича»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B5" w:rsidRPr="005322B5" w:rsidRDefault="005322B5" w:rsidP="005322B5">
            <w:pP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5322B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B5" w:rsidRPr="005322B5" w:rsidRDefault="008E694F" w:rsidP="005322B5">
            <w:pP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5322B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Михеева Е.И.</w:t>
            </w:r>
          </w:p>
        </w:tc>
      </w:tr>
      <w:tr w:rsidR="005322B5" w:rsidRPr="005322B5" w:rsidTr="00D65F44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B5" w:rsidRPr="002937D3" w:rsidRDefault="005322B5" w:rsidP="005322B5">
            <w:pPr>
              <w:rPr>
                <w:rFonts w:ascii="Times New Roman" w:eastAsia="Times New Roman" w:hAnsi="Times New Roman"/>
                <w:i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B5" w:rsidRPr="005322B5" w:rsidRDefault="005322B5" w:rsidP="005322B5">
            <w:pP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5322B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B5" w:rsidRPr="005322B5" w:rsidRDefault="005322B5" w:rsidP="005322B5">
            <w:pP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  <w:tr w:rsidR="0040589F" w:rsidRPr="005322B5" w:rsidTr="00D65F44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F" w:rsidRPr="00F36615" w:rsidRDefault="0040589F" w:rsidP="005322B5">
            <w:pP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«Я знаю правила  движения»  конкурс детских рисунков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F" w:rsidRPr="005322B5" w:rsidRDefault="0040589F" w:rsidP="005322B5">
            <w:pP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5322B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F" w:rsidRPr="005322B5" w:rsidRDefault="0040589F" w:rsidP="005322B5">
            <w:pP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Амерханова</w:t>
            </w:r>
            <w:proofErr w:type="spellEnd"/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И.К.</w:t>
            </w:r>
          </w:p>
        </w:tc>
      </w:tr>
      <w:tr w:rsidR="008E694F" w:rsidRPr="005322B5" w:rsidTr="00D65F44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4F" w:rsidRDefault="008E694F" w:rsidP="005322B5">
            <w:pP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Выставка работ обучающихся «Краски осени»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4F" w:rsidRPr="005322B5" w:rsidRDefault="008E694F" w:rsidP="005322B5">
            <w:pP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5322B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4F" w:rsidRPr="005322B5" w:rsidRDefault="008E694F" w:rsidP="008E694F">
            <w:pP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5322B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Афанасьева Т.П.</w:t>
            </w:r>
          </w:p>
          <w:p w:rsidR="008E694F" w:rsidRDefault="008E694F" w:rsidP="005322B5">
            <w:pP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  <w:tr w:rsidR="005322B5" w:rsidRPr="005322B5" w:rsidTr="00D65F44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B5" w:rsidRPr="002937D3" w:rsidRDefault="005322B5" w:rsidP="005322B5">
            <w:pPr>
              <w:rPr>
                <w:rFonts w:ascii="Times New Roman" w:eastAsia="Times New Roman" w:hAnsi="Times New Roman"/>
                <w:iCs/>
                <w:color w:val="FF0000"/>
                <w:sz w:val="24"/>
                <w:szCs w:val="24"/>
                <w:lang w:eastAsia="ru-RU"/>
              </w:rPr>
            </w:pPr>
            <w:r w:rsidRPr="008E694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Акция «Молодёжь за здоровый образ жизни»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B5" w:rsidRPr="005322B5" w:rsidRDefault="005322B5" w:rsidP="005322B5">
            <w:pP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5322B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01.10-30.11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B5" w:rsidRPr="005322B5" w:rsidRDefault="005322B5" w:rsidP="005322B5">
            <w:pP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5322B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Козлова А.А.</w:t>
            </w:r>
          </w:p>
        </w:tc>
      </w:tr>
      <w:tr w:rsidR="005322B5" w:rsidRPr="005322B5" w:rsidTr="00D65F44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B5" w:rsidRPr="002937D3" w:rsidRDefault="00F36615" w:rsidP="005322B5">
            <w:pPr>
              <w:rPr>
                <w:rFonts w:ascii="Times New Roman" w:eastAsia="Times New Roman" w:hAnsi="Times New Roman"/>
                <w:iCs/>
                <w:color w:val="FF0000"/>
                <w:sz w:val="24"/>
                <w:szCs w:val="24"/>
                <w:lang w:eastAsia="ru-RU"/>
              </w:rPr>
            </w:pPr>
            <w:r w:rsidRPr="00F366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Выставка работ обучающихся: «Все для Мамы»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B5" w:rsidRPr="005322B5" w:rsidRDefault="0040589F" w:rsidP="005322B5">
            <w:pP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5322B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B5" w:rsidRPr="005322B5" w:rsidRDefault="005322B5" w:rsidP="005322B5">
            <w:pP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5322B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Алексеев С.Л.</w:t>
            </w:r>
          </w:p>
        </w:tc>
      </w:tr>
      <w:tr w:rsidR="005322B5" w:rsidRPr="005322B5" w:rsidTr="00D65F44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B5" w:rsidRPr="002937D3" w:rsidRDefault="00907A80" w:rsidP="005322B5">
            <w:pPr>
              <w:rPr>
                <w:rFonts w:ascii="Times New Roman" w:eastAsia="Times New Roman" w:hAnsi="Times New Roman"/>
                <w:iCs/>
                <w:color w:val="FF0000"/>
                <w:sz w:val="24"/>
                <w:szCs w:val="24"/>
                <w:lang w:eastAsia="ru-RU"/>
              </w:rPr>
            </w:pPr>
            <w:r w:rsidRPr="00F366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Лекция-концерт «Музыка и танец»</w:t>
            </w:r>
            <w:r w:rsidR="005322B5" w:rsidRPr="00F366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B5" w:rsidRPr="005322B5" w:rsidRDefault="005322B5" w:rsidP="005322B5">
            <w:pP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5322B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B5" w:rsidRPr="005322B5" w:rsidRDefault="00F36615" w:rsidP="005322B5">
            <w:pP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5322B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Козлова А.А.</w:t>
            </w:r>
          </w:p>
        </w:tc>
      </w:tr>
      <w:tr w:rsidR="005322B5" w:rsidRPr="005322B5" w:rsidTr="00D65F44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B5" w:rsidRPr="002937D3" w:rsidRDefault="0040589F" w:rsidP="005322B5">
            <w:pPr>
              <w:rPr>
                <w:rFonts w:ascii="Times New Roman" w:eastAsia="Times New Roman" w:hAnsi="Times New Roman"/>
                <w:iCs/>
                <w:color w:val="FF0000"/>
                <w:sz w:val="24"/>
                <w:szCs w:val="24"/>
                <w:lang w:eastAsia="ru-RU"/>
              </w:rPr>
            </w:pPr>
            <w:r w:rsidRPr="0040589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Угадай мелодию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B5" w:rsidRPr="005322B5" w:rsidRDefault="005322B5" w:rsidP="005322B5">
            <w:pP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5322B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Февраль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B5" w:rsidRPr="005322B5" w:rsidRDefault="0040589F" w:rsidP="005322B5">
            <w:pP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5322B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Михеева Е.И.</w:t>
            </w:r>
          </w:p>
        </w:tc>
      </w:tr>
      <w:tr w:rsidR="005322B5" w:rsidRPr="005322B5" w:rsidTr="00D65F44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B5" w:rsidRPr="002937D3" w:rsidRDefault="0040589F" w:rsidP="005322B5">
            <w:pPr>
              <w:rPr>
                <w:rFonts w:ascii="Times New Roman" w:eastAsia="Times New Roman" w:hAnsi="Times New Roman"/>
                <w:iCs/>
                <w:color w:val="FF0000"/>
                <w:sz w:val="24"/>
                <w:szCs w:val="24"/>
                <w:lang w:eastAsia="ru-RU"/>
              </w:rPr>
            </w:pPr>
            <w:r w:rsidRPr="0040589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Праздничный концерт, посвященный </w:t>
            </w:r>
            <w:proofErr w:type="gramStart"/>
            <w:r w:rsidRPr="0040589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</w:t>
            </w:r>
            <w:proofErr w:type="gramEnd"/>
            <w:r w:rsidRPr="0040589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Дню защитника Отечества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B5" w:rsidRPr="005322B5" w:rsidRDefault="005322B5" w:rsidP="005322B5">
            <w:pP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5322B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B5" w:rsidRPr="005322B5" w:rsidRDefault="0040589F" w:rsidP="005322B5">
            <w:pP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5322B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Алексеев С.Л</w:t>
            </w:r>
          </w:p>
        </w:tc>
      </w:tr>
      <w:tr w:rsidR="005322B5" w:rsidRPr="005322B5" w:rsidTr="00D65F44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B5" w:rsidRPr="002937D3" w:rsidRDefault="005322B5" w:rsidP="005322B5">
            <w:pPr>
              <w:rPr>
                <w:rFonts w:ascii="Times New Roman" w:eastAsia="Times New Roman" w:hAnsi="Times New Roman"/>
                <w:iCs/>
                <w:color w:val="FF0000"/>
                <w:sz w:val="24"/>
                <w:szCs w:val="24"/>
                <w:lang w:eastAsia="ru-RU"/>
              </w:rPr>
            </w:pPr>
            <w:r w:rsidRPr="008E694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Международный женский день 8-Марта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B5" w:rsidRPr="005322B5" w:rsidRDefault="005322B5" w:rsidP="005322B5">
            <w:pP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5322B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B5" w:rsidRPr="005322B5" w:rsidRDefault="005322B5" w:rsidP="005322B5">
            <w:pP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5322B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Козлова А.А.</w:t>
            </w:r>
          </w:p>
        </w:tc>
      </w:tr>
      <w:tr w:rsidR="005322B5" w:rsidRPr="005322B5" w:rsidTr="00D65F44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B5" w:rsidRPr="002937D3" w:rsidRDefault="005322B5" w:rsidP="0040589F">
            <w:pPr>
              <w:rPr>
                <w:rFonts w:ascii="Times New Roman" w:eastAsia="Times New Roman" w:hAnsi="Times New Roman"/>
                <w:iCs/>
                <w:color w:val="FF0000"/>
                <w:sz w:val="24"/>
                <w:szCs w:val="24"/>
                <w:lang w:eastAsia="ru-RU"/>
              </w:rPr>
            </w:pPr>
            <w:r w:rsidRPr="00CD6CD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r w:rsidR="0040589F" w:rsidRPr="00CD6CD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«Неделя музык</w:t>
            </w:r>
            <w:r w:rsidR="00CD6CD2" w:rsidRPr="00CD6CD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и для детей и юношества»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B5" w:rsidRPr="005322B5" w:rsidRDefault="005322B5" w:rsidP="005322B5">
            <w:pP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5322B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B5" w:rsidRPr="005322B5" w:rsidRDefault="005322B5" w:rsidP="005322B5">
            <w:pP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5322B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Преподаватели </w:t>
            </w:r>
          </w:p>
        </w:tc>
      </w:tr>
      <w:tr w:rsidR="005322B5" w:rsidRPr="005322B5" w:rsidTr="00D65F44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B5" w:rsidRPr="002937D3" w:rsidRDefault="00FA536E" w:rsidP="005322B5">
            <w:pPr>
              <w:rPr>
                <w:rFonts w:ascii="Times New Roman" w:eastAsia="Times New Roman" w:hAnsi="Times New Roman"/>
                <w:iCs/>
                <w:color w:val="FF0000"/>
                <w:sz w:val="24"/>
                <w:szCs w:val="24"/>
                <w:lang w:eastAsia="ru-RU"/>
              </w:rPr>
            </w:pPr>
            <w:r w:rsidRPr="00FA536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Конкурс юных вокалистов «Весенняя капель»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B5" w:rsidRPr="005322B5" w:rsidRDefault="005322B5" w:rsidP="005322B5">
            <w:pP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5322B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B5" w:rsidRPr="005322B5" w:rsidRDefault="005322B5" w:rsidP="005322B5">
            <w:pP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5322B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Григорьева Н.В.</w:t>
            </w:r>
          </w:p>
        </w:tc>
      </w:tr>
      <w:tr w:rsidR="005322B5" w:rsidRPr="005322B5" w:rsidTr="00D65F44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B5" w:rsidRPr="002937D3" w:rsidRDefault="005322B5" w:rsidP="005322B5">
            <w:pPr>
              <w:rPr>
                <w:rFonts w:ascii="Times New Roman" w:eastAsia="Times New Roman" w:hAnsi="Times New Roman"/>
                <w:iCs/>
                <w:color w:val="FF0000"/>
                <w:sz w:val="24"/>
                <w:szCs w:val="24"/>
                <w:lang w:eastAsia="ru-RU"/>
              </w:rPr>
            </w:pPr>
            <w:r w:rsidRPr="008E694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Выпускной вечер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B5" w:rsidRPr="005322B5" w:rsidRDefault="005322B5" w:rsidP="005322B5">
            <w:pP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5322B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B5" w:rsidRPr="005322B5" w:rsidRDefault="008E694F" w:rsidP="005322B5">
            <w:pP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5322B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Алексеев С.Л </w:t>
            </w:r>
            <w:r w:rsidR="005322B5" w:rsidRPr="005322B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Ильина О.Г.</w:t>
            </w:r>
          </w:p>
        </w:tc>
      </w:tr>
      <w:tr w:rsidR="005322B5" w:rsidRPr="005322B5" w:rsidTr="00D65F44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B5" w:rsidRPr="00FA536E" w:rsidRDefault="00FA536E" w:rsidP="005322B5">
            <w:pP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A536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Моя Чувашия </w:t>
            </w:r>
            <w:proofErr w:type="gramStart"/>
            <w:r w:rsidRPr="00FA536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–м</w:t>
            </w:r>
            <w:proofErr w:type="gramEnd"/>
            <w:r w:rsidRPr="00FA536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оя гордость </w:t>
            </w:r>
            <w:r w:rsidR="005322B5" w:rsidRPr="00FA536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B5" w:rsidRPr="005322B5" w:rsidRDefault="005322B5" w:rsidP="005322B5">
            <w:pP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5322B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B5" w:rsidRPr="005322B5" w:rsidRDefault="005322B5" w:rsidP="005322B5">
            <w:pP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5322B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Алексеев С.Л</w:t>
            </w:r>
          </w:p>
        </w:tc>
      </w:tr>
      <w:tr w:rsidR="005322B5" w:rsidRPr="005322B5" w:rsidTr="00D65F44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B5" w:rsidRPr="00FA536E" w:rsidRDefault="005322B5" w:rsidP="005322B5">
            <w:pP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A536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Проведение тематических бесед, направленных на расширение музыкального кругозора и  художественного вкуса  обучающихся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B5" w:rsidRPr="005322B5" w:rsidRDefault="005322B5" w:rsidP="005322B5">
            <w:pP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5322B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B5" w:rsidRPr="005322B5" w:rsidRDefault="005322B5" w:rsidP="005322B5">
            <w:pP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5322B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Преподаватели </w:t>
            </w:r>
          </w:p>
        </w:tc>
      </w:tr>
    </w:tbl>
    <w:p w:rsidR="005322B5" w:rsidRPr="005322B5" w:rsidRDefault="005322B5" w:rsidP="005322B5">
      <w:pPr>
        <w:spacing w:after="0" w:line="240" w:lineRule="auto"/>
        <w:textAlignment w:val="baseline"/>
        <w:rPr>
          <w:rFonts w:ascii="inherit" w:eastAsia="Times New Roman" w:hAnsi="inherit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</w:pPr>
    </w:p>
    <w:tbl>
      <w:tblPr>
        <w:tblStyle w:val="2"/>
        <w:tblW w:w="9441" w:type="dxa"/>
        <w:tblLook w:val="04A0" w:firstRow="1" w:lastRow="0" w:firstColumn="1" w:lastColumn="0" w:noHBand="0" w:noVBand="1"/>
      </w:tblPr>
      <w:tblGrid>
        <w:gridCol w:w="541"/>
        <w:gridCol w:w="4647"/>
        <w:gridCol w:w="2268"/>
        <w:gridCol w:w="1985"/>
      </w:tblGrid>
      <w:tr w:rsidR="005322B5" w:rsidRPr="005322B5" w:rsidTr="00D65F44">
        <w:trPr>
          <w:trHeight w:val="690"/>
        </w:trPr>
        <w:tc>
          <w:tcPr>
            <w:tcW w:w="944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322B5" w:rsidRPr="005322B5" w:rsidRDefault="005322B5" w:rsidP="005322B5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5322B5" w:rsidRPr="005322B5" w:rsidRDefault="005322B5" w:rsidP="005322B5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2B5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Учебно-организационная работа</w:t>
            </w:r>
          </w:p>
        </w:tc>
      </w:tr>
      <w:tr w:rsidR="005322B5" w:rsidRPr="005322B5" w:rsidTr="00D65F44">
        <w:trPr>
          <w:trHeight w:val="24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B5" w:rsidRPr="005322B5" w:rsidRDefault="005322B5" w:rsidP="005322B5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B5" w:rsidRPr="005322B5" w:rsidRDefault="005322B5" w:rsidP="005322B5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B5" w:rsidRPr="005322B5" w:rsidRDefault="005322B5" w:rsidP="005322B5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B5" w:rsidRPr="005322B5" w:rsidRDefault="005322B5" w:rsidP="005322B5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5322B5" w:rsidRPr="005322B5" w:rsidTr="00D65F44">
        <w:trPr>
          <w:trHeight w:val="24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B5" w:rsidRPr="005322B5" w:rsidRDefault="005322B5" w:rsidP="005322B5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B5" w:rsidRPr="005322B5" w:rsidRDefault="005322B5" w:rsidP="005322B5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2B5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Академические  концерты: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B5" w:rsidRPr="005322B5" w:rsidRDefault="005322B5" w:rsidP="005322B5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B5" w:rsidRPr="005322B5" w:rsidRDefault="005322B5" w:rsidP="005322B5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322B5" w:rsidRPr="005322B5" w:rsidTr="00D65F44">
        <w:trPr>
          <w:trHeight w:val="240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B5" w:rsidRPr="005322B5" w:rsidRDefault="005322B5" w:rsidP="005322B5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</w:t>
            </w:r>
          </w:p>
          <w:p w:rsidR="005322B5" w:rsidRPr="005322B5" w:rsidRDefault="005322B5" w:rsidP="005322B5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5322B5" w:rsidRPr="005322B5" w:rsidRDefault="005322B5" w:rsidP="005322B5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5322B5" w:rsidRPr="005322B5" w:rsidRDefault="005322B5" w:rsidP="005322B5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B5" w:rsidRPr="005322B5" w:rsidRDefault="005322B5" w:rsidP="005322B5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 Академический концерт: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B5" w:rsidRPr="005322B5" w:rsidRDefault="005322B5" w:rsidP="005322B5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B5" w:rsidRPr="005322B5" w:rsidRDefault="005322B5" w:rsidP="005322B5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322B5" w:rsidRPr="005322B5" w:rsidTr="00D65F44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B5" w:rsidRPr="005322B5" w:rsidRDefault="005322B5" w:rsidP="005322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B5" w:rsidRPr="005322B5" w:rsidRDefault="005322B5" w:rsidP="005322B5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  фортепиано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B5" w:rsidRPr="005322B5" w:rsidRDefault="005322B5" w:rsidP="002937D3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25.12.202</w:t>
            </w:r>
            <w:r w:rsidR="002937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B5" w:rsidRPr="005322B5" w:rsidRDefault="005322B5" w:rsidP="005322B5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Ильина О.Г.</w:t>
            </w:r>
          </w:p>
        </w:tc>
      </w:tr>
      <w:tr w:rsidR="005322B5" w:rsidRPr="005322B5" w:rsidTr="00D65F4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B5" w:rsidRPr="005322B5" w:rsidRDefault="005322B5" w:rsidP="005322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B5" w:rsidRPr="005322B5" w:rsidRDefault="005322B5" w:rsidP="005322B5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II Академический  концерт: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B5" w:rsidRPr="005322B5" w:rsidRDefault="005322B5" w:rsidP="005322B5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B5" w:rsidRPr="005322B5" w:rsidRDefault="005322B5" w:rsidP="005322B5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322B5" w:rsidRPr="005322B5" w:rsidTr="00D65F44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B5" w:rsidRPr="005322B5" w:rsidRDefault="005322B5" w:rsidP="005322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B5" w:rsidRPr="005322B5" w:rsidRDefault="005322B5" w:rsidP="005322B5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 фортепиано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B5" w:rsidRPr="005322B5" w:rsidRDefault="005322B5" w:rsidP="002937D3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22-23.04.202</w:t>
            </w:r>
            <w:r w:rsidR="002937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B5" w:rsidRPr="005322B5" w:rsidRDefault="005322B5" w:rsidP="005322B5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Ильина О.Г.</w:t>
            </w:r>
          </w:p>
        </w:tc>
      </w:tr>
      <w:tr w:rsidR="005322B5" w:rsidRPr="005322B5" w:rsidTr="00D65F44">
        <w:trPr>
          <w:trHeight w:val="24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B5" w:rsidRPr="005322B5" w:rsidRDefault="005322B5" w:rsidP="005322B5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B5" w:rsidRPr="005322B5" w:rsidRDefault="005322B5" w:rsidP="005322B5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2B5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Технические  зачёты: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B5" w:rsidRPr="005322B5" w:rsidRDefault="005322B5" w:rsidP="005322B5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B5" w:rsidRPr="005322B5" w:rsidRDefault="005322B5" w:rsidP="005322B5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322B5" w:rsidRPr="005322B5" w:rsidTr="00D65F44">
        <w:trPr>
          <w:trHeight w:val="24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B5" w:rsidRPr="005322B5" w:rsidRDefault="005322B5" w:rsidP="005322B5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B5" w:rsidRPr="005322B5" w:rsidRDefault="005322B5" w:rsidP="005322B5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  фортепиано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B5" w:rsidRPr="005322B5" w:rsidRDefault="005322B5" w:rsidP="002937D3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22.-24.12.202</w:t>
            </w:r>
            <w:r w:rsidR="002937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B5" w:rsidRPr="005322B5" w:rsidRDefault="005322B5" w:rsidP="005322B5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Ильина О.Г</w:t>
            </w:r>
          </w:p>
        </w:tc>
      </w:tr>
      <w:tr w:rsidR="005322B5" w:rsidRPr="005322B5" w:rsidTr="00D65F44">
        <w:trPr>
          <w:trHeight w:val="21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B5" w:rsidRPr="005322B5" w:rsidRDefault="005322B5" w:rsidP="005322B5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B5" w:rsidRPr="005322B5" w:rsidRDefault="005322B5" w:rsidP="005322B5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2B5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Переводные экзамены: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B5" w:rsidRPr="005322B5" w:rsidRDefault="005322B5" w:rsidP="005322B5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B5" w:rsidRPr="005322B5" w:rsidRDefault="005322B5" w:rsidP="005322B5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322B5" w:rsidRPr="005322B5" w:rsidTr="00D65F44">
        <w:trPr>
          <w:trHeight w:val="285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B5" w:rsidRPr="005322B5" w:rsidRDefault="005322B5" w:rsidP="005322B5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5322B5" w:rsidRPr="005322B5" w:rsidRDefault="005322B5" w:rsidP="005322B5">
            <w:pPr>
              <w:spacing w:line="150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5322B5" w:rsidRPr="005322B5" w:rsidRDefault="005322B5" w:rsidP="005322B5">
            <w:pPr>
              <w:spacing w:line="150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B5" w:rsidRPr="005322B5" w:rsidRDefault="005322B5" w:rsidP="005322B5">
            <w:pPr>
              <w:ind w:left="36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фортепиано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B5" w:rsidRPr="005322B5" w:rsidRDefault="005322B5" w:rsidP="002937D3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18-24.05.202</w:t>
            </w:r>
            <w:r w:rsidR="002937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B5" w:rsidRPr="005322B5" w:rsidRDefault="005322B5" w:rsidP="005322B5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Зам. директора </w:t>
            </w:r>
          </w:p>
        </w:tc>
      </w:tr>
      <w:tr w:rsidR="005322B5" w:rsidRPr="005322B5" w:rsidTr="00D65F44">
        <w:trPr>
          <w:trHeight w:val="1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B5" w:rsidRPr="005322B5" w:rsidRDefault="005322B5" w:rsidP="005322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B5" w:rsidRPr="005322B5" w:rsidRDefault="005322B5" w:rsidP="005322B5">
            <w:pPr>
              <w:spacing w:line="150" w:lineRule="atLeast"/>
              <w:ind w:left="36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сольфеджио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B5" w:rsidRPr="005322B5" w:rsidRDefault="005322B5" w:rsidP="002937D3">
            <w:pPr>
              <w:spacing w:line="150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18-24.05.202</w:t>
            </w:r>
            <w:r w:rsidR="002937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B5" w:rsidRPr="005322B5" w:rsidRDefault="005322B5" w:rsidP="005322B5">
            <w:pPr>
              <w:spacing w:line="150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директора</w:t>
            </w:r>
          </w:p>
        </w:tc>
      </w:tr>
      <w:tr w:rsidR="005322B5" w:rsidRPr="005322B5" w:rsidTr="00D65F44">
        <w:trPr>
          <w:trHeight w:val="1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B5" w:rsidRPr="005322B5" w:rsidRDefault="005322B5" w:rsidP="005322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B5" w:rsidRPr="005322B5" w:rsidRDefault="005322B5" w:rsidP="005322B5">
            <w:pPr>
              <w:spacing w:line="150" w:lineRule="atLeast"/>
              <w:ind w:left="36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они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B5" w:rsidRPr="005322B5" w:rsidRDefault="005322B5" w:rsidP="002937D3">
            <w:pPr>
              <w:spacing w:line="150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18-24.05.202</w:t>
            </w:r>
            <w:r w:rsidR="002937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B5" w:rsidRPr="005322B5" w:rsidRDefault="005322B5" w:rsidP="005322B5">
            <w:pPr>
              <w:spacing w:line="150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Зам. директора</w:t>
            </w:r>
          </w:p>
        </w:tc>
      </w:tr>
      <w:tr w:rsidR="005322B5" w:rsidRPr="005322B5" w:rsidTr="00D65F44">
        <w:trPr>
          <w:trHeight w:val="27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B5" w:rsidRPr="005322B5" w:rsidRDefault="005322B5" w:rsidP="005322B5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B5" w:rsidRPr="005322B5" w:rsidRDefault="005322B5" w:rsidP="005322B5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2B5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Прослушивания выпускников: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B5" w:rsidRPr="005322B5" w:rsidRDefault="005322B5" w:rsidP="005322B5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B5" w:rsidRPr="005322B5" w:rsidRDefault="005322B5" w:rsidP="005322B5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322B5" w:rsidRPr="005322B5" w:rsidTr="00D65F44">
        <w:trPr>
          <w:trHeight w:val="270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B5" w:rsidRPr="005322B5" w:rsidRDefault="005322B5" w:rsidP="005322B5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5322B5" w:rsidRPr="005322B5" w:rsidRDefault="005322B5" w:rsidP="005322B5">
            <w:pPr>
              <w:spacing w:line="165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5322B5" w:rsidRPr="005322B5" w:rsidRDefault="005322B5" w:rsidP="005322B5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B5" w:rsidRPr="005322B5" w:rsidRDefault="005322B5" w:rsidP="005322B5">
            <w:pPr>
              <w:ind w:left="36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 1 тур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B5" w:rsidRPr="005322B5" w:rsidRDefault="005322B5" w:rsidP="002937D3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21.12.202</w:t>
            </w:r>
            <w:r w:rsidR="002937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B5" w:rsidRPr="005322B5" w:rsidRDefault="005322B5" w:rsidP="005322B5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директора</w:t>
            </w:r>
          </w:p>
        </w:tc>
      </w:tr>
      <w:tr w:rsidR="005322B5" w:rsidRPr="005322B5" w:rsidTr="00D65F44">
        <w:trPr>
          <w:trHeight w:val="1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B5" w:rsidRPr="005322B5" w:rsidRDefault="005322B5" w:rsidP="005322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B5" w:rsidRPr="005322B5" w:rsidRDefault="005322B5" w:rsidP="005322B5">
            <w:pPr>
              <w:spacing w:line="165" w:lineRule="atLeast"/>
              <w:ind w:left="36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 2 тур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B5" w:rsidRPr="005322B5" w:rsidRDefault="005322B5" w:rsidP="002937D3">
            <w:pPr>
              <w:spacing w:line="165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23.03.202</w:t>
            </w:r>
            <w:r w:rsidR="002937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B5" w:rsidRPr="005322B5" w:rsidRDefault="005322B5" w:rsidP="005322B5">
            <w:pPr>
              <w:spacing w:line="165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директора</w:t>
            </w:r>
          </w:p>
        </w:tc>
      </w:tr>
      <w:tr w:rsidR="005322B5" w:rsidRPr="005322B5" w:rsidTr="00D65F4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B5" w:rsidRPr="005322B5" w:rsidRDefault="005322B5" w:rsidP="005322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B5" w:rsidRPr="005322B5" w:rsidRDefault="005322B5" w:rsidP="005322B5">
            <w:pPr>
              <w:ind w:left="36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 3 тур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B5" w:rsidRPr="005322B5" w:rsidRDefault="005322B5" w:rsidP="002937D3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19.04.202</w:t>
            </w:r>
            <w:r w:rsidR="002937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B5" w:rsidRPr="005322B5" w:rsidRDefault="005322B5" w:rsidP="005322B5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директора</w:t>
            </w:r>
          </w:p>
        </w:tc>
      </w:tr>
      <w:tr w:rsidR="005322B5" w:rsidRPr="005322B5" w:rsidTr="00D65F44">
        <w:trPr>
          <w:trHeight w:val="19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B5" w:rsidRPr="005322B5" w:rsidRDefault="005322B5" w:rsidP="005322B5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B5" w:rsidRPr="005322B5" w:rsidRDefault="005322B5" w:rsidP="005322B5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2B5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Выпускные экзамены: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B5" w:rsidRPr="005322B5" w:rsidRDefault="005322B5" w:rsidP="005322B5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B5" w:rsidRPr="005322B5" w:rsidRDefault="005322B5" w:rsidP="005322B5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322B5" w:rsidRPr="005322B5" w:rsidTr="00D65F44">
        <w:trPr>
          <w:trHeight w:val="180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B5" w:rsidRPr="005322B5" w:rsidRDefault="005322B5" w:rsidP="005322B5">
            <w:pPr>
              <w:spacing w:line="180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5322B5" w:rsidRPr="005322B5" w:rsidRDefault="005322B5" w:rsidP="005322B5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B5" w:rsidRPr="005322B5" w:rsidRDefault="005322B5" w:rsidP="005322B5">
            <w:pPr>
              <w:spacing w:line="180" w:lineRule="atLeast"/>
              <w:ind w:left="36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 инструментальное отделение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B5" w:rsidRPr="005322B5" w:rsidRDefault="005322B5" w:rsidP="002937D3">
            <w:pPr>
              <w:spacing w:line="180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21.05.202</w:t>
            </w:r>
            <w:r w:rsidR="002937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B5" w:rsidRPr="005322B5" w:rsidRDefault="005322B5" w:rsidP="005322B5">
            <w:pPr>
              <w:spacing w:line="180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директора</w:t>
            </w:r>
          </w:p>
        </w:tc>
      </w:tr>
      <w:tr w:rsidR="005322B5" w:rsidRPr="005322B5" w:rsidTr="00D65F4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B5" w:rsidRPr="005322B5" w:rsidRDefault="005322B5" w:rsidP="005322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B5" w:rsidRPr="005322B5" w:rsidRDefault="005322B5" w:rsidP="005322B5">
            <w:pPr>
              <w:ind w:left="36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 ИЗО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B5" w:rsidRPr="005322B5" w:rsidRDefault="005322B5" w:rsidP="002937D3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24.05.-27.05.202</w:t>
            </w:r>
            <w:r w:rsidR="002937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B5" w:rsidRPr="005322B5" w:rsidRDefault="005322B5" w:rsidP="005322B5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директора</w:t>
            </w:r>
          </w:p>
        </w:tc>
      </w:tr>
      <w:tr w:rsidR="005322B5" w:rsidRPr="005322B5" w:rsidTr="00D65F44">
        <w:trPr>
          <w:trHeight w:val="19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B5" w:rsidRPr="005322B5" w:rsidRDefault="005322B5" w:rsidP="005322B5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B5" w:rsidRPr="005322B5" w:rsidRDefault="005322B5" w:rsidP="005322B5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2B5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Контрольные уроки в I полугодии: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B5" w:rsidRPr="005322B5" w:rsidRDefault="005322B5" w:rsidP="005322B5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B5" w:rsidRPr="005322B5" w:rsidRDefault="005322B5" w:rsidP="005322B5"/>
        </w:tc>
      </w:tr>
      <w:tr w:rsidR="005322B5" w:rsidRPr="005322B5" w:rsidTr="00D65F44">
        <w:trPr>
          <w:trHeight w:val="135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B5" w:rsidRPr="005322B5" w:rsidRDefault="005322B5" w:rsidP="005322B5">
            <w:pPr>
              <w:spacing w:line="135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5322B5" w:rsidRPr="005322B5" w:rsidRDefault="005322B5" w:rsidP="005322B5">
            <w:pPr>
              <w:spacing w:line="105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B5" w:rsidRPr="005322B5" w:rsidRDefault="005322B5" w:rsidP="005322B5">
            <w:pPr>
              <w:spacing w:line="135" w:lineRule="atLeast"/>
              <w:ind w:left="36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   хореография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B5" w:rsidRPr="005322B5" w:rsidRDefault="005322B5" w:rsidP="002937D3">
            <w:pPr>
              <w:spacing w:line="135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23-25.12.2</w:t>
            </w:r>
            <w:r w:rsidR="002937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B5" w:rsidRPr="005322B5" w:rsidRDefault="005322B5" w:rsidP="005322B5">
            <w:pPr>
              <w:spacing w:line="135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Зам. директора</w:t>
            </w:r>
          </w:p>
        </w:tc>
      </w:tr>
      <w:tr w:rsidR="005322B5" w:rsidRPr="005322B5" w:rsidTr="00D65F44">
        <w:trPr>
          <w:trHeight w:val="1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B5" w:rsidRPr="005322B5" w:rsidRDefault="005322B5" w:rsidP="005322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B5" w:rsidRPr="005322B5" w:rsidRDefault="005322B5" w:rsidP="005322B5">
            <w:pPr>
              <w:spacing w:line="105" w:lineRule="atLeast"/>
              <w:ind w:left="36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   ИЗО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B5" w:rsidRPr="005322B5" w:rsidRDefault="005322B5" w:rsidP="002937D3">
            <w:pPr>
              <w:spacing w:line="105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21-26.12.2</w:t>
            </w:r>
            <w:r w:rsidR="002937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B5" w:rsidRPr="005322B5" w:rsidRDefault="005322B5" w:rsidP="005322B5">
            <w:pPr>
              <w:spacing w:line="105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директора</w:t>
            </w:r>
          </w:p>
        </w:tc>
      </w:tr>
      <w:tr w:rsidR="005322B5" w:rsidRPr="005322B5" w:rsidTr="00D65F44">
        <w:trPr>
          <w:trHeight w:val="18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B5" w:rsidRPr="005322B5" w:rsidRDefault="005322B5" w:rsidP="005322B5">
            <w:pPr>
              <w:spacing w:line="180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B5" w:rsidRPr="005322B5" w:rsidRDefault="005322B5" w:rsidP="005322B5">
            <w:pPr>
              <w:spacing w:line="180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2B5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Контрольные уроки во II полугодии: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B5" w:rsidRPr="005322B5" w:rsidRDefault="005322B5" w:rsidP="005322B5">
            <w:pPr>
              <w:spacing w:line="180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B5" w:rsidRPr="005322B5" w:rsidRDefault="005322B5" w:rsidP="005322B5">
            <w:pPr>
              <w:spacing w:line="180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322B5" w:rsidRPr="005322B5" w:rsidTr="00D65F44">
        <w:trPr>
          <w:trHeight w:val="195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B5" w:rsidRPr="005322B5" w:rsidRDefault="005322B5" w:rsidP="005322B5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5322B5" w:rsidRPr="005322B5" w:rsidRDefault="005322B5" w:rsidP="005322B5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B5" w:rsidRPr="005322B5" w:rsidRDefault="005322B5" w:rsidP="005322B5">
            <w:pPr>
              <w:ind w:left="36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   хореография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B5" w:rsidRPr="005322B5" w:rsidRDefault="005322B5" w:rsidP="002937D3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24-26.05.2</w:t>
            </w:r>
            <w:r w:rsidR="002937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B5" w:rsidRPr="005322B5" w:rsidRDefault="005322B5" w:rsidP="005322B5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директора</w:t>
            </w:r>
          </w:p>
        </w:tc>
      </w:tr>
      <w:tr w:rsidR="005322B5" w:rsidRPr="005322B5" w:rsidTr="00D65F44">
        <w:trPr>
          <w:trHeight w:val="1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B5" w:rsidRPr="005322B5" w:rsidRDefault="005322B5" w:rsidP="005322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B5" w:rsidRPr="005322B5" w:rsidRDefault="005322B5" w:rsidP="005322B5">
            <w:pPr>
              <w:ind w:left="36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  ИЗО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B5" w:rsidRPr="005322B5" w:rsidRDefault="005322B5" w:rsidP="002937D3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25-27.05.2</w:t>
            </w:r>
            <w:r w:rsidR="002937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B5" w:rsidRPr="005322B5" w:rsidRDefault="005322B5" w:rsidP="005322B5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директора</w:t>
            </w:r>
          </w:p>
        </w:tc>
      </w:tr>
      <w:tr w:rsidR="005322B5" w:rsidRPr="005322B5" w:rsidTr="00D65F44">
        <w:trPr>
          <w:trHeight w:val="19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B5" w:rsidRPr="005322B5" w:rsidRDefault="005322B5" w:rsidP="005322B5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B5" w:rsidRPr="005322B5" w:rsidRDefault="005322B5" w:rsidP="005322B5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2B5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Набор обучающихся ФГТ на 2021-2022 учебный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B5" w:rsidRPr="005322B5" w:rsidRDefault="005322B5" w:rsidP="005322B5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Март-июнь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B5" w:rsidRPr="005322B5" w:rsidRDefault="005322B5" w:rsidP="005322B5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Директор,</w:t>
            </w:r>
          </w:p>
          <w:p w:rsidR="005322B5" w:rsidRPr="005322B5" w:rsidRDefault="005322B5" w:rsidP="005322B5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зам. директора, </w:t>
            </w:r>
          </w:p>
        </w:tc>
      </w:tr>
      <w:tr w:rsidR="005322B5" w:rsidRPr="005322B5" w:rsidTr="00D65F44">
        <w:trPr>
          <w:trHeight w:val="195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B5" w:rsidRPr="005322B5" w:rsidRDefault="005322B5" w:rsidP="005322B5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5322B5" w:rsidRPr="005322B5" w:rsidRDefault="005322B5" w:rsidP="005322B5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5322B5" w:rsidRPr="005322B5" w:rsidRDefault="005322B5" w:rsidP="005322B5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5322B5" w:rsidRPr="005322B5" w:rsidRDefault="005322B5" w:rsidP="005322B5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B5" w:rsidRPr="005322B5" w:rsidRDefault="005322B5" w:rsidP="005322B5">
            <w:pPr>
              <w:ind w:left="36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приемной комиссии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B5" w:rsidRPr="005322B5" w:rsidRDefault="005322B5" w:rsidP="005322B5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B5" w:rsidRPr="005322B5" w:rsidRDefault="005322B5" w:rsidP="005322B5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5322B5" w:rsidRPr="005322B5" w:rsidTr="00D65F44">
        <w:trPr>
          <w:trHeight w:val="1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B5" w:rsidRPr="005322B5" w:rsidRDefault="005322B5" w:rsidP="005322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B5" w:rsidRPr="005322B5" w:rsidRDefault="005322B5" w:rsidP="005322B5">
            <w:pPr>
              <w:ind w:left="36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приема детей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B5" w:rsidRPr="005322B5" w:rsidRDefault="005322B5" w:rsidP="005322B5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B5" w:rsidRPr="005322B5" w:rsidRDefault="005322B5" w:rsidP="005322B5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директора</w:t>
            </w:r>
          </w:p>
        </w:tc>
      </w:tr>
      <w:tr w:rsidR="005322B5" w:rsidRPr="005322B5" w:rsidTr="00D65F44">
        <w:trPr>
          <w:trHeight w:val="1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B5" w:rsidRPr="005322B5" w:rsidRDefault="005322B5" w:rsidP="005322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B5" w:rsidRPr="005322B5" w:rsidRDefault="005322B5" w:rsidP="005322B5">
            <w:pPr>
              <w:ind w:left="36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Вступительные испытания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B5" w:rsidRPr="005322B5" w:rsidRDefault="005322B5" w:rsidP="002937D3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17.05 -15.06. 2</w:t>
            </w:r>
            <w:r w:rsidR="002937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B5" w:rsidRPr="005322B5" w:rsidRDefault="005322B5" w:rsidP="005322B5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директора</w:t>
            </w:r>
          </w:p>
        </w:tc>
      </w:tr>
      <w:tr w:rsidR="005322B5" w:rsidRPr="005322B5" w:rsidTr="00D65F44">
        <w:trPr>
          <w:trHeight w:val="1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B5" w:rsidRPr="005322B5" w:rsidRDefault="005322B5" w:rsidP="005322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B5" w:rsidRPr="005322B5" w:rsidRDefault="005322B5" w:rsidP="005322B5">
            <w:pPr>
              <w:ind w:left="36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Зачисление в число обучающихся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B5" w:rsidRPr="005322B5" w:rsidRDefault="005322B5" w:rsidP="002937D3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21.06.2</w:t>
            </w:r>
            <w:r w:rsidR="002937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B5" w:rsidRPr="005322B5" w:rsidRDefault="005322B5" w:rsidP="005322B5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</w:t>
            </w:r>
          </w:p>
        </w:tc>
      </w:tr>
    </w:tbl>
    <w:p w:rsidR="00FD4030" w:rsidRDefault="00FD4030" w:rsidP="005322B5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</w:p>
    <w:p w:rsidR="005322B5" w:rsidRPr="005322B5" w:rsidRDefault="005322B5" w:rsidP="005322B5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  <w:r w:rsidRPr="005322B5">
        <w:rPr>
          <w:rFonts w:ascii="Times New Roman" w:eastAsia="Arial" w:hAnsi="Times New Roman" w:cs="Times New Roman"/>
          <w:b/>
          <w:color w:val="000000"/>
          <w:sz w:val="24"/>
          <w:szCs w:val="24"/>
        </w:rPr>
        <w:t>Работа с педагогическими кадрами</w:t>
      </w:r>
    </w:p>
    <w:p w:rsidR="005322B5" w:rsidRPr="005322B5" w:rsidRDefault="005322B5" w:rsidP="005322B5">
      <w:pPr>
        <w:widowControl w:val="0"/>
        <w:suppressAutoHyphens/>
        <w:spacing w:after="0" w:line="240" w:lineRule="auto"/>
        <w:rPr>
          <w:rFonts w:ascii="TimesNewRomanPS-BoldMT" w:eastAsia="Arial" w:hAnsi="TimesNewRomanPS-BoldMT" w:cs="Times New Roman"/>
          <w:b/>
          <w:bCs/>
          <w:color w:val="7030A0"/>
          <w:sz w:val="24"/>
          <w:szCs w:val="24"/>
        </w:rPr>
      </w:pPr>
      <w:r w:rsidRPr="005322B5">
        <w:rPr>
          <w:rFonts w:ascii="TimesNewRomanPS-BoldMT" w:eastAsia="Arial" w:hAnsi="TimesNewRomanPS-BoldMT" w:cs="Times New Roman"/>
          <w:color w:val="7030A0"/>
          <w:sz w:val="24"/>
          <w:szCs w:val="24"/>
        </w:rPr>
        <w:br/>
      </w:r>
      <w:r w:rsidRPr="005322B5">
        <w:rPr>
          <w:rFonts w:ascii="TimesNewRomanPS-BoldMT" w:eastAsia="Arial" w:hAnsi="TimesNewRomanPS-BoldMT" w:cs="Times New Roman"/>
          <w:b/>
          <w:bCs/>
          <w:color w:val="7030A0"/>
          <w:sz w:val="24"/>
          <w:szCs w:val="24"/>
        </w:rPr>
        <w:t>Цели</w:t>
      </w:r>
      <w:r w:rsidRPr="005322B5">
        <w:rPr>
          <w:rFonts w:ascii="TimesNewRomanPS-BoldMT" w:eastAsia="Arial" w:hAnsi="TimesNewRomanPS-BoldMT" w:cs="Times New Roman"/>
          <w:color w:val="7030A0"/>
          <w:sz w:val="24"/>
          <w:szCs w:val="24"/>
        </w:rPr>
        <w:t>:</w:t>
      </w:r>
      <w:r w:rsidRPr="005322B5">
        <w:rPr>
          <w:rFonts w:ascii="TimesNewRomanPS-BoldMT" w:eastAsia="Arial" w:hAnsi="TimesNewRomanPS-BoldMT" w:cs="Times New Roman"/>
          <w:color w:val="7030A0"/>
          <w:sz w:val="24"/>
          <w:szCs w:val="24"/>
        </w:rPr>
        <w:br/>
      </w:r>
      <w:r w:rsidRPr="005322B5">
        <w:rPr>
          <w:rFonts w:ascii="Wingdings-Regular" w:eastAsia="Arial" w:hAnsi="Wingdings-Regular" w:cs="Times New Roman"/>
          <w:color w:val="000000"/>
          <w:sz w:val="24"/>
          <w:szCs w:val="24"/>
        </w:rPr>
        <w:sym w:font="Symbol" w:char="F0D8"/>
      </w:r>
      <w:r w:rsidRPr="005322B5">
        <w:rPr>
          <w:rFonts w:ascii="Wingdings-Regular" w:eastAsia="Arial" w:hAnsi="Wingdings-Regular" w:cs="Times New Roman"/>
          <w:color w:val="000000"/>
          <w:sz w:val="24"/>
          <w:szCs w:val="24"/>
        </w:rPr>
        <w:t xml:space="preserve"> </w:t>
      </w:r>
      <w:r w:rsidRPr="005322B5">
        <w:rPr>
          <w:rFonts w:ascii="TimesNewRomanPSMT" w:eastAsia="Arial" w:hAnsi="TimesNewRomanPSMT" w:cs="Times New Roman"/>
          <w:color w:val="000000"/>
          <w:sz w:val="24"/>
          <w:szCs w:val="24"/>
        </w:rPr>
        <w:t>формирование эффективной модели управления качеством образования в условиях</w:t>
      </w:r>
      <w:r w:rsidRPr="005322B5">
        <w:rPr>
          <w:rFonts w:ascii="TimesNewRomanPSMT" w:eastAsia="Arial" w:hAnsi="TimesNewRomanPSMT" w:cs="Times New Roman"/>
          <w:color w:val="000000"/>
          <w:sz w:val="24"/>
          <w:szCs w:val="24"/>
        </w:rPr>
        <w:br/>
        <w:t>современной школы;</w:t>
      </w:r>
      <w:r w:rsidRPr="005322B5">
        <w:rPr>
          <w:rFonts w:ascii="TimesNewRomanPSMT" w:eastAsia="Arial" w:hAnsi="TimesNewRomanPSMT" w:cs="Times New Roman"/>
          <w:color w:val="000000"/>
          <w:sz w:val="24"/>
          <w:szCs w:val="24"/>
        </w:rPr>
        <w:br/>
      </w:r>
      <w:r w:rsidRPr="005322B5">
        <w:rPr>
          <w:rFonts w:ascii="Wingdings-Regular" w:eastAsia="Arial" w:hAnsi="Wingdings-Regular" w:cs="Times New Roman"/>
          <w:color w:val="000000"/>
          <w:sz w:val="24"/>
          <w:szCs w:val="24"/>
        </w:rPr>
        <w:sym w:font="Symbol" w:char="F0D8"/>
      </w:r>
      <w:r w:rsidRPr="005322B5">
        <w:rPr>
          <w:rFonts w:ascii="Wingdings-Regular" w:eastAsia="Arial" w:hAnsi="Wingdings-Regular" w:cs="Times New Roman"/>
          <w:color w:val="000000"/>
          <w:sz w:val="24"/>
          <w:szCs w:val="24"/>
        </w:rPr>
        <w:t xml:space="preserve"> </w:t>
      </w:r>
      <w:r w:rsidRPr="005322B5">
        <w:rPr>
          <w:rFonts w:ascii="TimesNewRomanPSMT" w:eastAsia="Arial" w:hAnsi="TimesNewRomanPSMT" w:cs="Times New Roman"/>
          <w:color w:val="000000"/>
          <w:sz w:val="24"/>
          <w:szCs w:val="24"/>
        </w:rPr>
        <w:t xml:space="preserve">формирование и развитие творческого потенциала субъектов образовательного </w:t>
      </w:r>
      <w:r w:rsidRPr="005322B5">
        <w:rPr>
          <w:rFonts w:ascii="TimesNewRomanPSMT" w:eastAsia="Arial" w:hAnsi="TimesNewRomanPSMT" w:cs="Times New Roman"/>
          <w:color w:val="000000"/>
          <w:sz w:val="24"/>
          <w:szCs w:val="24"/>
        </w:rPr>
        <w:br/>
      </w:r>
      <w:r w:rsidRPr="005322B5">
        <w:rPr>
          <w:rFonts w:ascii="TimesNewRomanPS-BoldMT" w:eastAsia="Arial" w:hAnsi="TimesNewRomanPS-BoldMT" w:cs="Times New Roman"/>
          <w:b/>
          <w:bCs/>
          <w:color w:val="7030A0"/>
          <w:sz w:val="24"/>
          <w:szCs w:val="24"/>
        </w:rPr>
        <w:t xml:space="preserve">Задачи на </w:t>
      </w:r>
      <w:r w:rsidRPr="005322B5">
        <w:rPr>
          <w:rFonts w:ascii="Times New Roman" w:eastAsia="Arial" w:hAnsi="Times New Roman" w:cs="Times New Roman"/>
          <w:b/>
          <w:bCs/>
          <w:color w:val="7030A0"/>
          <w:sz w:val="24"/>
          <w:szCs w:val="24"/>
        </w:rPr>
        <w:t>202</w:t>
      </w:r>
      <w:r w:rsidR="002937D3">
        <w:rPr>
          <w:rFonts w:ascii="Times New Roman" w:eastAsia="Arial" w:hAnsi="Times New Roman" w:cs="Times New Roman"/>
          <w:b/>
          <w:bCs/>
          <w:color w:val="7030A0"/>
          <w:sz w:val="24"/>
          <w:szCs w:val="24"/>
        </w:rPr>
        <w:t>1</w:t>
      </w:r>
      <w:r w:rsidRPr="005322B5">
        <w:rPr>
          <w:rFonts w:ascii="Times New Roman" w:eastAsia="Arial" w:hAnsi="Times New Roman" w:cs="Times New Roman"/>
          <w:b/>
          <w:bCs/>
          <w:color w:val="7030A0"/>
          <w:sz w:val="24"/>
          <w:szCs w:val="24"/>
        </w:rPr>
        <w:t>-202</w:t>
      </w:r>
      <w:r w:rsidR="002937D3">
        <w:rPr>
          <w:rFonts w:ascii="Times New Roman" w:eastAsia="Arial" w:hAnsi="Times New Roman" w:cs="Times New Roman"/>
          <w:b/>
          <w:bCs/>
          <w:color w:val="7030A0"/>
          <w:sz w:val="24"/>
          <w:szCs w:val="24"/>
        </w:rPr>
        <w:t>2</w:t>
      </w:r>
      <w:r w:rsidRPr="005322B5">
        <w:rPr>
          <w:rFonts w:ascii="Times New Roman" w:eastAsia="Arial" w:hAnsi="Times New Roman" w:cs="Times New Roman"/>
          <w:b/>
          <w:bCs/>
          <w:color w:val="7030A0"/>
          <w:sz w:val="24"/>
          <w:szCs w:val="24"/>
        </w:rPr>
        <w:t xml:space="preserve"> учебный</w:t>
      </w:r>
      <w:r w:rsidRPr="005322B5">
        <w:rPr>
          <w:rFonts w:ascii="TimesNewRomanPS-BoldMT" w:eastAsia="Arial" w:hAnsi="TimesNewRomanPS-BoldMT" w:cs="Times New Roman"/>
          <w:b/>
          <w:bCs/>
          <w:color w:val="7030A0"/>
          <w:sz w:val="24"/>
          <w:szCs w:val="24"/>
        </w:rPr>
        <w:t xml:space="preserve"> год:</w:t>
      </w:r>
    </w:p>
    <w:p w:rsidR="005322B5" w:rsidRPr="005322B5" w:rsidRDefault="005322B5" w:rsidP="005322B5">
      <w:pPr>
        <w:widowControl w:val="0"/>
        <w:suppressAutoHyphens/>
        <w:spacing w:after="0" w:line="240" w:lineRule="auto"/>
        <w:rPr>
          <w:rFonts w:ascii="TimesNewRomanPSMT" w:eastAsia="Arial" w:hAnsi="TimesNewRomanPSMT" w:cs="Times New Roman"/>
          <w:color w:val="000000"/>
          <w:sz w:val="24"/>
          <w:szCs w:val="24"/>
        </w:rPr>
      </w:pPr>
      <w:r w:rsidRPr="005322B5">
        <w:rPr>
          <w:rFonts w:ascii="TimesNewRomanPS-BoldMT" w:eastAsia="Arial" w:hAnsi="TimesNewRomanPS-BoldMT" w:cs="Times New Roman"/>
          <w:color w:val="000000"/>
          <w:sz w:val="24"/>
          <w:szCs w:val="24"/>
        </w:rPr>
        <w:t xml:space="preserve"> 1. </w:t>
      </w:r>
      <w:r w:rsidRPr="005322B5">
        <w:rPr>
          <w:rFonts w:ascii="TimesNewRomanPSMT" w:eastAsia="Arial" w:hAnsi="TimesNewRomanPSMT" w:cs="Times New Roman"/>
          <w:color w:val="000000"/>
          <w:sz w:val="24"/>
          <w:szCs w:val="24"/>
        </w:rPr>
        <w:t>Создать условия (организационно-управленческих, методических, педагогических) для</w:t>
      </w:r>
      <w:r w:rsidRPr="005322B5">
        <w:rPr>
          <w:rFonts w:ascii="TimesNewRomanPSMT" w:eastAsia="Arial" w:hAnsi="TimesNewRomanPSMT" w:cs="Times New Roman"/>
          <w:color w:val="000000"/>
          <w:sz w:val="24"/>
          <w:szCs w:val="24"/>
        </w:rPr>
        <w:br/>
        <w:t>обновления основной образовательной программы среднего общего образования,</w:t>
      </w:r>
      <w:r w:rsidRPr="005322B5">
        <w:rPr>
          <w:rFonts w:ascii="TimesNewRomanPSMT" w:eastAsia="Arial" w:hAnsi="TimesNewRomanPSMT" w:cs="Times New Roman"/>
          <w:color w:val="000000"/>
          <w:sz w:val="24"/>
          <w:szCs w:val="24"/>
        </w:rPr>
        <w:br/>
        <w:t>включающей три группы требований, в соответствии с Федеральным государственным</w:t>
      </w:r>
      <w:r w:rsidRPr="005322B5">
        <w:rPr>
          <w:rFonts w:ascii="TimesNewRomanPSMT" w:eastAsia="Arial" w:hAnsi="TimesNewRomanPSMT" w:cs="Times New Roman"/>
          <w:color w:val="000000"/>
          <w:sz w:val="24"/>
          <w:szCs w:val="24"/>
        </w:rPr>
        <w:br/>
        <w:t xml:space="preserve">стандартом нового поколения. </w:t>
      </w:r>
    </w:p>
    <w:p w:rsidR="005322B5" w:rsidRPr="005322B5" w:rsidRDefault="005322B5" w:rsidP="005322B5">
      <w:pPr>
        <w:widowControl w:val="0"/>
        <w:suppressAutoHyphens/>
        <w:spacing w:after="0" w:line="240" w:lineRule="auto"/>
        <w:rPr>
          <w:rFonts w:ascii="TimesNewRomanPSMT" w:eastAsia="Arial" w:hAnsi="TimesNewRomanPSMT" w:cs="Times New Roman"/>
          <w:color w:val="000000"/>
          <w:sz w:val="24"/>
          <w:szCs w:val="24"/>
        </w:rPr>
      </w:pPr>
      <w:r w:rsidRPr="005322B5">
        <w:rPr>
          <w:rFonts w:ascii="TimesNewRomanPSMT" w:eastAsia="Arial" w:hAnsi="TimesNewRomanPSMT" w:cs="Times New Roman"/>
          <w:color w:val="000000"/>
          <w:sz w:val="24"/>
          <w:szCs w:val="24"/>
        </w:rPr>
        <w:t>2. Совершенствовать методический уровень педагогов в овладении новыми педагогическими технологиями.</w:t>
      </w:r>
    </w:p>
    <w:p w:rsidR="005322B5" w:rsidRPr="005322B5" w:rsidRDefault="005322B5" w:rsidP="005322B5">
      <w:pPr>
        <w:widowControl w:val="0"/>
        <w:suppressAutoHyphens/>
        <w:spacing w:after="0" w:line="240" w:lineRule="auto"/>
        <w:rPr>
          <w:rFonts w:ascii="TimesNewRomanPSMT" w:eastAsia="Arial" w:hAnsi="TimesNewRomanPSMT" w:cs="Times New Roman"/>
          <w:color w:val="000000"/>
          <w:sz w:val="24"/>
          <w:szCs w:val="24"/>
        </w:rPr>
      </w:pPr>
      <w:r w:rsidRPr="005322B5">
        <w:rPr>
          <w:rFonts w:ascii="TimesNewRomanPSMT" w:eastAsia="Arial" w:hAnsi="TimesNewRomanPSMT" w:cs="Times New Roman"/>
          <w:color w:val="000000"/>
          <w:sz w:val="24"/>
          <w:szCs w:val="24"/>
        </w:rPr>
        <w:t xml:space="preserve"> 3. Продолжить работу по обобщению и распространению передового педагогического опыта (ППО).</w:t>
      </w:r>
    </w:p>
    <w:p w:rsidR="005322B5" w:rsidRPr="005322B5" w:rsidRDefault="005322B5" w:rsidP="005322B5">
      <w:pPr>
        <w:widowControl w:val="0"/>
        <w:suppressAutoHyphens/>
        <w:spacing w:after="0" w:line="240" w:lineRule="auto"/>
        <w:rPr>
          <w:rFonts w:ascii="TimesNewRomanPSMT" w:eastAsia="Arial" w:hAnsi="TimesNewRomanPSMT" w:cs="Times New Roman"/>
          <w:color w:val="000000"/>
          <w:sz w:val="24"/>
          <w:szCs w:val="24"/>
        </w:rPr>
      </w:pPr>
      <w:r w:rsidRPr="005322B5">
        <w:rPr>
          <w:rFonts w:ascii="TimesNewRomanPSMT" w:eastAsia="Arial" w:hAnsi="TimesNewRomanPSMT" w:cs="Times New Roman"/>
          <w:color w:val="000000"/>
          <w:sz w:val="24"/>
          <w:szCs w:val="24"/>
        </w:rPr>
        <w:t xml:space="preserve"> 4. Создать условия для самореализации учащихся в учебно-воспитательном процессе</w:t>
      </w:r>
      <w:r w:rsidRPr="005322B5">
        <w:rPr>
          <w:rFonts w:ascii="TimesNewRomanPSMT" w:eastAsia="Arial" w:hAnsi="TimesNewRomanPSMT" w:cs="Times New Roman"/>
          <w:color w:val="000000"/>
          <w:sz w:val="24"/>
          <w:szCs w:val="24"/>
        </w:rPr>
        <w:br/>
      </w:r>
      <w:r w:rsidRPr="005322B5">
        <w:rPr>
          <w:rFonts w:ascii="TimesNewRomanPSMT" w:eastAsia="Arial" w:hAnsi="TimesNewRomanPSMT" w:cs="Times New Roman"/>
          <w:color w:val="000000"/>
          <w:sz w:val="24"/>
          <w:szCs w:val="24"/>
        </w:rPr>
        <w:lastRenderedPageBreak/>
        <w:t xml:space="preserve">и развития их ключевых компетенций. </w:t>
      </w:r>
    </w:p>
    <w:p w:rsidR="005322B5" w:rsidRPr="005322B5" w:rsidRDefault="005322B5" w:rsidP="005322B5">
      <w:pPr>
        <w:widowControl w:val="0"/>
        <w:suppressAutoHyphens/>
        <w:spacing w:after="0" w:line="240" w:lineRule="auto"/>
        <w:rPr>
          <w:rFonts w:ascii="TimesNewRomanPSMT" w:eastAsia="Arial" w:hAnsi="TimesNewRomanPSMT" w:cs="Times New Roman"/>
          <w:color w:val="000000"/>
          <w:sz w:val="24"/>
          <w:szCs w:val="24"/>
        </w:rPr>
      </w:pPr>
      <w:r w:rsidRPr="005322B5">
        <w:rPr>
          <w:rFonts w:ascii="TimesNewRomanPSMT" w:eastAsia="Arial" w:hAnsi="TimesNewRomanPSMT" w:cs="Times New Roman"/>
          <w:color w:val="000000"/>
          <w:sz w:val="24"/>
          <w:szCs w:val="24"/>
        </w:rPr>
        <w:t>5. Создать условия для развития системы работы с одаренными детьми, имеющими</w:t>
      </w:r>
      <w:r w:rsidRPr="005322B5">
        <w:rPr>
          <w:rFonts w:ascii="TimesNewRomanPSMT" w:eastAsia="Arial" w:hAnsi="TimesNewRomanPSMT" w:cs="Times New Roman"/>
          <w:color w:val="000000"/>
          <w:sz w:val="24"/>
          <w:szCs w:val="24"/>
        </w:rPr>
        <w:br/>
        <w:t xml:space="preserve">повышенные интеллектуальные способности. </w:t>
      </w:r>
    </w:p>
    <w:p w:rsidR="005322B5" w:rsidRPr="005322B5" w:rsidRDefault="005322B5" w:rsidP="005322B5">
      <w:pPr>
        <w:widowControl w:val="0"/>
        <w:suppressAutoHyphens/>
        <w:spacing w:after="0" w:line="240" w:lineRule="auto"/>
        <w:rPr>
          <w:rFonts w:ascii="Nimbus Roman No9 L" w:eastAsia="Andale Sans UI" w:hAnsi="Nimbus Roman No9 L" w:cs="Nimbus Roman No9 L"/>
          <w:b/>
          <w:kern w:val="2"/>
          <w:sz w:val="28"/>
          <w:szCs w:val="28"/>
          <w:lang w:eastAsia="ru-RU"/>
        </w:rPr>
      </w:pPr>
      <w:r w:rsidRPr="005322B5">
        <w:rPr>
          <w:rFonts w:ascii="TimesNewRomanPSMT" w:eastAsia="Arial" w:hAnsi="TimesNewRomanPSMT" w:cs="Times New Roman"/>
          <w:color w:val="000000"/>
          <w:sz w:val="24"/>
          <w:szCs w:val="24"/>
        </w:rPr>
        <w:t>6. Развивать ключевые компетенции обучающихся на основе использования современных</w:t>
      </w:r>
      <w:r w:rsidRPr="005322B5">
        <w:rPr>
          <w:rFonts w:ascii="Nimbus Roman No9 L" w:eastAsia="Andale Sans UI" w:hAnsi="Nimbus Roman No9 L" w:cs="Nimbus Roman No9 L"/>
          <w:b/>
          <w:kern w:val="2"/>
          <w:sz w:val="28"/>
          <w:szCs w:val="28"/>
          <w:lang w:eastAsia="ru-RU"/>
        </w:rPr>
        <w:t xml:space="preserve"> </w:t>
      </w:r>
      <w:r w:rsidRPr="005322B5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технологий</w:t>
      </w:r>
    </w:p>
    <w:p w:rsidR="005322B5" w:rsidRPr="005322B5" w:rsidRDefault="005322B5" w:rsidP="005322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5322B5" w:rsidRPr="005322B5" w:rsidRDefault="005322B5" w:rsidP="005322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5322B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Научно – методическая работа </w:t>
      </w:r>
    </w:p>
    <w:tbl>
      <w:tblPr>
        <w:tblpPr w:leftFromText="45" w:rightFromText="45" w:bottomFromText="200" w:vertAnchor="text" w:tblpX="-1220"/>
        <w:tblW w:w="11298" w:type="dxa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15"/>
        <w:gridCol w:w="3412"/>
        <w:gridCol w:w="1701"/>
        <w:gridCol w:w="1984"/>
        <w:gridCol w:w="2268"/>
        <w:gridCol w:w="1418"/>
      </w:tblGrid>
      <w:tr w:rsidR="005322B5" w:rsidRPr="005322B5" w:rsidTr="00D65F44">
        <w:trPr>
          <w:trHeight w:val="489"/>
          <w:tblCellSpacing w:w="7" w:type="dxa"/>
        </w:trPr>
        <w:tc>
          <w:tcPr>
            <w:tcW w:w="494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322B5" w:rsidRPr="005322B5" w:rsidRDefault="005322B5" w:rsidP="00532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22B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№ п/п</w:t>
            </w:r>
          </w:p>
        </w:tc>
        <w:tc>
          <w:tcPr>
            <w:tcW w:w="3398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322B5" w:rsidRPr="005322B5" w:rsidRDefault="005322B5" w:rsidP="00532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22B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Тема работы</w:t>
            </w:r>
          </w:p>
        </w:tc>
        <w:tc>
          <w:tcPr>
            <w:tcW w:w="1687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322B5" w:rsidRPr="005322B5" w:rsidRDefault="005322B5" w:rsidP="00532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22B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Форма работы</w:t>
            </w:r>
          </w:p>
        </w:tc>
        <w:tc>
          <w:tcPr>
            <w:tcW w:w="197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322B5" w:rsidRPr="005322B5" w:rsidRDefault="005322B5" w:rsidP="00532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22B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Ф.И.О преподавателя</w:t>
            </w:r>
          </w:p>
        </w:tc>
        <w:tc>
          <w:tcPr>
            <w:tcW w:w="2254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322B5" w:rsidRPr="005322B5" w:rsidRDefault="005322B5" w:rsidP="00532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22B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Специализация</w:t>
            </w:r>
          </w:p>
        </w:tc>
        <w:tc>
          <w:tcPr>
            <w:tcW w:w="1397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322B5" w:rsidRPr="005322B5" w:rsidRDefault="005322B5" w:rsidP="00532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22B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Дата проведения</w:t>
            </w:r>
          </w:p>
        </w:tc>
      </w:tr>
      <w:tr w:rsidR="005322B5" w:rsidRPr="005322B5" w:rsidTr="00D65F44">
        <w:trPr>
          <w:tblCellSpacing w:w="7" w:type="dxa"/>
        </w:trPr>
        <w:tc>
          <w:tcPr>
            <w:tcW w:w="494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322B5" w:rsidRPr="005322B5" w:rsidRDefault="005322B5" w:rsidP="00532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22B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3398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322B5" w:rsidRPr="002937D3" w:rsidRDefault="000D3845" w:rsidP="005322B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«</w:t>
            </w:r>
            <w:r w:rsidR="005322B5" w:rsidRPr="00F8491E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Роль ритмики в образовательном процессе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  <w:r w:rsidR="005322B5" w:rsidRPr="00F8491E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</w:tc>
        <w:tc>
          <w:tcPr>
            <w:tcW w:w="1687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322B5" w:rsidRPr="005322B5" w:rsidRDefault="005322B5" w:rsidP="00532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22B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Доклад</w:t>
            </w:r>
          </w:p>
        </w:tc>
        <w:tc>
          <w:tcPr>
            <w:tcW w:w="197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322B5" w:rsidRPr="005322B5" w:rsidRDefault="005322B5" w:rsidP="00532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22B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Козлова А.А.</w:t>
            </w:r>
          </w:p>
        </w:tc>
        <w:tc>
          <w:tcPr>
            <w:tcW w:w="2254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322B5" w:rsidRPr="005322B5" w:rsidRDefault="005322B5" w:rsidP="00532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22B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преподаватель по классу хореографии</w:t>
            </w:r>
          </w:p>
        </w:tc>
        <w:tc>
          <w:tcPr>
            <w:tcW w:w="1397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322B5" w:rsidRPr="005322B5" w:rsidRDefault="005322B5" w:rsidP="00FA53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22B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202</w:t>
            </w:r>
            <w:r w:rsidR="00FA536E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r w:rsidRPr="005322B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г.</w:t>
            </w:r>
          </w:p>
        </w:tc>
      </w:tr>
      <w:tr w:rsidR="005322B5" w:rsidRPr="005322B5" w:rsidTr="00D65F44">
        <w:trPr>
          <w:tblCellSpacing w:w="7" w:type="dxa"/>
        </w:trPr>
        <w:tc>
          <w:tcPr>
            <w:tcW w:w="494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322B5" w:rsidRPr="005322B5" w:rsidRDefault="005322B5" w:rsidP="00532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22B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98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322B5" w:rsidRPr="002937D3" w:rsidRDefault="000D3845" w:rsidP="005322B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0D384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Музыкальное воспитание в школе искусств</w:t>
            </w:r>
            <w:r w:rsidR="005322B5" w:rsidRPr="000D384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</w:tc>
        <w:tc>
          <w:tcPr>
            <w:tcW w:w="1687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322B5" w:rsidRPr="005322B5" w:rsidRDefault="005322B5" w:rsidP="00532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22B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Методический доклад</w:t>
            </w:r>
          </w:p>
        </w:tc>
        <w:tc>
          <w:tcPr>
            <w:tcW w:w="197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322B5" w:rsidRPr="005322B5" w:rsidRDefault="005322B5" w:rsidP="00532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22B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Ильина О.Г.</w:t>
            </w:r>
          </w:p>
        </w:tc>
        <w:tc>
          <w:tcPr>
            <w:tcW w:w="2254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322B5" w:rsidRPr="005322B5" w:rsidRDefault="005322B5" w:rsidP="00532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22B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преподаватель по классу  фортепиано</w:t>
            </w:r>
          </w:p>
        </w:tc>
        <w:tc>
          <w:tcPr>
            <w:tcW w:w="1397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322B5" w:rsidRPr="005322B5" w:rsidRDefault="005322B5" w:rsidP="00FA53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22B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202</w:t>
            </w:r>
            <w:r w:rsidR="00FA536E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r w:rsidRPr="005322B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г.</w:t>
            </w:r>
          </w:p>
        </w:tc>
      </w:tr>
      <w:tr w:rsidR="005322B5" w:rsidRPr="005322B5" w:rsidTr="00D65F44">
        <w:trPr>
          <w:trHeight w:val="398"/>
          <w:tblCellSpacing w:w="7" w:type="dxa"/>
        </w:trPr>
        <w:tc>
          <w:tcPr>
            <w:tcW w:w="494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322B5" w:rsidRPr="005322B5" w:rsidRDefault="005322B5" w:rsidP="00532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22B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98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322B5" w:rsidRPr="002937D3" w:rsidRDefault="000D3845" w:rsidP="005322B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0D3845">
              <w:rPr>
                <w:rFonts w:ascii="Times New Roman" w:hAnsi="Times New Roman"/>
                <w:sz w:val="24"/>
                <w:szCs w:val="24"/>
              </w:rPr>
              <w:t>Прелестный вал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0D3845">
              <w:rPr>
                <w:rFonts w:ascii="Times New Roman" w:hAnsi="Times New Roman"/>
                <w:sz w:val="24"/>
                <w:szCs w:val="24"/>
              </w:rPr>
              <w:t>са звук»</w:t>
            </w:r>
            <w:r w:rsidR="005322B5" w:rsidRPr="000D384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87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322B5" w:rsidRPr="005322B5" w:rsidRDefault="005322B5" w:rsidP="00532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22B5">
              <w:rPr>
                <w:rFonts w:ascii="Times New Roman" w:hAnsi="Times New Roman"/>
                <w:sz w:val="24"/>
                <w:szCs w:val="24"/>
                <w:lang w:eastAsia="ru-RU"/>
              </w:rPr>
              <w:t>Методический доклад</w:t>
            </w:r>
          </w:p>
        </w:tc>
        <w:tc>
          <w:tcPr>
            <w:tcW w:w="197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322B5" w:rsidRPr="005322B5" w:rsidRDefault="005322B5" w:rsidP="00532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22B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Ильина Л.Н..</w:t>
            </w:r>
          </w:p>
        </w:tc>
        <w:tc>
          <w:tcPr>
            <w:tcW w:w="2254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322B5" w:rsidRPr="005322B5" w:rsidRDefault="005322B5" w:rsidP="00532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22B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преподаватель по классу  фортепиано</w:t>
            </w:r>
          </w:p>
        </w:tc>
        <w:tc>
          <w:tcPr>
            <w:tcW w:w="1397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322B5" w:rsidRPr="005322B5" w:rsidRDefault="005322B5" w:rsidP="00FA53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22B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202</w:t>
            </w:r>
            <w:r w:rsidR="00FA536E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r w:rsidRPr="005322B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г.</w:t>
            </w:r>
          </w:p>
        </w:tc>
      </w:tr>
      <w:tr w:rsidR="005322B5" w:rsidRPr="005322B5" w:rsidTr="00D65F44">
        <w:trPr>
          <w:tblCellSpacing w:w="7" w:type="dxa"/>
        </w:trPr>
        <w:tc>
          <w:tcPr>
            <w:tcW w:w="494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322B5" w:rsidRPr="005322B5" w:rsidRDefault="005322B5" w:rsidP="00532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22B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98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322B5" w:rsidRPr="002937D3" w:rsidRDefault="000D3845" w:rsidP="00F3661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0D3845">
              <w:rPr>
                <w:rFonts w:ascii="Times New Roman" w:hAnsi="Times New Roman"/>
                <w:sz w:val="24"/>
                <w:szCs w:val="24"/>
              </w:rPr>
              <w:t xml:space="preserve">«Как пробудить интерес </w:t>
            </w:r>
            <w:proofErr w:type="gramStart"/>
            <w:r w:rsidRPr="000D3845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0D3845">
              <w:rPr>
                <w:rFonts w:ascii="Times New Roman" w:hAnsi="Times New Roman"/>
                <w:sz w:val="24"/>
                <w:szCs w:val="24"/>
              </w:rPr>
              <w:t xml:space="preserve"> к урокам музыкальной литератур</w:t>
            </w:r>
            <w:r w:rsidR="00F36615">
              <w:rPr>
                <w:rFonts w:ascii="Times New Roman" w:hAnsi="Times New Roman"/>
                <w:sz w:val="24"/>
                <w:szCs w:val="24"/>
              </w:rPr>
              <w:t>ы</w:t>
            </w:r>
            <w:r w:rsidRPr="000D3845">
              <w:rPr>
                <w:rFonts w:ascii="Times New Roman" w:hAnsi="Times New Roman"/>
                <w:sz w:val="24"/>
                <w:szCs w:val="24"/>
              </w:rPr>
              <w:t xml:space="preserve"> в ДШИ» </w:t>
            </w:r>
            <w:r w:rsidR="005322B5" w:rsidRPr="000D384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87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322B5" w:rsidRPr="005322B5" w:rsidRDefault="005322B5" w:rsidP="00532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22B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Методическое сообщение</w:t>
            </w:r>
          </w:p>
        </w:tc>
        <w:tc>
          <w:tcPr>
            <w:tcW w:w="197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322B5" w:rsidRPr="005322B5" w:rsidRDefault="005322B5" w:rsidP="00532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22B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Григорьева Н.В.</w:t>
            </w:r>
          </w:p>
        </w:tc>
        <w:tc>
          <w:tcPr>
            <w:tcW w:w="2254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322B5" w:rsidRPr="005322B5" w:rsidRDefault="005322B5" w:rsidP="00532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22B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преподаватель по классу хоровое пение</w:t>
            </w:r>
          </w:p>
        </w:tc>
        <w:tc>
          <w:tcPr>
            <w:tcW w:w="1397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322B5" w:rsidRPr="005322B5" w:rsidRDefault="005322B5" w:rsidP="00FA53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22B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202</w:t>
            </w:r>
            <w:r w:rsidR="00FA536E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r w:rsidRPr="005322B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г.</w:t>
            </w:r>
          </w:p>
        </w:tc>
      </w:tr>
      <w:tr w:rsidR="005322B5" w:rsidRPr="005322B5" w:rsidTr="00D65F44">
        <w:trPr>
          <w:tblCellSpacing w:w="7" w:type="dxa"/>
        </w:trPr>
        <w:tc>
          <w:tcPr>
            <w:tcW w:w="494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322B5" w:rsidRPr="005322B5" w:rsidRDefault="005322B5" w:rsidP="00532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22B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98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322B5" w:rsidRPr="000D3845" w:rsidRDefault="000D3845" w:rsidP="000D38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3845">
              <w:rPr>
                <w:rFonts w:ascii="Times New Roman" w:hAnsi="Times New Roman"/>
                <w:sz w:val="24"/>
                <w:szCs w:val="24"/>
              </w:rPr>
              <w:t xml:space="preserve">« О методе правополушарного рисования на занятиях </w:t>
            </w:r>
            <w:proofErr w:type="gramStart"/>
            <w:r w:rsidRPr="000D3845"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  <w:r w:rsidRPr="000D3845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1687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322B5" w:rsidRPr="005322B5" w:rsidRDefault="005322B5" w:rsidP="00532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22B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Методическое сообщение</w:t>
            </w:r>
          </w:p>
        </w:tc>
        <w:tc>
          <w:tcPr>
            <w:tcW w:w="197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322B5" w:rsidRPr="005322B5" w:rsidRDefault="005322B5" w:rsidP="00532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322B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Амерханова</w:t>
            </w:r>
            <w:proofErr w:type="spellEnd"/>
            <w:r w:rsidRPr="005322B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И.К.</w:t>
            </w:r>
          </w:p>
        </w:tc>
        <w:tc>
          <w:tcPr>
            <w:tcW w:w="2254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322B5" w:rsidRPr="005322B5" w:rsidRDefault="005322B5" w:rsidP="00532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22B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преподаватель  </w:t>
            </w:r>
            <w:r w:rsidRPr="005322B5">
              <w:rPr>
                <w:rFonts w:ascii="Times New Roman" w:hAnsi="Times New Roman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1397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322B5" w:rsidRPr="005322B5" w:rsidRDefault="005322B5" w:rsidP="00FA53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22B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202</w:t>
            </w:r>
            <w:r w:rsidR="00FA536E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r w:rsidRPr="005322B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г.</w:t>
            </w:r>
          </w:p>
        </w:tc>
      </w:tr>
      <w:tr w:rsidR="005322B5" w:rsidRPr="005322B5" w:rsidTr="00D65F44">
        <w:trPr>
          <w:tblCellSpacing w:w="7" w:type="dxa"/>
        </w:trPr>
        <w:tc>
          <w:tcPr>
            <w:tcW w:w="494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322B5" w:rsidRPr="005322B5" w:rsidRDefault="005322B5" w:rsidP="00532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22B5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98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322B5" w:rsidRPr="002937D3" w:rsidRDefault="00FA536E" w:rsidP="005322B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FA536E">
              <w:rPr>
                <w:rFonts w:ascii="Times New Roman" w:hAnsi="Times New Roman"/>
                <w:bCs/>
                <w:sz w:val="24"/>
                <w:szCs w:val="24"/>
                <w:shd w:val="clear" w:color="auto" w:fill="EDEDED"/>
              </w:rPr>
              <w:t xml:space="preserve">«Музыка моя жизнь» </w:t>
            </w:r>
          </w:p>
        </w:tc>
        <w:tc>
          <w:tcPr>
            <w:tcW w:w="1687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322B5" w:rsidRPr="005322B5" w:rsidRDefault="005322B5" w:rsidP="00532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22B5">
              <w:rPr>
                <w:rFonts w:ascii="Times New Roman" w:hAnsi="Times New Roman"/>
                <w:sz w:val="24"/>
                <w:szCs w:val="24"/>
                <w:lang w:eastAsia="ru-RU"/>
              </w:rPr>
              <w:t>Доклад</w:t>
            </w:r>
          </w:p>
        </w:tc>
        <w:tc>
          <w:tcPr>
            <w:tcW w:w="197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322B5" w:rsidRPr="005322B5" w:rsidRDefault="005322B5" w:rsidP="00532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22B5">
              <w:rPr>
                <w:rFonts w:ascii="Times New Roman" w:hAnsi="Times New Roman"/>
                <w:sz w:val="24"/>
                <w:szCs w:val="24"/>
                <w:lang w:eastAsia="ru-RU"/>
              </w:rPr>
              <w:t>Михеева Е.И.</w:t>
            </w:r>
          </w:p>
        </w:tc>
        <w:tc>
          <w:tcPr>
            <w:tcW w:w="2254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322B5" w:rsidRPr="005322B5" w:rsidRDefault="005322B5" w:rsidP="00532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22B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Преподаватель </w:t>
            </w:r>
            <w:r w:rsidRPr="005322B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по классу хоровое пение</w:t>
            </w:r>
          </w:p>
        </w:tc>
        <w:tc>
          <w:tcPr>
            <w:tcW w:w="1397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322B5" w:rsidRPr="005322B5" w:rsidRDefault="005322B5" w:rsidP="00FA53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22B5"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 w:rsidR="00FA536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5322B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5322B5" w:rsidRPr="005322B5" w:rsidTr="00D65F44">
        <w:trPr>
          <w:tblCellSpacing w:w="7" w:type="dxa"/>
        </w:trPr>
        <w:tc>
          <w:tcPr>
            <w:tcW w:w="494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322B5" w:rsidRPr="005322B5" w:rsidRDefault="005322B5" w:rsidP="00532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22B5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98" w:type="dxa"/>
            <w:tcBorders>
              <w:bottom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322B5" w:rsidRPr="000D3845" w:rsidRDefault="000D3845" w:rsidP="005322B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0D384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«Интеграция как форма реализации </w:t>
            </w:r>
            <w:proofErr w:type="spellStart"/>
            <w:r w:rsidRPr="000D384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метпредметных</w:t>
            </w:r>
            <w:proofErr w:type="spellEnd"/>
            <w:r w:rsidRPr="000D384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связей» </w:t>
            </w:r>
          </w:p>
        </w:tc>
        <w:tc>
          <w:tcPr>
            <w:tcW w:w="1687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322B5" w:rsidRPr="005322B5" w:rsidRDefault="005322B5" w:rsidP="00532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22B5">
              <w:rPr>
                <w:rFonts w:ascii="Times New Roman" w:hAnsi="Times New Roman"/>
                <w:sz w:val="24"/>
                <w:szCs w:val="24"/>
                <w:lang w:eastAsia="ru-RU"/>
              </w:rPr>
              <w:t>Методический доклад</w:t>
            </w:r>
          </w:p>
        </w:tc>
        <w:tc>
          <w:tcPr>
            <w:tcW w:w="197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322B5" w:rsidRPr="005322B5" w:rsidRDefault="005322B5" w:rsidP="00532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22B5">
              <w:rPr>
                <w:rFonts w:ascii="Times New Roman" w:hAnsi="Times New Roman"/>
                <w:sz w:val="24"/>
                <w:szCs w:val="24"/>
                <w:lang w:eastAsia="ru-RU"/>
              </w:rPr>
              <w:t>Афанасьева Т.П.</w:t>
            </w:r>
          </w:p>
        </w:tc>
        <w:tc>
          <w:tcPr>
            <w:tcW w:w="2254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322B5" w:rsidRPr="005322B5" w:rsidRDefault="005322B5" w:rsidP="00532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22B5">
              <w:rPr>
                <w:rFonts w:ascii="Times New Roman" w:hAnsi="Times New Roman"/>
                <w:sz w:val="24"/>
                <w:szCs w:val="24"/>
                <w:lang w:eastAsia="ru-RU"/>
              </w:rPr>
              <w:t>преподаватель ИЗО</w:t>
            </w:r>
          </w:p>
        </w:tc>
        <w:tc>
          <w:tcPr>
            <w:tcW w:w="1397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322B5" w:rsidRPr="005322B5" w:rsidRDefault="005322B5" w:rsidP="00FA53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22B5"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 w:rsidR="00FA536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5322B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5322B5" w:rsidRPr="005322B5" w:rsidTr="00D65F44">
        <w:trPr>
          <w:trHeight w:val="842"/>
          <w:tblCellSpacing w:w="7" w:type="dxa"/>
        </w:trPr>
        <w:tc>
          <w:tcPr>
            <w:tcW w:w="494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322B5" w:rsidRPr="005322B5" w:rsidRDefault="005322B5" w:rsidP="00532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22B5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98" w:type="dxa"/>
            <w:tcBorders>
              <w:top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322B5" w:rsidRPr="002937D3" w:rsidRDefault="005322B5" w:rsidP="000D384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2937D3">
              <w:rPr>
                <w:rFonts w:ascii="Tahoma" w:hAnsi="Tahoma" w:cs="Tahoma"/>
                <w:color w:val="FF0000"/>
                <w:sz w:val="21"/>
                <w:szCs w:val="21"/>
                <w:shd w:val="clear" w:color="auto" w:fill="FFFFFF"/>
              </w:rPr>
              <w:t> </w:t>
            </w:r>
            <w:r w:rsidR="000D3845" w:rsidRPr="000D384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«Искусство в жизни современного человека» </w:t>
            </w:r>
          </w:p>
        </w:tc>
        <w:tc>
          <w:tcPr>
            <w:tcW w:w="1687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322B5" w:rsidRPr="005322B5" w:rsidRDefault="005322B5" w:rsidP="00532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22B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Доклад </w:t>
            </w:r>
          </w:p>
        </w:tc>
        <w:tc>
          <w:tcPr>
            <w:tcW w:w="197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322B5" w:rsidRPr="005322B5" w:rsidRDefault="005322B5" w:rsidP="00532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22B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Алексеев С.Л.</w:t>
            </w:r>
          </w:p>
        </w:tc>
        <w:tc>
          <w:tcPr>
            <w:tcW w:w="2254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322B5" w:rsidRPr="005322B5" w:rsidRDefault="005322B5" w:rsidP="00532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22B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преподаватель ИЗО</w:t>
            </w:r>
          </w:p>
        </w:tc>
        <w:tc>
          <w:tcPr>
            <w:tcW w:w="1397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322B5" w:rsidRPr="005322B5" w:rsidRDefault="005322B5" w:rsidP="00FA53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22B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202</w:t>
            </w:r>
            <w:r w:rsidR="00FA536E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r w:rsidRPr="005322B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г.</w:t>
            </w:r>
          </w:p>
        </w:tc>
      </w:tr>
    </w:tbl>
    <w:p w:rsidR="005322B5" w:rsidRPr="005322B5" w:rsidRDefault="005322B5" w:rsidP="005322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22B5" w:rsidRPr="005322B5" w:rsidRDefault="005322B5" w:rsidP="005322B5">
      <w:pPr>
        <w:rPr>
          <w:rFonts w:ascii="Times New Roman" w:hAnsi="Times New Roman" w:cs="Times New Roman"/>
          <w:sz w:val="24"/>
          <w:szCs w:val="24"/>
        </w:rPr>
      </w:pPr>
    </w:p>
    <w:p w:rsidR="005322B5" w:rsidRPr="005322B5" w:rsidRDefault="005322B5" w:rsidP="005322B5">
      <w:pPr>
        <w:rPr>
          <w:rFonts w:ascii="Times New Roman" w:hAnsi="Times New Roman" w:cs="Times New Roman"/>
          <w:sz w:val="24"/>
          <w:szCs w:val="24"/>
        </w:rPr>
      </w:pPr>
    </w:p>
    <w:p w:rsidR="005322B5" w:rsidRPr="005322B5" w:rsidRDefault="005322B5" w:rsidP="005322B5">
      <w:pPr>
        <w:rPr>
          <w:rFonts w:ascii="Times New Roman" w:hAnsi="Times New Roman" w:cs="Times New Roman"/>
          <w:sz w:val="24"/>
          <w:szCs w:val="24"/>
        </w:rPr>
      </w:pPr>
      <w:r w:rsidRPr="005322B5">
        <w:rPr>
          <w:rFonts w:ascii="Times New Roman" w:hAnsi="Times New Roman" w:cs="Times New Roman"/>
          <w:sz w:val="24"/>
          <w:szCs w:val="24"/>
        </w:rPr>
        <w:t>Директор                                                                                                                 А.А. Козлова</w:t>
      </w:r>
    </w:p>
    <w:p w:rsidR="005322B5" w:rsidRPr="005433D6" w:rsidRDefault="005322B5" w:rsidP="005322B5">
      <w:pPr>
        <w:tabs>
          <w:tab w:val="num" w:pos="0"/>
          <w:tab w:val="num" w:pos="144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sectPr w:rsidR="005322B5" w:rsidRPr="00543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-Regula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Nimbus Roman No9 L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29063D4"/>
    <w:lvl w:ilvl="0">
      <w:numFmt w:val="bullet"/>
      <w:lvlText w:val="*"/>
      <w:lvlJc w:val="left"/>
    </w:lvl>
  </w:abstractNum>
  <w:abstractNum w:abstractNumId="1">
    <w:nsid w:val="02300FC8"/>
    <w:multiLevelType w:val="multilevel"/>
    <w:tmpl w:val="EC2C0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6E3D22"/>
    <w:multiLevelType w:val="hybridMultilevel"/>
    <w:tmpl w:val="0E762908"/>
    <w:lvl w:ilvl="0" w:tplc="1D907D44">
      <w:start w:val="1"/>
      <w:numFmt w:val="bullet"/>
      <w:lvlText w:val="-"/>
      <w:lvlJc w:val="left"/>
      <w:pPr>
        <w:ind w:left="-1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</w:abstractNum>
  <w:abstractNum w:abstractNumId="3">
    <w:nsid w:val="08235012"/>
    <w:multiLevelType w:val="multilevel"/>
    <w:tmpl w:val="DA44FDC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i w:val="0"/>
      </w:rPr>
    </w:lvl>
    <w:lvl w:ilvl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entative="1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entative="1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entative="1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entative="1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4">
    <w:nsid w:val="0CAF3D65"/>
    <w:multiLevelType w:val="hybridMultilevel"/>
    <w:tmpl w:val="A374445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B74C6F"/>
    <w:multiLevelType w:val="hybridMultilevel"/>
    <w:tmpl w:val="2A58F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D642CD"/>
    <w:multiLevelType w:val="hybridMultilevel"/>
    <w:tmpl w:val="051A3A04"/>
    <w:lvl w:ilvl="0" w:tplc="E356FB2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6EA4160"/>
    <w:multiLevelType w:val="hybridMultilevel"/>
    <w:tmpl w:val="D856EE36"/>
    <w:lvl w:ilvl="0" w:tplc="F1583FC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DE6B39"/>
    <w:multiLevelType w:val="hybridMultilevel"/>
    <w:tmpl w:val="4EA2052C"/>
    <w:lvl w:ilvl="0" w:tplc="1D907D44">
      <w:start w:val="1"/>
      <w:numFmt w:val="bullet"/>
      <w:lvlText w:val="-"/>
      <w:lvlJc w:val="left"/>
      <w:pPr>
        <w:ind w:left="1146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230D6361"/>
    <w:multiLevelType w:val="singleLevel"/>
    <w:tmpl w:val="E766B820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0">
    <w:nsid w:val="29E3210F"/>
    <w:multiLevelType w:val="hybridMultilevel"/>
    <w:tmpl w:val="E4402A0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E9C4701"/>
    <w:multiLevelType w:val="hybridMultilevel"/>
    <w:tmpl w:val="8C4A9F5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14C70FB"/>
    <w:multiLevelType w:val="hybridMultilevel"/>
    <w:tmpl w:val="8466C97C"/>
    <w:lvl w:ilvl="0" w:tplc="E356FB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2"/>
        <w:szCs w:val="1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B576A7"/>
    <w:multiLevelType w:val="multilevel"/>
    <w:tmpl w:val="5B3A4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A353D22"/>
    <w:multiLevelType w:val="hybridMultilevel"/>
    <w:tmpl w:val="2F040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F455F7"/>
    <w:multiLevelType w:val="hybridMultilevel"/>
    <w:tmpl w:val="49327288"/>
    <w:lvl w:ilvl="0" w:tplc="E356FB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175599"/>
    <w:multiLevelType w:val="multilevel"/>
    <w:tmpl w:val="B0C05D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9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b w:val="0"/>
        <w:u w:val="none"/>
      </w:rPr>
    </w:lvl>
  </w:abstractNum>
  <w:abstractNum w:abstractNumId="17">
    <w:nsid w:val="53517FCE"/>
    <w:multiLevelType w:val="hybridMultilevel"/>
    <w:tmpl w:val="979E2B4E"/>
    <w:lvl w:ilvl="0" w:tplc="1BD412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3F56F3"/>
    <w:multiLevelType w:val="hybridMultilevel"/>
    <w:tmpl w:val="F38617A2"/>
    <w:lvl w:ilvl="0" w:tplc="1D907D44">
      <w:start w:val="1"/>
      <w:numFmt w:val="bullet"/>
      <w:lvlText w:val="-"/>
      <w:lvlJc w:val="left"/>
      <w:pPr>
        <w:ind w:left="90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9">
    <w:nsid w:val="61780C32"/>
    <w:multiLevelType w:val="singleLevel"/>
    <w:tmpl w:val="10863936"/>
    <w:lvl w:ilvl="0">
      <w:start w:val="4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0">
    <w:nsid w:val="6ED953B2"/>
    <w:multiLevelType w:val="hybridMultilevel"/>
    <w:tmpl w:val="1494AF5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252C2C"/>
    <w:multiLevelType w:val="hybridMultilevel"/>
    <w:tmpl w:val="95B832E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2">
    <w:nsid w:val="766B4328"/>
    <w:multiLevelType w:val="multilevel"/>
    <w:tmpl w:val="376A3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3"/>
  </w:num>
  <w:num w:numId="3">
    <w:abstractNumId w:val="11"/>
  </w:num>
  <w:num w:numId="4">
    <w:abstractNumId w:val="1"/>
  </w:num>
  <w:num w:numId="5">
    <w:abstractNumId w:val="18"/>
  </w:num>
  <w:num w:numId="6">
    <w:abstractNumId w:val="2"/>
  </w:num>
  <w:num w:numId="7">
    <w:abstractNumId w:val="17"/>
  </w:num>
  <w:num w:numId="8">
    <w:abstractNumId w:val="16"/>
  </w:num>
  <w:num w:numId="9">
    <w:abstractNumId w:val="8"/>
  </w:num>
  <w:num w:numId="10">
    <w:abstractNumId w:val="4"/>
  </w:num>
  <w:num w:numId="11">
    <w:abstractNumId w:val="7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5"/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9"/>
  </w:num>
  <w:num w:numId="19">
    <w:abstractNumId w:val="19"/>
  </w:num>
  <w:num w:numId="20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5"/>
  </w:num>
  <w:num w:numId="22">
    <w:abstractNumId w:val="13"/>
  </w:num>
  <w:num w:numId="23">
    <w:abstractNumId w:val="22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5FF"/>
    <w:rsid w:val="000152D1"/>
    <w:rsid w:val="000313EA"/>
    <w:rsid w:val="0004218A"/>
    <w:rsid w:val="00046117"/>
    <w:rsid w:val="00055935"/>
    <w:rsid w:val="000614E4"/>
    <w:rsid w:val="000A0936"/>
    <w:rsid w:val="000B21B6"/>
    <w:rsid w:val="000D3845"/>
    <w:rsid w:val="000E56BE"/>
    <w:rsid w:val="000F0C9C"/>
    <w:rsid w:val="000F6DF2"/>
    <w:rsid w:val="000F741A"/>
    <w:rsid w:val="00124E36"/>
    <w:rsid w:val="00151D84"/>
    <w:rsid w:val="00156817"/>
    <w:rsid w:val="001952E0"/>
    <w:rsid w:val="001A1604"/>
    <w:rsid w:val="001B61C2"/>
    <w:rsid w:val="001C078D"/>
    <w:rsid w:val="001C1856"/>
    <w:rsid w:val="002475E8"/>
    <w:rsid w:val="002547A8"/>
    <w:rsid w:val="00287817"/>
    <w:rsid w:val="002937D3"/>
    <w:rsid w:val="002C25C6"/>
    <w:rsid w:val="002E2C78"/>
    <w:rsid w:val="003A2693"/>
    <w:rsid w:val="003C79B6"/>
    <w:rsid w:val="00401EA8"/>
    <w:rsid w:val="0040589F"/>
    <w:rsid w:val="00421840"/>
    <w:rsid w:val="00421E22"/>
    <w:rsid w:val="004272F9"/>
    <w:rsid w:val="00441A9F"/>
    <w:rsid w:val="00447A34"/>
    <w:rsid w:val="00450310"/>
    <w:rsid w:val="004520AD"/>
    <w:rsid w:val="004533B8"/>
    <w:rsid w:val="004D7082"/>
    <w:rsid w:val="00505F9E"/>
    <w:rsid w:val="005322B5"/>
    <w:rsid w:val="005433D6"/>
    <w:rsid w:val="0057201D"/>
    <w:rsid w:val="005A2C45"/>
    <w:rsid w:val="005D5492"/>
    <w:rsid w:val="005E7A1A"/>
    <w:rsid w:val="005F0B63"/>
    <w:rsid w:val="006062EC"/>
    <w:rsid w:val="006113D8"/>
    <w:rsid w:val="00655ED8"/>
    <w:rsid w:val="00666AEB"/>
    <w:rsid w:val="006825FF"/>
    <w:rsid w:val="00685F62"/>
    <w:rsid w:val="00692FC7"/>
    <w:rsid w:val="006B699F"/>
    <w:rsid w:val="006E122F"/>
    <w:rsid w:val="006F6600"/>
    <w:rsid w:val="0071265C"/>
    <w:rsid w:val="00756337"/>
    <w:rsid w:val="00762D06"/>
    <w:rsid w:val="00763D57"/>
    <w:rsid w:val="00861757"/>
    <w:rsid w:val="00880A9B"/>
    <w:rsid w:val="0088619D"/>
    <w:rsid w:val="0088717E"/>
    <w:rsid w:val="00890CB3"/>
    <w:rsid w:val="008E1BF9"/>
    <w:rsid w:val="008E694F"/>
    <w:rsid w:val="008F4CDE"/>
    <w:rsid w:val="00907A80"/>
    <w:rsid w:val="0096426B"/>
    <w:rsid w:val="00964928"/>
    <w:rsid w:val="0099036A"/>
    <w:rsid w:val="009C6C43"/>
    <w:rsid w:val="009D5DE3"/>
    <w:rsid w:val="009E4802"/>
    <w:rsid w:val="00A10C8F"/>
    <w:rsid w:val="00A220EF"/>
    <w:rsid w:val="00A45218"/>
    <w:rsid w:val="00A766ED"/>
    <w:rsid w:val="00AB0283"/>
    <w:rsid w:val="00B07BE6"/>
    <w:rsid w:val="00B125C2"/>
    <w:rsid w:val="00B44EDB"/>
    <w:rsid w:val="00B80069"/>
    <w:rsid w:val="00BC0A02"/>
    <w:rsid w:val="00BC191F"/>
    <w:rsid w:val="00BE1201"/>
    <w:rsid w:val="00C0746B"/>
    <w:rsid w:val="00C11139"/>
    <w:rsid w:val="00C11632"/>
    <w:rsid w:val="00C12014"/>
    <w:rsid w:val="00C260CD"/>
    <w:rsid w:val="00CA2F8B"/>
    <w:rsid w:val="00CB1B41"/>
    <w:rsid w:val="00CB3A3F"/>
    <w:rsid w:val="00CB56D6"/>
    <w:rsid w:val="00CD10B8"/>
    <w:rsid w:val="00CD6CD2"/>
    <w:rsid w:val="00CF120C"/>
    <w:rsid w:val="00CF5AB8"/>
    <w:rsid w:val="00D026CB"/>
    <w:rsid w:val="00D469D9"/>
    <w:rsid w:val="00D65F44"/>
    <w:rsid w:val="00D7558D"/>
    <w:rsid w:val="00D878E3"/>
    <w:rsid w:val="00DD1D2F"/>
    <w:rsid w:val="00E0241D"/>
    <w:rsid w:val="00E03163"/>
    <w:rsid w:val="00E0506A"/>
    <w:rsid w:val="00E10A88"/>
    <w:rsid w:val="00E134CF"/>
    <w:rsid w:val="00E20BD4"/>
    <w:rsid w:val="00E30081"/>
    <w:rsid w:val="00E9225A"/>
    <w:rsid w:val="00EB2156"/>
    <w:rsid w:val="00EC2555"/>
    <w:rsid w:val="00EF1C5D"/>
    <w:rsid w:val="00F264F4"/>
    <w:rsid w:val="00F36615"/>
    <w:rsid w:val="00F41F86"/>
    <w:rsid w:val="00F431AD"/>
    <w:rsid w:val="00F77491"/>
    <w:rsid w:val="00F8491E"/>
    <w:rsid w:val="00F9682A"/>
    <w:rsid w:val="00FA536E"/>
    <w:rsid w:val="00FB1980"/>
    <w:rsid w:val="00FB6145"/>
    <w:rsid w:val="00FD2444"/>
    <w:rsid w:val="00FD4030"/>
    <w:rsid w:val="00FF6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B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69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B1B41"/>
    <w:pPr>
      <w:ind w:left="720"/>
      <w:contextualSpacing/>
    </w:pPr>
  </w:style>
  <w:style w:type="paragraph" w:customStyle="1" w:styleId="a5">
    <w:name w:val="Знак"/>
    <w:basedOn w:val="a"/>
    <w:uiPriority w:val="99"/>
    <w:rsid w:val="00CB1B4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1">
    <w:name w:val="Сетка таблицы1"/>
    <w:basedOn w:val="a1"/>
    <w:next w:val="a3"/>
    <w:uiPriority w:val="59"/>
    <w:rsid w:val="00D026CB"/>
    <w:pPr>
      <w:spacing w:after="0" w:line="240" w:lineRule="auto"/>
    </w:p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13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34CF"/>
    <w:rPr>
      <w:rFonts w:ascii="Tahoma" w:hAnsi="Tahoma" w:cs="Tahoma"/>
      <w:sz w:val="16"/>
      <w:szCs w:val="16"/>
    </w:rPr>
  </w:style>
  <w:style w:type="table" w:customStyle="1" w:styleId="11">
    <w:name w:val="Сетка таблицы11"/>
    <w:basedOn w:val="a1"/>
    <w:next w:val="a3"/>
    <w:rsid w:val="00F431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5322B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0">
    <w:name w:val="c0"/>
    <w:basedOn w:val="a0"/>
    <w:rsid w:val="00E0241D"/>
  </w:style>
  <w:style w:type="character" w:customStyle="1" w:styleId="c8">
    <w:name w:val="c8"/>
    <w:basedOn w:val="a0"/>
    <w:rsid w:val="00E0241D"/>
  </w:style>
  <w:style w:type="paragraph" w:customStyle="1" w:styleId="c3">
    <w:name w:val="c3"/>
    <w:basedOn w:val="a"/>
    <w:rsid w:val="00E02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B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69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B1B41"/>
    <w:pPr>
      <w:ind w:left="720"/>
      <w:contextualSpacing/>
    </w:pPr>
  </w:style>
  <w:style w:type="paragraph" w:customStyle="1" w:styleId="a5">
    <w:name w:val="Знак"/>
    <w:basedOn w:val="a"/>
    <w:uiPriority w:val="99"/>
    <w:rsid w:val="00CB1B4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1">
    <w:name w:val="Сетка таблицы1"/>
    <w:basedOn w:val="a1"/>
    <w:next w:val="a3"/>
    <w:uiPriority w:val="59"/>
    <w:rsid w:val="00D026CB"/>
    <w:pPr>
      <w:spacing w:after="0" w:line="240" w:lineRule="auto"/>
    </w:p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13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34CF"/>
    <w:rPr>
      <w:rFonts w:ascii="Tahoma" w:hAnsi="Tahoma" w:cs="Tahoma"/>
      <w:sz w:val="16"/>
      <w:szCs w:val="16"/>
    </w:rPr>
  </w:style>
  <w:style w:type="table" w:customStyle="1" w:styleId="11">
    <w:name w:val="Сетка таблицы11"/>
    <w:basedOn w:val="a1"/>
    <w:next w:val="a3"/>
    <w:rsid w:val="00F431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5322B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0">
    <w:name w:val="c0"/>
    <w:basedOn w:val="a0"/>
    <w:rsid w:val="00E0241D"/>
  </w:style>
  <w:style w:type="character" w:customStyle="1" w:styleId="c8">
    <w:name w:val="c8"/>
    <w:basedOn w:val="a0"/>
    <w:rsid w:val="00E0241D"/>
  </w:style>
  <w:style w:type="paragraph" w:customStyle="1" w:styleId="c3">
    <w:name w:val="c3"/>
    <w:basedOn w:val="a"/>
    <w:rsid w:val="00E02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31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7F04A-0C4F-4B60-BB2E-DC7032876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1188</TotalTime>
  <Pages>1</Pages>
  <Words>2897</Words>
  <Characters>16517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Алиса</dc:creator>
  <cp:lastModifiedBy>Сергей</cp:lastModifiedBy>
  <cp:revision>89</cp:revision>
  <cp:lastPrinted>2021-10-27T07:16:00Z</cp:lastPrinted>
  <dcterms:created xsi:type="dcterms:W3CDTF">2015-09-22T06:16:00Z</dcterms:created>
  <dcterms:modified xsi:type="dcterms:W3CDTF">2021-10-28T10:50:00Z</dcterms:modified>
</cp:coreProperties>
</file>