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bookmarkStart w:id="0" w:name="_GoBack"/>
      <w:bookmarkEnd w:id="0"/>
      <w:r>
        <w:rPr>
          <w:i/>
          <w:color w:val="7030A0"/>
          <w:sz w:val="36"/>
          <w:szCs w:val="36"/>
        </w:rPr>
        <w:t>В МБДОУ «</w:t>
      </w:r>
      <w:r w:rsidR="00AE5C82">
        <w:rPr>
          <w:i/>
          <w:color w:val="7030A0"/>
          <w:sz w:val="36"/>
          <w:szCs w:val="36"/>
        </w:rPr>
        <w:t>Детский сад №7</w:t>
      </w:r>
      <w:r>
        <w:rPr>
          <w:i/>
          <w:color w:val="7030A0"/>
          <w:sz w:val="36"/>
          <w:szCs w:val="36"/>
        </w:rPr>
        <w:t xml:space="preserve">» </w:t>
      </w:r>
      <w:r w:rsidR="00AE5C82">
        <w:rPr>
          <w:i/>
          <w:color w:val="7030A0"/>
          <w:sz w:val="36"/>
          <w:szCs w:val="36"/>
        </w:rPr>
        <w:t xml:space="preserve">г. Канаш </w:t>
      </w:r>
      <w:r>
        <w:rPr>
          <w:i/>
          <w:color w:val="7030A0"/>
          <w:sz w:val="36"/>
          <w:szCs w:val="36"/>
        </w:rPr>
        <w:t xml:space="preserve"> питание воспитанников осуществляется на основании "Примерного двухнедельного меню для организации питания детей в муницип</w:t>
      </w:r>
      <w:r w:rsidR="00AE5C82">
        <w:rPr>
          <w:i/>
          <w:color w:val="7030A0"/>
          <w:sz w:val="36"/>
          <w:szCs w:val="36"/>
        </w:rPr>
        <w:t>альном дошкольном учреждении с 10,5</w:t>
      </w:r>
      <w:r>
        <w:rPr>
          <w:i/>
          <w:color w:val="7030A0"/>
          <w:sz w:val="36"/>
          <w:szCs w:val="36"/>
        </w:rPr>
        <w:t>-часовым пребыванием детей (с учетом замены продуктов питания)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Дошкольное образовательное учреждение обеспечивает  конституционное право каждого ребенка на охрану жизни и здоровья. 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C040CF" w:rsidRDefault="00FB4AB7" w:rsidP="00C040CF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Bidi"/>
          <w:i/>
          <w:iCs/>
          <w:color w:val="FF0000"/>
          <w:sz w:val="40"/>
          <w:szCs w:val="40"/>
          <w:shd w:val="clear" w:color="auto" w:fill="F0FFD9"/>
        </w:rPr>
      </w:pPr>
      <w:r w:rsidRPr="00C040CF">
        <w:rPr>
          <w:rStyle w:val="a4"/>
          <w:rFonts w:asciiTheme="minorHAnsi" w:hAnsiTheme="minorHAnsi" w:cstheme="minorBidi"/>
          <w:i/>
          <w:iCs/>
          <w:color w:val="FF0000"/>
          <w:sz w:val="40"/>
          <w:szCs w:val="40"/>
          <w:shd w:val="clear" w:color="auto" w:fill="F0FFD9"/>
        </w:rPr>
        <w:t xml:space="preserve">Питание в детском саду: </w:t>
      </w:r>
    </w:p>
    <w:p w:rsidR="00FB4AB7" w:rsidRPr="00C040CF" w:rsidRDefault="00FB4AB7" w:rsidP="00C040CF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Bidi"/>
          <w:i/>
          <w:iCs/>
          <w:color w:val="FF0000"/>
          <w:sz w:val="40"/>
          <w:szCs w:val="40"/>
          <w:shd w:val="clear" w:color="auto" w:fill="F0FFD9"/>
        </w:rPr>
      </w:pPr>
      <w:r w:rsidRPr="00C040CF">
        <w:rPr>
          <w:rStyle w:val="a4"/>
          <w:rFonts w:asciiTheme="minorHAnsi" w:hAnsiTheme="minorHAnsi" w:cstheme="minorBidi"/>
          <w:i/>
          <w:iCs/>
          <w:color w:val="FF0000"/>
          <w:sz w:val="40"/>
          <w:szCs w:val="40"/>
          <w:shd w:val="clear" w:color="auto" w:fill="F0FFD9"/>
        </w:rPr>
        <w:t>нормативные документы общего характера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Нормативные правовые акты Президента Российской Федерации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1. </w:t>
      </w:r>
      <w:hyperlink r:id="rId4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Указ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2. </w:t>
      </w:r>
      <w:hyperlink r:id="rId5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Указ Президента Российской Федерации от 30 января 2010 г. № 120 «Об утверждении Доктрины продовольственной безопасности Российской Федерации»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Нормативные акты Правительства Российской Федерации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</w:t>
      </w:r>
      <w:hyperlink r:id="rId6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 Основы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 г. № 1873-р)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Федеральные законы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4. </w:t>
      </w:r>
      <w:hyperlink r:id="rId7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Закон Российской Федерации от 7.02.1992 №2300-I "О защите прав потребителей"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5. </w:t>
      </w:r>
      <w:hyperlink r:id="rId8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Закон Российской Федерации от 29 декабря 2012 года N 273-ФЗ «ОБ ОБРАЗОВАНИИ В РОССИЙСКОЙ ФЕДЕРАЦИИ»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6. </w:t>
      </w:r>
      <w:hyperlink r:id="rId9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7. </w:t>
      </w:r>
      <w:hyperlink r:id="rId10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30 марта 1999 г. № 52-ФЗ «О санитарно-эпидемиологическом благополучии населения»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8. </w:t>
      </w:r>
      <w:hyperlink r:id="rId11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2 января 2000 г. № 29-ФЗ «О качестве и безопасности пищевых продуктов»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9. </w:t>
      </w:r>
      <w:hyperlink r:id="rId12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21 ноября 2011 г. № 323-ФЗ «Об основах охраны здоровья граждан в Российской Федерации»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10. </w:t>
      </w:r>
      <w:hyperlink r:id="rId13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11. </w:t>
      </w:r>
      <w:hyperlink r:id="rId14" w:tgtFrame="_blank" w:history="1"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Федеральный закон от 5 апреля 2013 г. № 44-ФЗ "О контрактной системе в сфере закупок товаров, работ, услуг для обеспечения </w:t>
        </w:r>
        <w:proofErr w:type="spellStart"/>
        <w:r>
          <w:rPr>
            <w:rStyle w:val="a5"/>
            <w:rFonts w:ascii="Verdana" w:hAnsi="Verdana"/>
            <w:color w:val="56A456"/>
            <w:sz w:val="17"/>
            <w:szCs w:val="17"/>
          </w:rPr>
          <w:t>госудасртвенных</w:t>
        </w:r>
        <w:proofErr w:type="spellEnd"/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 и муниципальных нужд"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12. </w:t>
      </w:r>
      <w:hyperlink r:id="rId15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12 июня 2008 г. № 88-ФЗ «Технический регламент на молоко и молочную продукцию»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13. </w:t>
      </w:r>
      <w:hyperlink r:id="rId16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24 июня 2008 г. № 90-ФЗ «Технический регламент на масложировую продукцию»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14. </w:t>
      </w:r>
      <w:hyperlink r:id="rId17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от 27 октября 2008 г. № 178-ФЗ «Технический регламент на соковую продукцию из фруктов и овощей»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15. </w:t>
      </w:r>
      <w:hyperlink r:id="rId18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Федеральный Закон РФ от 14.05.1993 N 4979-1 "О ветеринарии"  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Ведомственные нормативные акты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 Приказ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16. Письмо Федеральной службы по надзору в сфере защиты прав потребителей и благополучия человека от 16 мая 2007 г. № 0100/4962-07-32 «О действующих нормативных и методических документах по гигиене питания»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17. </w:t>
      </w:r>
      <w:hyperlink r:id="rId19" w:history="1"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Приказ </w:t>
        </w:r>
        <w:proofErr w:type="spellStart"/>
        <w:r>
          <w:rPr>
            <w:rStyle w:val="a5"/>
            <w:rFonts w:ascii="Verdana" w:hAnsi="Verdana"/>
            <w:color w:val="56A456"/>
            <w:sz w:val="17"/>
            <w:szCs w:val="17"/>
          </w:rPr>
          <w:t>Минздравсоцразвития</w:t>
        </w:r>
        <w:proofErr w:type="spellEnd"/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 России и </w:t>
        </w:r>
        <w:proofErr w:type="spellStart"/>
        <w:r>
          <w:rPr>
            <w:rStyle w:val="a5"/>
            <w:rFonts w:ascii="Verdana" w:hAnsi="Verdana"/>
            <w:color w:val="56A456"/>
            <w:sz w:val="17"/>
            <w:szCs w:val="17"/>
          </w:rPr>
          <w:t>Минобрнауки</w:t>
        </w:r>
        <w:proofErr w:type="spellEnd"/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Санитарно-эпидемиологические правила и нормативы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18. </w:t>
      </w:r>
      <w:hyperlink r:id="rId20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Санитарные правила и нормы СанПиН 2.3.4.050-96 «Производство и реализация рыбной продукции» (утверждены постановлением Госкомсанэпиднадзора Российской Федерации от 11 марта 1996 г. № 6)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19. </w:t>
      </w:r>
      <w:hyperlink r:id="rId21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Гигиенические нормативы ГН 2.3.3.972-00 «Предельно допустимые количества химических веществ, выделяющихся из материалов, контактирующих с пищевыми продуктами» (утверждены Главным государственным санитарным врачом Российской Федерации 29 апреля 2000 г.)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20. </w:t>
      </w:r>
      <w:hyperlink r:id="rId22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Санитарные правила СП 2.4.990-00 «2.4.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 (утверждены Главным государственным санитарным врачом Российской Федерации 1 ноября 2000 г.)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21. </w:t>
      </w:r>
      <w:hyperlink r:id="rId23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 (постановление Главного государственного санитарного врача Российской Федерации от 7 сентября 2001 г. № 23)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22. </w:t>
      </w:r>
      <w:hyperlink r:id="rId24" w:history="1"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</w:r>
        <w:proofErr w:type="spellStart"/>
        <w:r>
          <w:rPr>
            <w:rStyle w:val="a5"/>
            <w:rFonts w:ascii="Verdana" w:hAnsi="Verdana"/>
            <w:color w:val="56A456"/>
            <w:sz w:val="17"/>
            <w:szCs w:val="17"/>
          </w:rPr>
          <w:t>оборотоспособности</w:t>
        </w:r>
        <w:proofErr w:type="spellEnd"/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 в них пищевых продуктов и продовольственного сырья» (постановление Главного государственного санитарного врача Российской Федерации от 8 ноября 2001 г. № 31)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23. </w:t>
      </w:r>
      <w:hyperlink r:id="rId25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2.3.2.1078-01 «Гигиенические требования безопасности и пищевой ценности пищевых продуктов» (постановление Главного государственного санитарного врача Российской Федерации от 14 ноября 2001 г. № 36) 30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24. </w:t>
      </w:r>
      <w:hyperlink r:id="rId26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(постановление Главного государственного санитарного врача Российской Федерации от 11 марта 2003 г. № 13)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25. </w:t>
      </w:r>
      <w:hyperlink r:id="rId27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(постановление Главного государственного санитарного врача Российской Федерации от 17 марта 2003 г. № 20)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26. </w:t>
      </w:r>
      <w:hyperlink r:id="rId28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2.3.2.1293-03 «Гигиенические требования по применению пищевых добавок» (постановление Главного государственного санитарного врача Российской Федерации от 18 апреля 2003 г. № 59)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27. </w:t>
      </w:r>
      <w:hyperlink r:id="rId29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2.3.2.1324-03 «Гигиенические требования к срокам годности и условиям хранения пищевых продуктов» (постановление Главного государственного санитарного врача Российской Федерации от 22 мая 2003 г. № 98)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28. </w:t>
      </w:r>
      <w:hyperlink r:id="rId30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«Организация детского питания» Санитарно-эпидемиологические правила и нормативы СанПиН 2.3.2.1940-05 (постановление Главного государственного санитарного врача Российской Федерации от 19 января 2005 г. № 3)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29. </w:t>
      </w:r>
      <w:hyperlink r:id="rId31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 июля 2008 г. № 45)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30. </w:t>
      </w:r>
      <w:hyperlink r:id="rId32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31. </w:t>
      </w:r>
      <w:hyperlink r:id="rId33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(постановление Главного государственного санитарного врача Российской Федерации от 19 апреля 2010 г. № 25)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32. </w:t>
      </w:r>
      <w:hyperlink r:id="rId34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 мая 2010 г. № 299)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33. </w:t>
      </w:r>
      <w:hyperlink r:id="rId35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34. </w:t>
      </w:r>
      <w:hyperlink r:id="rId36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Санитарно-эпидемиологические правила и нормативы СанПиН 2.4.2.2842-11 «Санитарно-эпидемиологические требования к устройству, содержанию и организации работы лагерей труда и отдыха для подростков» (постановление Главного государственного санитарного врача Российской Федерации от 18 марта 2011 г. № 22)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Методические рекомендации и указания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35. </w:t>
      </w:r>
      <w:hyperlink r:id="rId37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Методические указания МУК 2.3.2.721-98 «2.3.2. Пищевые продукты и пищевые добавки. 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 октября 1998 г.)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36. </w:t>
      </w:r>
      <w:hyperlink r:id="rId38" w:history="1">
        <w:r>
          <w:rPr>
            <w:rStyle w:val="a5"/>
            <w:rFonts w:ascii="Verdana" w:hAnsi="Verdana"/>
            <w:color w:val="56A456"/>
            <w:sz w:val="17"/>
            <w:szCs w:val="17"/>
          </w:rPr>
          <w:t xml:space="preserve">Методические рекомендации Министерства здравоохранения Российской Федерации и Российской академии медицинских наук «Ассортимент и условия реализации пищевых продуктов, </w:t>
        </w:r>
        <w:r>
          <w:rPr>
            <w:rStyle w:val="a5"/>
            <w:rFonts w:ascii="Verdana" w:hAnsi="Verdana"/>
            <w:color w:val="56A456"/>
            <w:sz w:val="17"/>
            <w:szCs w:val="17"/>
          </w:rPr>
          <w:lastRenderedPageBreak/>
          <w:t>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г. протокол № 4)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37. </w:t>
      </w:r>
      <w:hyperlink r:id="rId39" w:history="1">
        <w:r>
          <w:rPr>
            <w:rStyle w:val="a5"/>
            <w:rFonts w:ascii="Verdana" w:hAnsi="Verdana"/>
            <w:color w:val="56A456"/>
            <w:sz w:val="17"/>
            <w:szCs w:val="17"/>
          </w:rPr>
          <w:t>Методические рекомендации МР 2.3.1.1915-04 «Рекомендуемые уровни потребления пищевых и биологически активных веществ» (утверждены Федеральной службой по надзору в сфере защиты прав потребителей и благополучия человека 2 июля 2004 г.)</w:t>
        </w:r>
      </w:hyperlink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38. Методические рекомендации № 0100/8604-07-34 «Рекомендуемые среднесуточные наборы продуктов для питания детей 7-11 и 11-18 лет» (утверждены Федеральной службой по надзору в сфере защиты прав потребителей и благополучия человека 24 августа 2007 г.)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40. Методические рекомендации № 0100/8605-07-34 «Примерные меню горячих школьных завтраков и обедов для организации питания детей 7-11 и 11-18 лет в государственных образовательных учреждениях» (утверждены Федеральной службой по надзору в сфере защиты прав потребителей и благополучия человека 24 августа 2007 г.)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41. Методические рекомендации № 0100/8606-07-34 «Рекомендуемый ассортимент пищевых продуктов для реализации в школьных буфетах» (утверждены Федеральной службой по надзору в сфере защиты прав потребителей и благополучия человека 24 августа 2007 г.)</w:t>
      </w:r>
    </w:p>
    <w:p w:rsidR="00AE5C82" w:rsidRDefault="00AE5C82" w:rsidP="00C040CF">
      <w:pPr>
        <w:pStyle w:val="default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42. Методические рекомендации MP 2.3.1.2432-08 «Нормы физиологических потребностей в энергии и пищевых веществах для различных групп населения Российской Федерации» (утверждены Главным государственным санитарным врачом Российской Федерации 18 декабря 2008 г.)</w:t>
      </w:r>
    </w:p>
    <w:p w:rsidR="00AE5C82" w:rsidRDefault="00AE5C82" w:rsidP="00C040CF">
      <w:pPr>
        <w:pStyle w:val="a3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43.  Методические рекомендации по организации питания обучающихся, воспитанников в образовательных учреждениях (утверждены приказом </w:t>
      </w:r>
      <w:proofErr w:type="spellStart"/>
      <w:r>
        <w:rPr>
          <w:rFonts w:ascii="Verdana" w:hAnsi="Verdana"/>
          <w:color w:val="000000"/>
          <w:sz w:val="17"/>
          <w:szCs w:val="17"/>
        </w:rPr>
        <w:t>Минздравсоцразвития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России и </w:t>
      </w:r>
      <w:proofErr w:type="spellStart"/>
      <w:r>
        <w:rPr>
          <w:rFonts w:ascii="Verdana" w:hAnsi="Verdana"/>
          <w:color w:val="000000"/>
          <w:sz w:val="17"/>
          <w:szCs w:val="17"/>
        </w:rPr>
        <w:t>Минобрнауки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России от 11 марта 2012 г. № 213н/178)</w:t>
      </w:r>
    </w:p>
    <w:p w:rsidR="00AE5C82" w:rsidRDefault="00AE5C82" w:rsidP="00C040CF">
      <w:pPr>
        <w:pStyle w:val="a3"/>
        <w:shd w:val="clear" w:color="auto" w:fill="F5F5F5"/>
        <w:spacing w:before="0" w:beforeAutospacing="0" w:after="0" w:afterAutospacing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E5C82" w:rsidRDefault="00AE5C82" w:rsidP="00C040CF">
      <w:pPr>
        <w:pStyle w:val="a3"/>
        <w:shd w:val="clear" w:color="auto" w:fill="FFFFFF" w:themeFill="background1"/>
        <w:spacing w:before="0" w:beforeAutospacing="0" w:after="0" w:afterAutospacing="0"/>
      </w:pPr>
    </w:p>
    <w:p w:rsidR="00FB4AB7" w:rsidRDefault="00FB4AB7" w:rsidP="00C040CF">
      <w:pPr>
        <w:pStyle w:val="a3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Arial" w:hAnsi="Arial" w:cs="Arial"/>
          <w:b/>
          <w:noProof/>
          <w:color w:val="2B7E7E"/>
          <w:sz w:val="21"/>
          <w:szCs w:val="21"/>
        </w:rPr>
        <w:drawing>
          <wp:inline distT="0" distB="0" distL="0" distR="0">
            <wp:extent cx="285750" cy="647700"/>
            <wp:effectExtent l="19050" t="0" r="0" b="0"/>
            <wp:docPr id="1" name="Рисунок 1" descr="http://ozhenar-ds.edusite.ru/images/clip_image001.p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henar-ds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18"/>
          <w:szCs w:val="18"/>
        </w:rPr>
        <w:t>Федеральны</w:t>
      </w:r>
      <w:r>
        <w:rPr>
          <w:rStyle w:val="a4"/>
          <w:rFonts w:ascii="Arial" w:hAnsi="Arial" w:cs="Arial"/>
          <w:color w:val="000000"/>
          <w:sz w:val="18"/>
          <w:szCs w:val="18"/>
        </w:rPr>
        <w:softHyphen/>
        <w:t>й закон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 5 апреля 2013 г. № 44-ФЗ "О контрактно</w:t>
      </w:r>
      <w:r>
        <w:rPr>
          <w:rFonts w:ascii="Arial" w:hAnsi="Arial" w:cs="Arial"/>
          <w:color w:val="000000"/>
          <w:sz w:val="18"/>
          <w:szCs w:val="18"/>
        </w:rPr>
        <w:softHyphen/>
        <w:t>й системе в сфере закупок товаров, работ, услуг для обеспечени</w:t>
      </w:r>
      <w:r>
        <w:rPr>
          <w:rFonts w:ascii="Arial" w:hAnsi="Arial" w:cs="Arial"/>
          <w:color w:val="000000"/>
          <w:sz w:val="18"/>
          <w:szCs w:val="18"/>
        </w:rPr>
        <w:softHyphen/>
        <w:t>я государств</w:t>
      </w:r>
      <w:r>
        <w:rPr>
          <w:rFonts w:ascii="Arial" w:hAnsi="Arial" w:cs="Arial"/>
          <w:color w:val="000000"/>
          <w:sz w:val="18"/>
          <w:szCs w:val="18"/>
        </w:rPr>
        <w:softHyphen/>
        <w:t>енных и муниципаль</w:t>
      </w:r>
      <w:r>
        <w:rPr>
          <w:rFonts w:ascii="Arial" w:hAnsi="Arial" w:cs="Arial"/>
          <w:color w:val="000000"/>
          <w:sz w:val="18"/>
          <w:szCs w:val="18"/>
        </w:rPr>
        <w:softHyphen/>
        <w:t>ных нужд"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FB4AB7" w:rsidRDefault="00FB4AB7" w:rsidP="00C040CF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noProof/>
          <w:color w:val="2B7E7E"/>
          <w:sz w:val="18"/>
          <w:szCs w:val="18"/>
        </w:rPr>
        <w:drawing>
          <wp:inline distT="0" distB="0" distL="0" distR="0">
            <wp:extent cx="1381125" cy="628650"/>
            <wp:effectExtent l="0" t="0" r="0" b="0"/>
            <wp:docPr id="2" name="Рисунок 2" descr="http://ozhenar-ds.edusite.ru/images/clip_image002.png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zhenar-ds.edusite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18"/>
          <w:szCs w:val="18"/>
        </w:rPr>
        <w:t>ФЕДЕРАЛЬНЫ</w:t>
      </w:r>
      <w:r>
        <w:rPr>
          <w:rStyle w:val="a4"/>
          <w:rFonts w:ascii="Arial" w:hAnsi="Arial" w:cs="Arial"/>
          <w:color w:val="000000"/>
          <w:sz w:val="18"/>
          <w:szCs w:val="18"/>
        </w:rPr>
        <w:softHyphen/>
        <w:t>Й ЗАКОН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 14.05.1993 № 4979-1 «О ВЕТЕРИНАРИ</w:t>
      </w:r>
      <w:r>
        <w:rPr>
          <w:rFonts w:ascii="Arial" w:hAnsi="Arial" w:cs="Arial"/>
          <w:color w:val="000000"/>
          <w:sz w:val="18"/>
          <w:szCs w:val="18"/>
        </w:rPr>
        <w:softHyphen/>
        <w:t>И».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FB4AB7" w:rsidRDefault="00FB4AB7" w:rsidP="00C040CF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noProof/>
          <w:color w:val="2B7E7E"/>
          <w:sz w:val="18"/>
          <w:szCs w:val="18"/>
        </w:rPr>
        <w:drawing>
          <wp:inline distT="0" distB="0" distL="0" distR="0">
            <wp:extent cx="866775" cy="962025"/>
            <wp:effectExtent l="0" t="0" r="0" b="0"/>
            <wp:docPr id="3" name="Рисунок 3" descr="http://ozhenar-ds.edusite.ru/images/clip_image003.png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henar-ds.edusite.ru/images/clip_image003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18"/>
          <w:szCs w:val="18"/>
        </w:rPr>
        <w:t>ПРИКАЗ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 20 ноября 2007 г. N 78 «О ПЕРЕВОЗКЕ ПИЩЕВЫХ ПРОДУКТОВ ЖИВОТНОГО ПРОИСХОЖДЕ</w:t>
      </w:r>
      <w:r>
        <w:rPr>
          <w:rFonts w:ascii="Arial" w:hAnsi="Arial" w:cs="Arial"/>
          <w:color w:val="000000"/>
          <w:sz w:val="18"/>
          <w:szCs w:val="18"/>
        </w:rPr>
        <w:softHyphen/>
        <w:t>НИЯ, ПОСТАВЛЯЕМ</w:t>
      </w:r>
      <w:r>
        <w:rPr>
          <w:rFonts w:ascii="Arial" w:hAnsi="Arial" w:cs="Arial"/>
          <w:color w:val="000000"/>
          <w:sz w:val="18"/>
          <w:szCs w:val="18"/>
        </w:rPr>
        <w:softHyphen/>
        <w:t>ЫХ НА ПРЕДПРИЯТИ</w:t>
      </w:r>
      <w:r>
        <w:rPr>
          <w:rFonts w:ascii="Arial" w:hAnsi="Arial" w:cs="Arial"/>
          <w:color w:val="000000"/>
          <w:sz w:val="18"/>
          <w:szCs w:val="18"/>
        </w:rPr>
        <w:softHyphen/>
        <w:t>Я ОБЩЕСТВЕНН</w:t>
      </w:r>
      <w:r>
        <w:rPr>
          <w:rFonts w:ascii="Arial" w:hAnsi="Arial" w:cs="Arial"/>
          <w:color w:val="000000"/>
          <w:sz w:val="18"/>
          <w:szCs w:val="18"/>
        </w:rPr>
        <w:softHyphen/>
        <w:t>ОГО ПИТАНИЯ И ОБЪЕКТЫ РОЗНИЧНОЙ ТОРГОВЛИ В ПРЕДЕЛАХ РАЙОНА (ГОРОДА) НА ТЕРРИТОРИИ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 ЧУВАШСКОЙ РЕСПУБЛИКИ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 (в ред. Приказа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Госветслуж</w:t>
      </w:r>
      <w:r>
        <w:rPr>
          <w:rFonts w:ascii="Arial" w:hAnsi="Arial" w:cs="Arial"/>
          <w:color w:val="000000"/>
          <w:sz w:val="18"/>
          <w:szCs w:val="18"/>
        </w:rPr>
        <w:softHyphen/>
        <w:t>бы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ЧР от 11.07.2008 N 65).</w:t>
      </w:r>
    </w:p>
    <w:p w:rsidR="00FB4AB7" w:rsidRDefault="00FB4AB7" w:rsidP="00C040CF">
      <w:pPr>
        <w:pStyle w:val="a3"/>
        <w:spacing w:before="0" w:beforeAutospacing="0" w:after="0" w:afterAutospacing="0"/>
        <w:jc w:val="center"/>
      </w:pPr>
      <w:r>
        <w:rPr>
          <w:rStyle w:val="a4"/>
          <w:rFonts w:ascii="Georgia" w:hAnsi="Georgia"/>
          <w:i/>
          <w:iCs/>
          <w:color w:val="B22222"/>
        </w:rPr>
        <w:t>Санитарные</w:t>
      </w:r>
      <w:r>
        <w:rPr>
          <w:rStyle w:val="a4"/>
          <w:rFonts w:ascii="Georgia" w:hAnsi="Georgia"/>
          <w:i/>
          <w:iCs/>
          <w:color w:val="B22222"/>
        </w:rPr>
        <w:softHyphen/>
        <w:t xml:space="preserve"> правила и нормативы</w:t>
      </w:r>
    </w:p>
    <w:p w:rsidR="00FB4AB7" w:rsidRDefault="00FB4AB7" w:rsidP="00C040CF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noProof/>
          <w:color w:val="2B7E7E"/>
          <w:sz w:val="18"/>
          <w:szCs w:val="18"/>
        </w:rPr>
        <w:drawing>
          <wp:inline distT="0" distB="0" distL="0" distR="0">
            <wp:extent cx="514350" cy="571500"/>
            <wp:effectExtent l="0" t="0" r="0" b="0"/>
            <wp:docPr id="4" name="Рисунок 4" descr="http://ozhenar-ds.edusite.ru/images/clip_image002.png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henar-ds.edusite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sz w:val="18"/>
          <w:szCs w:val="18"/>
        </w:rPr>
        <w:t>ПОСТАНОВЛЕ</w:t>
      </w:r>
      <w:r>
        <w:rPr>
          <w:rStyle w:val="a4"/>
          <w:rFonts w:ascii="Verdana" w:hAnsi="Verdana"/>
          <w:sz w:val="18"/>
          <w:szCs w:val="18"/>
        </w:rPr>
        <w:softHyphen/>
        <w:t>НИЕ</w:t>
      </w:r>
      <w:r>
        <w:rPr>
          <w:rStyle w:val="apple-converted-space"/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от 15 мая 2013 г. N 26 ОБ УТВЕРЖДЕНИ</w:t>
      </w:r>
      <w:r>
        <w:rPr>
          <w:rFonts w:ascii="Verdana" w:hAnsi="Verdana"/>
          <w:sz w:val="18"/>
          <w:szCs w:val="18"/>
        </w:rPr>
        <w:softHyphen/>
        <w:t>И САНПИН 2.4.1.3049-13 "САНИТАРНО</w:t>
      </w:r>
      <w:r>
        <w:rPr>
          <w:rFonts w:ascii="Verdana" w:hAnsi="Verdana"/>
          <w:sz w:val="18"/>
          <w:szCs w:val="18"/>
        </w:rPr>
        <w:softHyphen/>
        <w:t>-ЭПИДЕМИОЛО</w:t>
      </w:r>
      <w:r>
        <w:rPr>
          <w:rFonts w:ascii="Verdana" w:hAnsi="Verdana"/>
          <w:sz w:val="18"/>
          <w:szCs w:val="18"/>
        </w:rPr>
        <w:softHyphen/>
        <w:t>ГИЧЕСКИЕ ТРЕБОВАНИЯ</w:t>
      </w:r>
      <w:r>
        <w:rPr>
          <w:rFonts w:ascii="Verdana" w:hAnsi="Verdana"/>
          <w:sz w:val="18"/>
          <w:szCs w:val="18"/>
        </w:rPr>
        <w:softHyphen/>
        <w:t xml:space="preserve"> К УСТРОЙСТВУ</w:t>
      </w:r>
      <w:r>
        <w:rPr>
          <w:rFonts w:ascii="Verdana" w:hAnsi="Verdana"/>
          <w:sz w:val="18"/>
          <w:szCs w:val="18"/>
        </w:rPr>
        <w:softHyphen/>
        <w:t>, СОДЕРЖАНИЮ</w:t>
      </w:r>
      <w:r>
        <w:rPr>
          <w:rFonts w:ascii="Verdana" w:hAnsi="Verdana"/>
          <w:sz w:val="18"/>
          <w:szCs w:val="18"/>
        </w:rPr>
        <w:softHyphen/>
        <w:t xml:space="preserve"> И ОРГАНИЗАЦИ</w:t>
      </w:r>
      <w:r>
        <w:rPr>
          <w:rFonts w:ascii="Verdana" w:hAnsi="Verdana"/>
          <w:sz w:val="18"/>
          <w:szCs w:val="18"/>
        </w:rPr>
        <w:softHyphen/>
        <w:t>И РЕЖИМА РАБОТЫ ДОШКОЛЬНЫХ</w:t>
      </w:r>
      <w:r>
        <w:rPr>
          <w:rFonts w:ascii="Verdana" w:hAnsi="Verdana"/>
          <w:sz w:val="18"/>
          <w:szCs w:val="18"/>
        </w:rPr>
        <w:softHyphen/>
        <w:t xml:space="preserve"> ОБРАЗОВАТЕ</w:t>
      </w:r>
      <w:r>
        <w:rPr>
          <w:rFonts w:ascii="Verdana" w:hAnsi="Verdana"/>
          <w:sz w:val="18"/>
          <w:szCs w:val="18"/>
        </w:rPr>
        <w:softHyphen/>
        <w:t>ЛЬНЫХ ОРГАНИЗАЦИ</w:t>
      </w:r>
      <w:r>
        <w:rPr>
          <w:rFonts w:ascii="Verdana" w:hAnsi="Verdana"/>
          <w:sz w:val="18"/>
          <w:szCs w:val="18"/>
        </w:rPr>
        <w:softHyphen/>
        <w:t>Й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7030A0"/>
          <w:sz w:val="36"/>
          <w:szCs w:val="36"/>
        </w:rPr>
      </w:pPr>
      <w:r>
        <w:rPr>
          <w:i/>
          <w:color w:val="7030A0"/>
          <w:sz w:val="36"/>
          <w:szCs w:val="36"/>
        </w:rPr>
        <w:t> </w:t>
      </w:r>
    </w:p>
    <w:p w:rsidR="000F1346" w:rsidRDefault="000F1346" w:rsidP="00C040CF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7030A0"/>
          <w:sz w:val="36"/>
          <w:szCs w:val="36"/>
        </w:rPr>
      </w:pPr>
    </w:p>
    <w:p w:rsidR="000F1346" w:rsidRDefault="000F1346" w:rsidP="00C040CF">
      <w:pPr>
        <w:pStyle w:val="a3"/>
        <w:shd w:val="clear" w:color="auto" w:fill="FFFFFF" w:themeFill="background1"/>
        <w:spacing w:before="0" w:beforeAutospacing="0" w:after="0" w:afterAutospacing="0"/>
      </w:pPr>
    </w:p>
    <w:p w:rsidR="00C040CF" w:rsidRDefault="00C040CF" w:rsidP="00C040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rFonts w:asciiTheme="minorHAnsi" w:hAnsiTheme="minorHAnsi" w:cstheme="minorBidi"/>
          <w:b/>
          <w:bCs/>
          <w:color w:val="FF0000"/>
          <w:sz w:val="40"/>
          <w:szCs w:val="40"/>
          <w:shd w:val="clear" w:color="auto" w:fill="F0FFD9"/>
        </w:rPr>
      </w:pPr>
    </w:p>
    <w:p w:rsidR="00C040CF" w:rsidRDefault="00C040CF" w:rsidP="00C040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rFonts w:asciiTheme="minorHAnsi" w:hAnsiTheme="minorHAnsi" w:cstheme="minorBidi"/>
          <w:b/>
          <w:bCs/>
          <w:color w:val="FF0000"/>
          <w:sz w:val="40"/>
          <w:szCs w:val="40"/>
          <w:shd w:val="clear" w:color="auto" w:fill="F0FFD9"/>
        </w:rPr>
      </w:pPr>
    </w:p>
    <w:p w:rsidR="00C040CF" w:rsidRDefault="00C040CF" w:rsidP="00C040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rFonts w:asciiTheme="minorHAnsi" w:hAnsiTheme="minorHAnsi" w:cstheme="minorBidi"/>
          <w:b/>
          <w:bCs/>
          <w:color w:val="FF0000"/>
          <w:sz w:val="40"/>
          <w:szCs w:val="40"/>
          <w:shd w:val="clear" w:color="auto" w:fill="F0FFD9"/>
        </w:rPr>
      </w:pP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rFonts w:asciiTheme="minorHAnsi" w:hAnsiTheme="minorHAnsi" w:cstheme="minorBidi"/>
          <w:b/>
          <w:bCs/>
          <w:color w:val="FF0000"/>
          <w:sz w:val="40"/>
          <w:szCs w:val="40"/>
          <w:shd w:val="clear" w:color="auto" w:fill="F0FFD9"/>
        </w:rPr>
      </w:pPr>
      <w:r w:rsidRPr="00C040CF">
        <w:rPr>
          <w:rStyle w:val="a6"/>
          <w:rFonts w:asciiTheme="minorHAnsi" w:hAnsiTheme="minorHAnsi" w:cstheme="minorBidi"/>
          <w:b/>
          <w:bCs/>
          <w:color w:val="FF0000"/>
          <w:sz w:val="40"/>
          <w:szCs w:val="40"/>
          <w:shd w:val="clear" w:color="auto" w:fill="F0FFD9"/>
        </w:rPr>
        <w:lastRenderedPageBreak/>
        <w:t>Питание в детском саду: на практике</w:t>
      </w:r>
    </w:p>
    <w:p w:rsidR="00C040CF" w:rsidRPr="00C040CF" w:rsidRDefault="00C040CF" w:rsidP="00C040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40"/>
          <w:szCs w:val="40"/>
        </w:rPr>
      </w:pP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Пищеблок (кухня) детского сада — настоящее отдельное королевство с ароматными запахами, которые так напоминают родителям и их детсадовское детство.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Организация приема пищи в детском саду подчиняется строгим правилам.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Каждый продукт, поступающий в ДОУ, сопровождается тремя обязательными документами: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накладной,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сертификатом качества,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ветеринарной справкой.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i/>
          <w:color w:val="7030A0"/>
          <w:sz w:val="36"/>
          <w:szCs w:val="36"/>
        </w:rPr>
        <w:t> 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Ёмкости с приготовленной пищевой продукцией не будут отнесены в группу, пока качество и количество продукта не будут проконтролированы, представителем администрации ДОУ. Результаты контроля регистрируются в специальном журнале. В том случае, если обнаруживаются какие-то неточности (например, по массе или калорийности), блюда могут подавать только после устранения этих неточностей.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После приготовления пищи отбирается суточная проба: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для порционных блюд — в полном объеме,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для холодных закусок, первых блюд, гарниров, третьих и прочих блюд — не менее 100 г.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Проба хранится на протяжении 48 часов в отдельном холодильнике. Посуду с пробой маркируют с указанием времени приема пищи и даты отбора. Контроль за правильностью отбора и хранением суточной пробы осуществляет ответственное лицо, прошедшее инструктаж.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i/>
          <w:color w:val="7030A0"/>
          <w:sz w:val="36"/>
          <w:szCs w:val="36"/>
        </w:rPr>
        <w:t xml:space="preserve">                       </w:t>
      </w:r>
    </w:p>
    <w:p w:rsidR="00C040CF" w:rsidRDefault="00C040CF" w:rsidP="00C040CF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FF0000"/>
          <w:sz w:val="36"/>
          <w:szCs w:val="36"/>
        </w:rPr>
      </w:pPr>
    </w:p>
    <w:p w:rsidR="00C040CF" w:rsidRDefault="00C040CF" w:rsidP="00C040CF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FF0000"/>
          <w:sz w:val="36"/>
          <w:szCs w:val="36"/>
        </w:rPr>
      </w:pPr>
    </w:p>
    <w:p w:rsidR="00C040CF" w:rsidRDefault="00C040CF" w:rsidP="00C040CF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FF0000"/>
          <w:sz w:val="36"/>
          <w:szCs w:val="36"/>
        </w:rPr>
      </w:pPr>
    </w:p>
    <w:p w:rsidR="00FB4AB7" w:rsidRPr="00C040CF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40"/>
          <w:szCs w:val="40"/>
        </w:rPr>
      </w:pPr>
      <w:r w:rsidRPr="00C040CF">
        <w:rPr>
          <w:b/>
          <w:i/>
          <w:color w:val="FF0000"/>
          <w:sz w:val="40"/>
          <w:szCs w:val="40"/>
        </w:rPr>
        <w:lastRenderedPageBreak/>
        <w:t>Питание в детском саду: от малышей до выпускников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 xml:space="preserve">Организация питания воспитанников детского сада включает в себя привитие культурно-гигиенических навыков, которые усваивают ребята в детском саду. 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Во второй младшей группе необходимо, чтобы дети привыкли хорошо пережевывать пищу с закрытым ртом, пользоваться вилкой, без напоминания взрослых вытирать губы и пальцы салфеткой, выходя из-за стола, благодарить и тихо задвигать стул, а после еды полоскать рот водой.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Далее в средней группе дети приучаются правильно пользоваться столовыми приборами (ложкой, вилкой, ножом), салфеткой, во время еды брать пищу понемногу, есть бесшумно, а также самостоятельно полоскать рот водой.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Для детей старшего дошкольного возраста задачи более сложные, наряду с гигиеническими навыками дошкольники знакомятся с правилами этикета. В старшей группе ребенок садится за стол в опрятном виде, причесанный, с чистыми руками, ест аккуратно, умеет пользоваться салфеткой, умело пользуется столовыми приборами, сохраняет правильную позу за столом, не мешает соседям, а при необходимости оказывает им помощь.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Далее в подготовительной группе все эти навыки совершенствуются и закрепляются.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Необходимо помнить о соблюдении преемственности в питании детей в дошкольном учреждении и дома. (..</w:t>
      </w:r>
      <w:hyperlink r:id="rId46" w:tgtFrame="_blank" w:history="1">
        <w:r>
          <w:rPr>
            <w:rStyle w:val="a5"/>
            <w:i/>
            <w:color w:val="FF0000"/>
            <w:sz w:val="27"/>
            <w:szCs w:val="27"/>
          </w:rPr>
          <w:t>читать продолжение</w:t>
        </w:r>
      </w:hyperlink>
      <w:r>
        <w:rPr>
          <w:i/>
          <w:color w:val="7030A0"/>
          <w:sz w:val="36"/>
          <w:szCs w:val="36"/>
        </w:rPr>
        <w:t>)</w:t>
      </w:r>
    </w:p>
    <w:p w:rsidR="00FB4AB7" w:rsidRDefault="00125755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hyperlink r:id="rId47" w:tgtFrame="_blank" w:history="1">
        <w:r w:rsidR="00FB4AB7">
          <w:rPr>
            <w:rStyle w:val="a5"/>
            <w:i/>
            <w:color w:val="FF0000"/>
            <w:sz w:val="27"/>
            <w:szCs w:val="27"/>
          </w:rPr>
          <w:t>Советы по формированию меню ребенка в летний период</w:t>
        </w:r>
      </w:hyperlink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FF0000"/>
          <w:sz w:val="27"/>
          <w:szCs w:val="27"/>
        </w:rPr>
        <w:t>Кулинарные игры с детьми.</w:t>
      </w:r>
    </w:p>
    <w:p w:rsidR="00FB4AB7" w:rsidRDefault="00FB4AB7" w:rsidP="00C040C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i/>
          <w:color w:val="7030A0"/>
          <w:sz w:val="36"/>
          <w:szCs w:val="36"/>
        </w:rPr>
        <w:t>1.Вспомните с ребёнком названия фруктов: яблоко, груша, мандарин слива, лимон, апельсин, виноград, абрикос, персик, банан, ананас. Нарисуйте их в тетради или наклейте их изображения, подпишите (..</w:t>
      </w:r>
      <w:hyperlink r:id="rId48" w:tgtFrame="_blank" w:history="1">
        <w:r>
          <w:rPr>
            <w:rStyle w:val="a5"/>
            <w:i/>
            <w:color w:val="FF0000"/>
            <w:sz w:val="27"/>
            <w:szCs w:val="27"/>
          </w:rPr>
          <w:t>читать продолжение</w:t>
        </w:r>
      </w:hyperlink>
      <w:r>
        <w:rPr>
          <w:i/>
          <w:color w:val="7030A0"/>
          <w:sz w:val="36"/>
          <w:szCs w:val="36"/>
        </w:rPr>
        <w:t>)</w:t>
      </w:r>
    </w:p>
    <w:p w:rsidR="00FB4AB7" w:rsidRDefault="00125755" w:rsidP="00C040CF">
      <w:pPr>
        <w:pStyle w:val="a3"/>
        <w:shd w:val="clear" w:color="auto" w:fill="FFFFFF" w:themeFill="background1"/>
        <w:spacing w:before="0" w:beforeAutospacing="0" w:after="0" w:afterAutospacing="0"/>
      </w:pPr>
      <w:hyperlink r:id="rId49" w:tgtFrame="_blank" w:history="1">
        <w:r w:rsidR="00FB4AB7">
          <w:rPr>
            <w:rStyle w:val="a5"/>
            <w:i/>
            <w:color w:val="FF0000"/>
            <w:sz w:val="27"/>
            <w:szCs w:val="27"/>
          </w:rPr>
          <w:t>ПАМЯТКА  для родителей </w:t>
        </w:r>
      </w:hyperlink>
      <w:r w:rsidR="00FB4AB7">
        <w:t> </w:t>
      </w:r>
    </w:p>
    <w:p w:rsidR="001149A4" w:rsidRDefault="001149A4" w:rsidP="00C040CF">
      <w:pPr>
        <w:spacing w:after="0"/>
      </w:pPr>
    </w:p>
    <w:sectPr w:rsidR="001149A4" w:rsidSect="0011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7"/>
    <w:rsid w:val="000F1346"/>
    <w:rsid w:val="001149A4"/>
    <w:rsid w:val="00125755"/>
    <w:rsid w:val="007149A8"/>
    <w:rsid w:val="00AE5C82"/>
    <w:rsid w:val="00C040CF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6466-D867-470D-A139-1FAC7942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B7"/>
    <w:rPr>
      <w:b/>
      <w:bCs/>
    </w:rPr>
  </w:style>
  <w:style w:type="character" w:styleId="a5">
    <w:name w:val="Hyperlink"/>
    <w:basedOn w:val="a0"/>
    <w:uiPriority w:val="99"/>
    <w:semiHidden/>
    <w:unhideWhenUsed/>
    <w:rsid w:val="00FB4AB7"/>
    <w:rPr>
      <w:color w:val="0000FF"/>
      <w:u w:val="single"/>
    </w:rPr>
  </w:style>
  <w:style w:type="character" w:styleId="a6">
    <w:name w:val="Emphasis"/>
    <w:basedOn w:val="a0"/>
    <w:uiPriority w:val="20"/>
    <w:qFormat/>
    <w:rsid w:val="00FB4AB7"/>
    <w:rPr>
      <w:i/>
      <w:iCs/>
    </w:rPr>
  </w:style>
  <w:style w:type="character" w:customStyle="1" w:styleId="apple-converted-space">
    <w:name w:val="apple-converted-space"/>
    <w:basedOn w:val="a0"/>
    <w:rsid w:val="00FB4AB7"/>
  </w:style>
  <w:style w:type="paragraph" w:styleId="a7">
    <w:name w:val="Balloon Text"/>
    <w:basedOn w:val="a"/>
    <w:link w:val="a8"/>
    <w:uiPriority w:val="99"/>
    <w:semiHidden/>
    <w:unhideWhenUsed/>
    <w:rsid w:val="00FB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AB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E5C82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AE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UserFiles/orgs/GrvId_139/normativka_pitanie/10.doc" TargetMode="External"/><Relationship Id="rId18" Type="http://schemas.openxmlformats.org/officeDocument/2006/relationships/hyperlink" Target="http://gov.cap.ru/UserFiles/orgs/GrvId_139/federaljnij_zakon_rf_ot_14.05.1993_n_4979-1_o_veterinarii.docx" TargetMode="External"/><Relationship Id="rId26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1201-03_(%D0%BF%D0%BE%D1%81%D1%82%D0%B0%D0%BD%D0%BE%D0%B2%D0%BB%D0%B5%D0%BD%D0%B8%D0%B5__%D0%BE%D1%82_11_%D0%BC%D0%B0%D1%80%D1%82%D0%B0_2003_%D0%B3._%E2%84%96_13).doc" TargetMode="External"/><Relationship Id="rId39" Type="http://schemas.openxmlformats.org/officeDocument/2006/relationships/hyperlink" Target="http://gov.cap.ru/UserFiles/orgs/GrvId_139/normativka_pitanie/%D0%BC%D0%B5%D1%82%D0%BE%D0%B4%D0%B8%D1%87%D0%B5%D1%81%D0%BA%D0%B8%D0%B5_%D1%80%D0%B5%D0%BA%D0%BE%D0%BC%D0%B5%D0%BD%D0%B4%D0%B0%D1%86%D0%B8%D0%B8_%D0%BC%D1%80_2.3.1.1915-04_%C2%AB%D1%80%D0%B5%D0%BA%D0%BE%D0%BC%D0%B5%D0%BD%D0%B4%D1%83%D0%B5%D0%BC%D1%8B%D0%B5_%D1%83%D1%80%D0%BE%D0%B2%D0%BD%D0%B8_%D0%BF%D0%BE%D1%82%D1%80%D0%B5%D0%B1%D0%BB%D0%B5%D0%BD%D0%B8%D1%8F_%D0%BF%D0%B8%D1%89%D0%B5%D0%B2%D1%8B%D1%85_%D0%B8_%D0%B1%D0%B8%D0%BE%D0%BB%D0%BE%D0%B3%D0%B8%D1%87%D0%B5%D1%81%D0%BA%D0%B8_%D0%B0%D0%BA%D1%82%D0%B8%D0%B2%D0%BD%D1%8B%D1%85_%D0%B2%D0%B5%D1%89%D0%B5%D1%81%D1%82%D0%B2%C2%BB_(%D1%83%D1%82%D0%B2%D0%B5%D1%80%D0%B6%D0%B4%D0%B5%D0%BD%D1%8B__2_%D0%B8%D1%8E%D0%BB%D1%8F_2004_%D0%B3.).doc" TargetMode="External"/><Relationship Id="rId21" Type="http://schemas.openxmlformats.org/officeDocument/2006/relationships/hyperlink" Target="http://gov.cap.ru/UserFiles/orgs/GrvId_139/normativka_pitanie/%D0%B3%D0%B8%D0%B3%D0%B8%D0%B5%D0%BD%D0%B8%D1%87%D0%B5%D1%81%D0%BA%D0%B8%D0%B5_%D0%BD%D0%BE%D1%80%D0%BC%D0%B0%D1%82%D0%B8%D0%B2%D1%8B_%D0%B3%D0%BD_2.3.3.972-00_%C2%AB%D0%BF%D1%80%D0%B5%D0%B4%D0%B5%D0%BB%D1%8C%D0%BD%D0%BE_%D0%B4%D0%BE%D0%BF%D1%83%D1%81%D1%82%D0%B8%D0%BC%D1%8B%D0%B5_%D0%BA%D0%BE%D0%BB%D0%B8%D1%87%D0%B5%D1%81%D1%82%D0%B2%D0%B0_%D1%85%D0%B8%D0%BC%D0%B8%D1%87%D0%B5%D1%81%D0%BA%D0%B8%D1%85_%D0%B2%D0%B5%D1%89%D0%B5%D1%81%D1%82%D0%B2....doc" TargetMode="External"/><Relationship Id="rId34" Type="http://schemas.openxmlformats.org/officeDocument/2006/relationships/hyperlink" Target="http://gov.cap.ru/UserFiles/orgs/GrvId_139/normativka_pitanie/%D0%B5%D0%B4%D0%B8%D0%BD%D1%8B%D0%B5_%D1%81%D0%B0%D0%BD%D0%B8%D1%82%D0%B0%D1%80%D0%BD%D0%BE-%D1%8D%D0%BF%D0%B8%D0%B4%D0%B5%D0%BC%D0%B8%D0%BE%D0%BB%D0%BE%D0%B3%D0%B8%D1%87%D0%B5%D1%81%D0%BA%D0%B8%D0%B5_%D0%B8_%D0%B3%D0%B8%D0%B3%D0%B8%D0%B5%D0%BD%D0%B8%D1%87%D0%B5%D1%81%D0%BA%D0%B8%D0%B5_%D1%82%D1%80%D0%B5%D0%B1%D0%BE%D0%B2%D0%B0%D0%BD%D0%B8%D1%8F_%D0%BA_%D1%82%D0%BE%D0%B2%D0%B0%D1%80%D0%B0%D0%BC_(%D1%83%D1%82%D0%B2%D0%B5%D1%80%D0%B6%D0%B4%D0%B5%D0%BD%D1%8B_%D1%80%D0%B5%D1%88%D0%B5%D0%BD%D0%B8%D0%B5%D0%BC_%D0%BA%D0%BE%D0%BC%D0%B8%D1%81%D1%81%D0%B8%D0%B8_%D1%82%D0%B0%D0%BC%D0%BE%D0%B6%D0%B5%D0%BD%D0%BD%D0%BE%D0%B3%D0%BE_%D1%81%D0%BE%D1%8E%D0%B7%D0%B0_%D0%BE%D1%82_28_%D0%BC%D0%B0%D1%8F_2010_%D0%B3._%E2%84%96_299).doc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://ozhenar-ds.edusite.ru/DswMedia/pamyatkadlyaroditelenaleto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gov.cap.ru/UserFiles/orgs/GrvId_139/normativka_pitanie/%D0%B7%D0%B0%D0%BA%D0%BE%D0%BD_%D1%80%D0%BE%D1%81%D1%81%D0%B8%D0%B9%D1%81%D0%BA%D0%BE%D0%B9_%D1%84%D0%B5%D0%B4%D0%B5%D1%80%D0%B0%D1%86%D0%B8%D0%B8_%D0%BE%D1%82_7_%D1%84%D0%B5%D0%B2%D1%80%D0%B0%D0%BB%D1%8F_1992_%D0%B3._%E2%84%96_2300-i_%C2%AB%D0%BE_%D0%B7%D0%B0%D1%89%D0%B8%D1%82%D0%B5_%D0%BF%D1%80%D0%B0%D0%B2_%D0%BF%D0%BE%D1%82%D1%80%D0%B5%D0%B1%D0%B8%D1%82%D0%B5%D0%BB%D0%B5%D0%B9%C2%BB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rvId_139/normativka_pitanie/%D1%84%D0%B5%D0%B4%D0%B5%D1%80%D0%B0%D0%BB%D1%8C%D0%BD%D1%8B%D0%B9_%D0%B7%D0%B0%D0%BA%D0%BE%D0%BD_%D0%BE%D1%82_24_%D0%B8%D1%8E%D0%BD%D1%8F_2008_%D0%B3._%E2%84%96_90-%D1%84%D0%B7_%C2%AB%D1%82%D0%B5%D1%85%D0%BD%D0%B8%D1%87%D0%B5%D1%81%D0%BA%D0%B8%D0%B9_%D1%80%D0%B5%D0%B3%D0%BB%D0%B0%D0%BC%D0%B5%D0%BD%D1%82_%D0%BD%D0%B0_%D0%BC%D0%B0%D1%81%D0%BB%D0%BE%D0%B6%D0%B8%D1%80%D0%BE%D0%B2%D1%83%D1%8E_%D0%BF%D1%80%D0%BE%D0%B4%D1%83%D0%BA%D1%86%D0%B8%D1%8E%C2%BB_.doc" TargetMode="External"/><Relationship Id="rId29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324-03__(%D0%BF%D0%BE%D1%81%D1%82%D0%B0%D0%BD%D0%BE%D0%B2%D0%BB%D0%B5%D0%BD%D0%B8%D0%B5_%D0%BE%D1%82_22_%D0%BC%D0%B0%D1%8F_2003_%D0%B3._%E2%84%96_98).doc" TargetMode="External"/><Relationship Id="rId11" Type="http://schemas.openxmlformats.org/officeDocument/2006/relationships/hyperlink" Target="http://gov.cap.ru/UserFiles/orgs/GrvId_139/normativka_pitanie/%D1%84%D0%B5%D0%B4%D0%B5%D1%80%D0%B0%D0%BB%D1%8C%D0%BD%D1%8B%D0%B9_%D0%B7%D0%B0%D0%BA%D0%BE%D0%BD_%D0%BE%D1%82_2_%D1%8F%D0%BD%D0%B2%D0%B0%D1%80%D1%8F_2000_%D0%B3._%E2%84%96_29-%D1%84%D0%B7_%C2%AB%D0%BE_%D0%BA%D0%B0%D1%87%D0%B5%D1%81%D1%82%D0%B2%D0%B5_%D0%B8_%D0%B1%D0%B5%D0%B7%D0%BE%D0%BF%D0%B0%D1%81%D0%BD%D0%BE%D1%81%D1%82%D0%B8_%D0%BF%D0%B8%D1%89%D0%B5%D0%B2%D1%8B%D1%85_%D0%BF%D1%80%D0%BE%D0%B4%D1%83%D0%BA%D1%82%D0%BE%D0%B2%C2%BB.doc" TargetMode="External"/><Relationship Id="rId24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1%81%D0%BF_2.3.6.1079-01_(%D0%BF%D0%BE%D1%81%D1%82%D0%B0%D0%BD%D0%BE%D0%B2%D0%BB%D0%B5%D0%BD%D0%B8%D0%B5_%D0%B3%D0%BB%D0%B0%D0%B2%D0%BD%D0%BE%D0%B3%D0%BE_%D0%B3%D0%BE%D1%81%D1%83%D0%B4%D0%B0%D1%80%D1%81%D1%82%D0%B2%D0%B5%D0%BD%D0%BD%D0%BE%D0%B3%D0%BE_%D1%81%D0%B0%D0%BD%D0%B8%D1%82%D0%B0%D1%80%D0%BD%D0%BE%D0%B3%D0%BE_%D0%B2%D1%80%D0%B0%D1%87%D0%B0_%D1%80%D0%BE%D1%81%D1%81%D0%B8%D0%B9%D1%81%D0%BA%D0%BE%D0%B9_%D1%84%D0%B5%D0%B4%D0%B5%D1%80%D0%B0%D1%86%D0%B8%D0%B8_%D0%BE%D1%82_8_%D0%BD%D0%BE%D1%8F%D0%B1%D1%80%D1%8F_2001_%D0%B3._%E2%84%96_31).doc" TargetMode="External"/><Relationship Id="rId32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2.2821-10__(%D0%BF%D0%BE%D1%81%D1%82%D0%B0%D0%BD%D0%BE%D0%B2%D0%BB%D0%B5%D0%BD%D0%B8%D0%B5__%D0%BE%D1%82_29_%D0%B4%D0%B5%D0%BA%D0%B0%D0%B1%D1%80%D1%8F_2010_%D0%B3._%E2%84%96_189)_.doc" TargetMode="External"/><Relationship Id="rId37" Type="http://schemas.openxmlformats.org/officeDocument/2006/relationships/hyperlink" Target="http://gov.cap.ru/UserFiles/orgs/GrvId_139/normativka_pitanie/%D0%BC%D0%B5%D1%82%D0%BE%D0%B4%D0%B8%D1%87%D0%B5%D1%81%D0%BA%D0%B8%D0%B5_%D1%83%D0%BA%D0%B0%D0%B7%D0%B0%D0%BD%D0%B8%D1%8F_%D0%BC%D1%83%D0%BA_2.3.2.721-98__(%D1%83%D1%82%D0%B2%D0%B5%D1%80%D0%B6%D0%B4%D0%B5%D0%BD%D1%8B__15_%D0%BE%D0%BA%D1%82%D1%8F%D0%B1%D1%80%D1%8F_1998_%D0%B3.).doc" TargetMode="External"/><Relationship Id="rId40" Type="http://schemas.openxmlformats.org/officeDocument/2006/relationships/image" Target="media/image1.png"/><Relationship Id="rId45" Type="http://schemas.openxmlformats.org/officeDocument/2006/relationships/image" Target="media/image4.png"/><Relationship Id="rId5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30_%D1%8F%D0%BD%D0%B2%D0%B0%D1%80%D1%8F_2010_%D0%B3._%E2%84%96_120_%C2%AB%D0%BE%D0%B1_%D1%83%D1%82%D0%B2%D0%B5%D1%80%D0%B6%D0%B4%D0%B5%D0%BD%D0%B8%D0%B8_%D0%B4%D0%BE%D0%BA%D1%82%D1%80%D0%B8%D0%BD%D1%8B_%D0%BF%D1%80%D0%BE%D0%B4%D0%BE%D0%B2%D0%BE%D0%BB%D1%8C%D1%81%D1%82%D0%B2%D0%B5%D0%BD%D0%BD%D0%BE%D0%B9_%D0%B1%D0%B5%D0%B7%D0%BE%D0%BF%D0%B0%D1%81%D0%BD%D0%BE%D1%81%D1%82%D0%B8_%D1%80%D0%BE%D1%81%D1%81%D0%B8%D0%B9%D1%81%D0%BA%D0%BE%D0%B9_%D1%84%D0%B5%D0%B4%D0%B5%D1%80%D0%B0%D1%86%D0%B8%D0%B8%C2%BB.doc" TargetMode="External"/><Relationship Id="rId15" Type="http://schemas.openxmlformats.org/officeDocument/2006/relationships/hyperlink" Target="http://gov.cap.ru/UserFiles/orgs/GrvId_139/normativka_pitanie/%D1%84%D0%B5%D0%B4%D0%B5%D1%80%D0%B0%D0%BB%D1%8C%D0%BD%D1%8B%D0%B9_%D0%B7%D0%B0%D0%BA%D0%BE%D0%BD_%D0%BE%D1%82_12_%D0%B8%D1%8E%D0%BD%D1%8F_2008_%D0%B3._%E2%84%96_88-%D1%84%D0%B7_%C2%AB%D1%82%D0%B5%D1%85%D0%BD%D0%B8%D1%87%D0%B5%D1%81%D0%BA%D0%B8%D0%B9_%D1%80%D0%B5%D0%B3%D0%BB%D0%B0%D0%BC%D0%B5%D0%BD%D1%82_%D0%BD%D0%B0_%D0%BC%D0%BE%D0%BB%D0%BE%D0%BA%D0%BE_%D0%B8_%D0%BC%D0%BE%D0%BB%D0%BE%D1%87%D0%BD%D1%83%D1%8E_%D0%BF%D1%80%D0%BE%D0%B4%D1%83%D0%BA%D1%86%D0%B8%D1%8E%C2%BB.doc" TargetMode="External"/><Relationship Id="rId23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1%81%D0%BF_2.3.6.1066-01_(%D0%BF%D0%BE%D1%81%D1%82%D0%B0%D0%BD%D0%BE%D0%B2%D0%BB%D0%B5%D0%BD%D0%B8%D0%B5_%D0%B3%D0%BB%D0%B0%D0%B2%D0%BD%D0%BE%D0%B3%D0%BE_%D0%B3%D0%BE%D1%81%D1%83%D0%B4%D0%B0%D1%80%D1%81%D1%82%D0%B2%D0%B5%D0%BD%D0%BD%D0%BE%D0%B3%D0%BE_%D1%81%D0%B0%D0%BD%D0%B8%D1%82%D0%B0%D1%80%D0%BD%D0%BE%D0%B3%D0%BE_%D0%B2%D1%80%D0%B0%D1%87%D0%B0_%D1%80%D0%BE%D1%81%D1%81%D0%B8%D0%B9%D1%81%D0%BA%D0%BE%D0%B9_%D1%84%D0%B5%D0%B4%D0%B5%D1%80%D0%B0%D1%86%D0%B8%D0%B8_%D0%BE%D1%82_7_%D1%81%D0%B5%D0%BD%D1%82%D1%8F%D0%B1%D1%80%D1%8F_2001_%D0%B3._%E2%84%96_23).doc" TargetMode="External"/><Relationship Id="rId28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293-03__(%D0%BF%D0%BE%D1%81%D1%82%D0%B0%D0%BD%D0%BE%D0%B2%D0%BB%D0%B5%D0%BD%D0%B8%D0%B5__%D0%BE%D1%82_18_%D0%B0%D0%BF%D1%80%D0%B5%D0%BB%D1%8F_2003_%D0%B3._%E2%84%96_59).doc" TargetMode="External"/><Relationship Id="rId36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2.2842-11__(%D0%BF%D0%BE%D1%81%D1%82%D0%B0%D0%BD%D0%BE%D0%B2%D0%BB%D0%B5%D0%BD%D0%B8%D0%B5__%D0%BE%D1%82_18_%D0%BC%D0%B0%D1%80%D1%82%D0%B0_2011_%D0%B3._%E2%84%96_22).doc" TargetMode="External"/><Relationship Id="rId49" Type="http://schemas.openxmlformats.org/officeDocument/2006/relationships/hyperlink" Target="http://ozhenar-ds.edusite.ru/DswMedia/dlyaroditeley.pdf" TargetMode="External"/><Relationship Id="rId10" Type="http://schemas.openxmlformats.org/officeDocument/2006/relationships/hyperlink" Target="http://gov.cap.ru/UserFiles/orgs/GrvId_139/normativka_pitanie/%D1%84%D0%B5%D0%B4%D0%B5%D1%80%D0%B0%D0%BB%D1%8C%D0%BD%D1%8B%D0%B9_%D0%B7%D0%B0%D0%BA%D0%BE%D0%BD_%D0%BE%D1%82_30_%D0%BC%D0%B0%D1%80%D1%82%D0%B0_1999_%D0%B3._%E2%84%96_52-%D1%84%D0%B7_%C2%AB%D0%BE_%D1%81%D0%B0%D0%BD%D0%B8%D1%82%D0%B0%D1%80%D0%BD%D0%BE-%D1%8D%D0%BF%D0%B8%D0%B4%D0%B5%D0%BC%D0%B8%D0%BE%D0%BB%D0%BE%D0%B3%D0%B8%D1%87%D0%B5%D1%81%D0%BA%D0%BE%D0%BC_%D0%B1%D0%BB%D0%B0%D0%B3%D0%BE%D0%BF%D0%BE%D0%BB%D1%83%D1%87%D0%B8%D0%B8_%D0%BD%D0%B0%D1%81%D0%B5%D0%BB%D0%B5%D0%BD%D0%B8%D1%8F%C2%BB.doc" TargetMode="External"/><Relationship Id="rId19" Type="http://schemas.openxmlformats.org/officeDocument/2006/relationships/hyperlink" Target="http://gov.cap.ru/UserFiles/orgs/GrvId_139/normativka_pitanie/%D0%BF%D1%80%D0%B8%D0%BA%D0%B0%D0%B7_%D0%BC%D0%B8%D0%BD%D0%B7%D0%B4%D1%80%D0%B0%D0%B2%D1%81%D0%BE%D1%86%D1%80%D0%B0%D0%B7%D0%B2%D0%B8%D1%82%D0%B8%D1%8F_%D1%80%D0%BE%D1%81%D1%81%D0%B8%D0%B8_%D0%B8_%D0%BC%D0%B8%D0%BD%D0%BE%D0%B1%D1%80%D0%BD%D0%B0%D1%83%D0%BA%D0%B8_%D1%80%D0%BE%D1%81%D1%81%D0%B8%D0%B8_%D0%BE%D1%82_11_%D0%BC%D0%B0%D1%80%D1%82%D0%B0_2012_%D0%B3._%E2%84%96_213%D0%BD_178.doc" TargetMode="External"/><Relationship Id="rId31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5.2409-08__(%D0%BF%D0%BE%D1%81%D1%82%D0%B0%D0%BD%D0%BE%D0%B2%D0%BB%D0%B5%D0%BD%D0%B8%D0%B5__%D0%BE%D1%82_23_%D0%B8%D1%8E%D0%BB%D1%8F_2008_%D0%B3._%E2%84%96_45).doc" TargetMode="External"/><Relationship Id="rId44" Type="http://schemas.openxmlformats.org/officeDocument/2006/relationships/image" Target="media/image3.png"/><Relationship Id="rId4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9_%D0%BE%D0%BA%D1%82%D1%8F%D0%B1%D1%80%D1%8F_2007_%D0%B3._%E2%84%96_1351_%C2%AB%D0%BE%D0%B1_%D1%83%D1%82%D0%B2%D0%B5%D1%80%D0%B6%D0%B4%D0%B5%D0%BD%D0%B8%D0%B8_%D0%BA%D0%BE%D0%BD%D1%86%D0%B5%D0%BF%D1%86%D0%B8%D0%B8_%D0%B4%D0%B5%D0%BC%D0%BE%D0%B3%D1%80%D0%B0%D1%84%D0%B8%D1%87%D0%B5%D1%81%D0%BA%D0%BE%D0%B9_%D0%BF%D0%BE%D0%BB%D0%B8%D1%82%D0%B8%D0%BA%D0%B8_%D1%80%D0%BE%D1%81%D1%81%D0%B8%D0%B9%D1%81%D0%BA%D0%BE%D0%B9_%D1%84%D0%B5%D0%B4%D0%B5%D1%80%D0%B0%D1%86%D0%B8%D0%B8_%D0%BD%D0%B0_%D0%BF%D0%B5%D1%80%D0%B8%D0%BE%D0%B4_%D0%B4%D0%BE_2025_%D0%B3%D0%BE%D0%B4%D0%B0%C2%BB_.doc" TargetMode="External"/><Relationship Id="rId9" Type="http://schemas.openxmlformats.org/officeDocument/2006/relationships/hyperlink" Target="http://gov.cap.ru/UserFiles/orgs/GrvId_139/normativka_pitanie/6.doc" TargetMode="External"/><Relationship Id="rId14" Type="http://schemas.openxmlformats.org/officeDocument/2006/relationships/hyperlink" Target="http://gov.cap.ru/UserFiles/orgs/GrvId_139/fz-44.docx" TargetMode="External"/><Relationship Id="rId22" Type="http://schemas.openxmlformats.org/officeDocument/2006/relationships/hyperlink" Target="http://gov.cap.ru/UserFiles/orgs/GrvId_139/normativka_pitanie/%D1%81%D0%B0%D0%BD%D0%B8%D1%82%D0%B0%D1%80%D0%BD%D1%8B%D0%B5_%D0%BF%D1%80%D0%B0%D0%B2%D0%B8%D0%BB%D0%B0_%D1%81%D0%BF_2.4.990-00_(%D1%83%D1%82%D0%B2%D0%B5%D1%80%D0%B6%D0%B4%D0%B5%D0%BD%D1%8B_%D0%B3%D0%BB%D0%B0%D0%B2%D0%BD%D1%8B%D0%BC_%D0%B3%D0%BE%D1%81%D1%83%D0%B4%D0%B0%D1%80%D1%81%D1%82%D0%B2%D0%B5%D0%BD%D0%BD%D1%8B%D0%BC_%D1%81%D0%B0%D0%BD%D0%B8%D1%82%D0%B0%D1%80%D0%BD%D1%8B%D0%BC_%D0%B2%D1%80%D0%B0%D1%87%D0%BE%D0%BC_%D1%80%D0%BE%D1%81%D1%81%D0%B8%D0%B9%D1%81%D0%BA%D0%BE%D0%B9_%D1%84%D0%B5%D0%B4%D0%B5%D1%80%D0%B0%D1%86%D0%B8%D0%B8_1_%D0%BD%D0%BE%D1%8F%D0%B1%D1%80%D1%8F_2000_%D0%B3.).doc" TargetMode="External"/><Relationship Id="rId27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4.1204-03__(_%D0%BE%D1%82_17_%D0%BC%D0%B0%D1%80%D1%82%D0%B0_2003_%D0%B3._%E2%84%96_20).doc" TargetMode="External"/><Relationship Id="rId30" Type="http://schemas.openxmlformats.org/officeDocument/2006/relationships/hyperlink" Target="http://gov.cap.ru/UserFiles/orgs/GrvId_139/normativka_pitanie/%C2%AB%D0%BE%D1%80%D0%B3%D0%B0%D0%BD%D0%B8%D0%B7%D0%B0%D1%86%D0%B8%D1%8F_%D0%B4%D0%B5%D1%82%D1%81%D0%BA%D0%BE%D0%B3%D0%BE_%D0%BF%D0%B8%D1%82%D0%B0%D0%BD%D0%B8%D1%8F%C2%BB_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940-05_(%D0%BF%D0%BE%D1%81%D1%82%D0%B0%D0%BD%D0%BE%D0%B2%D0%BB%D0%B5%D0%BD%D0%B8%D0%B5__%D0%BE%D1%82_19_%D1%8F%D0%BD%D0%B2%D0%B0%D1%80%D1%8F_2005_%D0%B3._%E2%84%96_3).doc" TargetMode="External"/><Relationship Id="rId35" Type="http://schemas.openxmlformats.org/officeDocument/2006/relationships/hyperlink" Target="http://gov.cap.ru/UserFiles/orgs/GrvId_139/%D1%81%D0%B0%D0%BD%D0%B8%D1%82%D0%B0%D1%80%D0%BD%D0%BE-%D1%8D%D0%BF%D0%B8%D0%B4%D0%B5%D0%BC%D0%B8%D0%BE%D0%BB%D0%BE%D0%B3%D0%B8%D1%87%D0%B5%D1%81%D0%BA%D0%B8%D0%B5_%D1%82%D1%80%D0%B5%D0%B1%D0%BE%D0%B2%D0%B0%D0%BD%D0%B8%D1%8F.doc" TargetMode="External"/><Relationship Id="rId43" Type="http://schemas.openxmlformats.org/officeDocument/2006/relationships/hyperlink" Target="http://gov.cap.ru/UserFiles/orgs/GrvId_139/%D0%BF%D1%80%D0%B8%D0%BA%D0%B0%D0%B7_%D0%B3%D0%BE%D1%81%D0%B2%D0%B5%D1%82%D1%81%D0%BB%D1%83%D0%B6%D0%B1%D1%8B_%D1%87%D1%83%D0%B2%D0%B0%D1%88%D0%B8%D0%B8_%D0%BE%D1%82_20.11.2007_%E2%84%96_78_%D0%BE_%D0%BF%D0%B5%D1%80%D0%B5%D0%B2%D0%BE%D0%B7%D0%BA%D0%B5_%D0%BF%D0%B8%D1%89%D0%B5%D0%B2%D1%8B%D1%85_%D0%BF%D1%80%D0%BE%D0%B4%D1%83%D0%BA%D1%82%D0%BE%D0%B2.doc" TargetMode="External"/><Relationship Id="rId48" Type="http://schemas.openxmlformats.org/officeDocument/2006/relationships/hyperlink" Target="http://ozhenar-ds.edusite.ru/DswMedia/kulinarnye_igry.pdf" TargetMode="External"/><Relationship Id="rId8" Type="http://schemas.openxmlformats.org/officeDocument/2006/relationships/hyperlink" Target="http://gov.cap.ru/UserFiles/orgs/GrvId_139/zakon_rf_ob_obrazovanii_v_rossijskoj_federacii.doc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gov.cap.ru/UserFiles/orgs/GrvId_139/normativka_pitanie/%D1%84%D0%B5%D0%B4%D0%B5%D1%80%D0%B0%D0%BB%D1%8C%D0%BD%D1%8B%D0%B9_%D0%B7%D0%B0%D0%BA%D0%BE%D0%BD_%D0%BE%D1%82_21_%D0%BD%D0%BE%D1%8F%D0%B1%D1%80%D1%8F_2011_%D0%B3._%E2%84%96_323-%D1%84%D0%B7_%C2%AB%D0%BE%D0%B1_%D0%BE%D1%81%D0%BD%D0%BE%D0%B2%D0%B0%D1%85_%D0%BE%D1%85%D1%80%D0%B0%D0%BD%D1%8B_%D0%B7%D0%B4%D0%BE%D1%80%D0%BE%D0%B2%D1%8C%D1%8F_%D0%B3%D1%80%D0%B0%D0%B6%D0%B4%D0%B0%D0%BD_%D0%B2_%D1%80%D0%BE%D1%81%D1%81%D0%B8%D0%B9%D1%81%D0%BA%D0%BE%D0%B9_%D1%84%D0%B5%D0%B4%D0%B5%D1%80%D0%B0%D1%86%D0%B8%D0%B8%C2%BB.doc" TargetMode="External"/><Relationship Id="rId17" Type="http://schemas.openxmlformats.org/officeDocument/2006/relationships/hyperlink" Target="http://gov.cap.ru/UserFiles/orgs/GrvId_139/normativka_pitanie/%D1%84%D0%B5%D0%B4%D0%B5%D1%80%D0%B0%D0%BB%D1%8C%D0%BD%D1%8B%D0%B9_%D0%B7%D0%B0%D0%BA%D0%BE%D0%BD_%D0%BE%D1%82_27_%D0%BE%D0%BA%D1%82%D1%8F%D0%B1%D1%80%D1%8F_2008_%D0%B3._%E2%84%96_178-%D1%84%D0%B7_%C2%AB%D1%82%D0%B5%D1%85%D0%BD%D0%B8%D1%87%D0%B5%D1%81%D0%BA%D0%B8%D0%B9_%D1%80%D0%B5%D0%B3%D0%BB%D0%B0%D0%BC%D0%B5%D0%BD%D1%82_%D0%BD%D0%B0_%D1%81%D0%BE%D0%BA%D0%BE%D0%B2%D1%83%D1%8E_%D0%BF%D1%80%D0%BE%D0%B4%D1%83%D0%BA%D1%86%D0%B8%D1%8E_%D0%B8%D0%B7_%D1%84%D1%80%D1%83%D0%BA%D1%82%D0%BE%D0%B2_%D0%B8_%D0%BE%D0%B2%D0%BE%D1%89%D0%B5%D0%B9%C2%BB.doc" TargetMode="External"/><Relationship Id="rId25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078-01_%C2%AB%D0%B3%D0%B8%D0%B3%D0%B8%D0%B5%D0%BD%D0%B8%D1%87%D0%B5%D1%81%D0%BA%D0%B8%D0%B5_%D1%82%D1%80%D0%B5%D0%B1%D0%BE%D0%B2%D0%B0%D0%BD%D0%B8%D1%8F_%D0%B1%D0%B5%D0%B7%D0%BE%D0%BF%D0%B0%D1%81%D0%BD%D0%BE%D1%81%D1%82%D0%B8_%D0%B8_%D0%BF%D0%B8%D1%89%D0%B5%D0%B2%D0%BE%D0%B9_%D1%86%D0%B5%D0%BD%D0%BD%D0%BE%D1%81%D1%82%D0%B8_%D0%BF%D0%B8%D1%89%D0%B5%D0%B2%D1%8B%D1%85_%D0%BF%D1%80%D0%BE%D0%B4%D1%83%D0%BA%D1%82%D0%BE%D0%B2%C2%BB.doc" TargetMode="External"/><Relationship Id="rId33" Type="http://schemas.openxmlformats.org/officeDocument/2006/relationships/hyperlink" Target="http://gov.cap.ru/UserFiles/orgs/GrvId_139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4.2599-10__(%D0%BF%D0%BE%D1%81%D1%82%D0%B0%D0%BD%D0%BE%D0%B2%D0%BB%D0%B5%D0%BD%D0%B8%D0%B5__%D0%BE%D1%82_19_%D0%B0%D0%BF%D1%80%D0%B5%D0%BB%D1%8F_2010_%D0%B3._%E2%84%96_25).doc" TargetMode="External"/><Relationship Id="rId38" Type="http://schemas.openxmlformats.org/officeDocument/2006/relationships/hyperlink" Target="http://gov.cap.ru/UserFiles/orgs/GrvId_139/normativka_pitanie/%D0%BC%D0%B5%D1%82%D0%BE%D0%B4%D0%B8%D1%87%D0%B5%D1%81%D0%BA%D0%B8%D0%B5_%D1%80%D0%B5%D0%BA%D0%BE%D0%BC%D0%B5%D0%BD%D0%B4%D0%B0%D1%86%D0%B8%D0%B8_%D0%BC%D0%B8%D0%BD%D0%B8%D1%81%D1%82%D0%B5%D1%80%D1%81%D1%82%D0%B2%D0%B0_%D0%B7%D0%B4%D1%80%D0%B0%D0%B2%D0%BE%D0%BE%D1%85%D1%80%D0%B0%D0%BD%D0%B5%D0%BD%D0%B8%D1%8F_%D1%80%D0%BE%D1%81%D1%81%D0%B8%D0%B9%D1%81%D0%BA%D0%BE%D0%B9_%D1%84%D0%B5%D0%B4%D0%B5%D1%80%D0%B0%D1%86%D0%B8%D0%B8_%D0%B8_%D1%80%D0%BE%D1%81%D1%81%D0%B8%D0%B9%D1%81%D0%BA%D0%BE%D0%B9_%D0%B0%D0%BA%D0%B0%D0%B4%D0%B5%D0%BC%D0%B8%D0%B8_%D0%BC%D0%B5%D0%B4%D0%B8%D1%86%D0%B8%D0%BD%D1%81%D0%BA%D0%B8%D1%85_%D0%BD%D0%B0%D1%83%D0%BA_2_%D0%B8%D1%8E%D0%BB%D1%8F_2002_%D0%B3._%D0%BF%D1%80%D0%BE%D1%82%D0%BE%D0%BA%D0%BE%D0%BB_%E2%84%96_4).doc" TargetMode="External"/><Relationship Id="rId46" Type="http://schemas.openxmlformats.org/officeDocument/2006/relationships/hyperlink" Target="http://ozhenar-ds.edusite.ru/DswMedia/pitanievdetskomsaduidoma.pdf" TargetMode="External"/><Relationship Id="rId20" Type="http://schemas.openxmlformats.org/officeDocument/2006/relationships/hyperlink" Target="http://gov.cap.ru/UserFiles/orgs/GrvId_139/normativka_pitanie/%D1%81%D0%B0%D0%BD%D0%B8%D1%82%D0%B0%D1%80%D0%BD%D1%8B%D0%B5_%D0%BF%D1%80%D0%B0%D0%B2%D0%B8%D0%BB%D0%B0_%D0%B8_%D0%BD%D0%BE%D1%80%D0%BC%D1%8B_%D1%81%D0%B0%D0%BD%D0%BF%D0%B8%D0%BD_2.3.4.050-96_%C2%AB%D0%BF%D1%80%D0%BE%D0%B8%D0%B7%D0%B2%D0%BE%D0%B4%D1%81%D1%82%D0%B2%D0%BE_%D0%B8_%D1%80%D0%B5%D0%B0%D0%BB%D0%B8%D0%B7%D0%B0%D1%86%D0%B8%D1%8F_%D1%80%D1%8B%D0%B1%D0%BD%D0%BE%D0%B9_%D0%BF%D1%80%D0%BE%D0%B4%D1%83%D0%BA%D1%86%D0%B8%D0%B8%C2%BB.doc" TargetMode="External"/><Relationship Id="rId41" Type="http://schemas.openxmlformats.org/officeDocument/2006/relationships/hyperlink" Target="http://gov.cap.ru/UserFiles/orgs/GrvId_139/%D1%84%D0%B5%D0%B4%D0%B5%D1%80._%D0%B7%D0%B0%D0%BA%D0%BE%D0%BD_%D0%BE%D1%82_14.05.1993_%E2%84%96_4979-1_%D0%BE_%D0%B2%D0%B5%D1%82%D0%B5%D1%80%D0%B8%D0%BD%D0%B0%D1%80%D0%B8%D0%B8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139/normativka_pitanie/%D0%BE%D1%81%D0%BD%D0%BE%D0%B2%D1%8B_%D0%B3%D0%BE%D1%81%D1%83%D0%B4%D0%B0%D1%80%D1%81%D1%82%D0%B2%D0%B5%D0%BD%D0%BD%D0%BE%D0%B9_%D0%BF%D0%BE%D0%BB%D0%B8%D1%82%D0%B8%D0%BA%D0%B8_%D1%80%D0%BE%D1%81%D1%81%D0%B8%D0%B9%D1%81%D0%BA%D0%BE%D0%B9_%D1%84%D0%B5%D0%B4%D0%B5%D1%80%D0%B0%D1%86%D0%B8%D0%B8_%D0%B2_%D0%BE%D0%B1%D0%BB%D0%B0%D1%81%D1%82%D0%B8_%D0%B7%D0%B4%D0%BE%D1%80%D0%BE%D0%B2%D0%BE%D0%B3%D0%BE_%D0%BF%D0%B8%D1%82%D0%B0%D0%BD%D0%B8%D1%8F_%D0%BD%D0%B0%D1%81%D0%B5%D0%BB%D0%B5%D0%BD%D0%B8%D1%8F_%D0%BD%D0%B0_%D0%BF%D0%B5%D1%80%D0%B8%D0%BE%D0%B4_%D0%B4%D0%BE_2020_%D0%B3%D0%BE%D0%B4%D0%B0_(_%D0%BE%D1%82_25_%D0%BE%D0%BA%D1%82%D1%8F%D0%B1%D1%80%D1%8F_2010_%D0%B3._%E2%84%96_1873-%D1%80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Elena-Vasilyevna</dc:creator>
  <cp:lastModifiedBy>Детский сад №7</cp:lastModifiedBy>
  <cp:revision>2</cp:revision>
  <dcterms:created xsi:type="dcterms:W3CDTF">2019-09-23T06:05:00Z</dcterms:created>
  <dcterms:modified xsi:type="dcterms:W3CDTF">2019-09-23T06:05:00Z</dcterms:modified>
</cp:coreProperties>
</file>