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256"/>
        <w:tblW w:w="10080" w:type="dxa"/>
        <w:tblLayout w:type="fixed"/>
        <w:tblLook w:val="01E0" w:firstRow="1" w:lastRow="1" w:firstColumn="1" w:lastColumn="1" w:noHBand="0" w:noVBand="0"/>
      </w:tblPr>
      <w:tblGrid>
        <w:gridCol w:w="4218"/>
        <w:gridCol w:w="1382"/>
        <w:gridCol w:w="4480"/>
      </w:tblGrid>
      <w:tr w:rsidR="007C5C61" w:rsidRPr="000D7A36" w:rsidTr="00C7573A">
        <w:trPr>
          <w:trHeight w:val="713"/>
        </w:trPr>
        <w:tc>
          <w:tcPr>
            <w:tcW w:w="4218" w:type="dxa"/>
            <w:vAlign w:val="center"/>
          </w:tcPr>
          <w:p w:rsidR="007C5C61" w:rsidRPr="000D7A36" w:rsidRDefault="007C5C61" w:rsidP="00C7573A">
            <w:pPr>
              <w:shd w:val="clear" w:color="auto" w:fill="FFFFFF"/>
              <w:suppressAutoHyphens/>
              <w:rPr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  <w:vMerge w:val="restart"/>
            <w:hideMark/>
          </w:tcPr>
          <w:p w:rsidR="007C5C61" w:rsidRPr="000D7A36" w:rsidRDefault="007C5C61" w:rsidP="00C7573A">
            <w:pPr>
              <w:jc w:val="center"/>
            </w:pPr>
            <w:r w:rsidRPr="000D7A36">
              <w:rPr>
                <w:noProof/>
              </w:rPr>
              <w:drawing>
                <wp:inline distT="0" distB="0" distL="0" distR="0" wp14:anchorId="4E7DB262" wp14:editId="473126A1">
                  <wp:extent cx="485775" cy="504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vAlign w:val="center"/>
          </w:tcPr>
          <w:p w:rsidR="007C5C61" w:rsidRPr="000D7A36" w:rsidRDefault="007C5C61" w:rsidP="00C7573A">
            <w:pPr>
              <w:rPr>
                <w:sz w:val="16"/>
                <w:szCs w:val="16"/>
                <w:lang w:val="en-US"/>
              </w:rPr>
            </w:pPr>
          </w:p>
        </w:tc>
      </w:tr>
      <w:tr w:rsidR="007C5C61" w:rsidRPr="000D7A36" w:rsidTr="00C7573A">
        <w:trPr>
          <w:trHeight w:val="1257"/>
        </w:trPr>
        <w:tc>
          <w:tcPr>
            <w:tcW w:w="4218" w:type="dxa"/>
            <w:hideMark/>
          </w:tcPr>
          <w:p w:rsidR="007C5C61" w:rsidRPr="000D7A36" w:rsidRDefault="007C5C61" w:rsidP="00C7573A">
            <w:pPr>
              <w:jc w:val="center"/>
              <w:rPr>
                <w:b/>
                <w:sz w:val="18"/>
                <w:szCs w:val="18"/>
              </w:rPr>
            </w:pPr>
            <w:r w:rsidRPr="000D7A36">
              <w:rPr>
                <w:b/>
                <w:sz w:val="18"/>
                <w:szCs w:val="18"/>
              </w:rPr>
              <w:t>Муниципальное бюджетное</w:t>
            </w:r>
          </w:p>
          <w:p w:rsidR="007C5C61" w:rsidRPr="000D7A36" w:rsidRDefault="007C5C61" w:rsidP="00C7573A">
            <w:pPr>
              <w:jc w:val="center"/>
              <w:rPr>
                <w:b/>
                <w:sz w:val="18"/>
                <w:szCs w:val="18"/>
              </w:rPr>
            </w:pPr>
            <w:r w:rsidRPr="000D7A36">
              <w:rPr>
                <w:b/>
                <w:sz w:val="18"/>
                <w:szCs w:val="18"/>
              </w:rPr>
              <w:t xml:space="preserve"> общеобразовательное учреждение </w:t>
            </w:r>
          </w:p>
          <w:p w:rsidR="007C5C61" w:rsidRPr="000D7A36" w:rsidRDefault="007C5C61" w:rsidP="00C7573A">
            <w:pPr>
              <w:jc w:val="center"/>
              <w:rPr>
                <w:sz w:val="16"/>
                <w:szCs w:val="16"/>
              </w:rPr>
            </w:pPr>
            <w:r w:rsidRPr="000D7A36">
              <w:rPr>
                <w:b/>
                <w:sz w:val="18"/>
                <w:szCs w:val="18"/>
              </w:rPr>
              <w:t xml:space="preserve"> «</w:t>
            </w:r>
            <w:proofErr w:type="spellStart"/>
            <w:r w:rsidRPr="000D7A36">
              <w:rPr>
                <w:b/>
                <w:sz w:val="18"/>
                <w:szCs w:val="18"/>
              </w:rPr>
              <w:t>Чадукасинская</w:t>
            </w:r>
            <w:proofErr w:type="spellEnd"/>
            <w:r w:rsidRPr="000D7A36">
              <w:rPr>
                <w:b/>
                <w:sz w:val="18"/>
                <w:szCs w:val="18"/>
              </w:rPr>
              <w:t xml:space="preserve"> основная общеобразовательная школа» Красноармейского района  Чувашской Республики</w:t>
            </w:r>
          </w:p>
        </w:tc>
        <w:tc>
          <w:tcPr>
            <w:tcW w:w="1382" w:type="dxa"/>
            <w:vMerge/>
            <w:vAlign w:val="center"/>
            <w:hideMark/>
          </w:tcPr>
          <w:p w:rsidR="007C5C61" w:rsidRPr="000D7A36" w:rsidRDefault="007C5C61" w:rsidP="00C7573A">
            <w:pPr>
              <w:spacing w:line="256" w:lineRule="auto"/>
            </w:pPr>
          </w:p>
        </w:tc>
        <w:tc>
          <w:tcPr>
            <w:tcW w:w="4480" w:type="dxa"/>
          </w:tcPr>
          <w:p w:rsidR="007C5C61" w:rsidRPr="000D7A36" w:rsidRDefault="007C5C61" w:rsidP="00C7573A">
            <w:pPr>
              <w:ind w:right="-425"/>
              <w:jc w:val="center"/>
              <w:rPr>
                <w:b/>
                <w:sz w:val="18"/>
                <w:szCs w:val="18"/>
              </w:rPr>
            </w:pPr>
            <w:proofErr w:type="spellStart"/>
            <w:r w:rsidRPr="000D7A36">
              <w:rPr>
                <w:rFonts w:ascii="Baltica Chv" w:hAnsi="Baltica Chv"/>
                <w:b/>
                <w:sz w:val="18"/>
                <w:szCs w:val="18"/>
              </w:rPr>
              <w:t>Ч</w:t>
            </w:r>
            <w:r w:rsidRPr="000D7A36">
              <w:rPr>
                <w:b/>
                <w:sz w:val="18"/>
                <w:szCs w:val="18"/>
              </w:rPr>
              <w:t>ă</w:t>
            </w:r>
            <w:r w:rsidRPr="000D7A36">
              <w:rPr>
                <w:rFonts w:ascii="Baltica Chv" w:hAnsi="Baltica Chv"/>
                <w:b/>
                <w:sz w:val="18"/>
                <w:szCs w:val="18"/>
              </w:rPr>
              <w:t>ваш</w:t>
            </w:r>
            <w:proofErr w:type="spellEnd"/>
            <w:r w:rsidRPr="000D7A36">
              <w:rPr>
                <w:rFonts w:ascii="Baltica Chv" w:hAnsi="Baltica Chv"/>
                <w:b/>
                <w:sz w:val="18"/>
                <w:szCs w:val="18"/>
              </w:rPr>
              <w:t xml:space="preserve"> </w:t>
            </w:r>
            <w:proofErr w:type="spellStart"/>
            <w:r w:rsidRPr="000D7A36">
              <w:rPr>
                <w:rFonts w:ascii="Baltica Chv" w:hAnsi="Baltica Chv"/>
                <w:b/>
                <w:sz w:val="18"/>
                <w:szCs w:val="18"/>
              </w:rPr>
              <w:t>Республикин</w:t>
            </w:r>
            <w:proofErr w:type="spellEnd"/>
          </w:p>
          <w:p w:rsidR="007C5C61" w:rsidRPr="000D7A36" w:rsidRDefault="007C5C61" w:rsidP="00C7573A">
            <w:pPr>
              <w:ind w:right="-425"/>
              <w:jc w:val="center"/>
              <w:rPr>
                <w:b/>
                <w:sz w:val="18"/>
                <w:szCs w:val="18"/>
              </w:rPr>
            </w:pPr>
            <w:r w:rsidRPr="000D7A36">
              <w:rPr>
                <w:rFonts w:ascii="Baltica Chv" w:hAnsi="Baltica Chv"/>
                <w:b/>
                <w:sz w:val="18"/>
                <w:szCs w:val="18"/>
              </w:rPr>
              <w:t xml:space="preserve">Красноармейски </w:t>
            </w:r>
            <w:proofErr w:type="spellStart"/>
            <w:r w:rsidRPr="000D7A36">
              <w:rPr>
                <w:rFonts w:ascii="Baltica Chv" w:hAnsi="Baltica Chv"/>
                <w:b/>
                <w:sz w:val="18"/>
                <w:szCs w:val="18"/>
              </w:rPr>
              <w:t>район</w:t>
            </w:r>
            <w:r w:rsidRPr="000D7A36">
              <w:rPr>
                <w:b/>
                <w:sz w:val="18"/>
                <w:szCs w:val="18"/>
              </w:rPr>
              <w:t>ĕнчи</w:t>
            </w:r>
            <w:proofErr w:type="spellEnd"/>
          </w:p>
          <w:p w:rsidR="007C5C61" w:rsidRPr="000D7A36" w:rsidRDefault="007C5C61" w:rsidP="00C7573A">
            <w:pPr>
              <w:ind w:right="-425"/>
              <w:jc w:val="center"/>
              <w:rPr>
                <w:b/>
                <w:sz w:val="18"/>
                <w:szCs w:val="18"/>
              </w:rPr>
            </w:pPr>
            <w:proofErr w:type="spellStart"/>
            <w:r w:rsidRPr="000D7A36">
              <w:rPr>
                <w:b/>
                <w:sz w:val="18"/>
                <w:szCs w:val="18"/>
              </w:rPr>
              <w:t>пĕтĕмĕшле</w:t>
            </w:r>
            <w:proofErr w:type="spellEnd"/>
            <w:r w:rsidRPr="000D7A3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D7A36">
              <w:rPr>
                <w:b/>
                <w:sz w:val="18"/>
                <w:szCs w:val="18"/>
              </w:rPr>
              <w:t>тĕп</w:t>
            </w:r>
            <w:proofErr w:type="spellEnd"/>
            <w:r w:rsidRPr="000D7A3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D7A36">
              <w:rPr>
                <w:b/>
                <w:sz w:val="18"/>
                <w:szCs w:val="18"/>
              </w:rPr>
              <w:t>пĕлÿ</w:t>
            </w:r>
            <w:proofErr w:type="spellEnd"/>
            <w:r w:rsidRPr="000D7A3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D7A36">
              <w:rPr>
                <w:b/>
                <w:sz w:val="18"/>
                <w:szCs w:val="18"/>
              </w:rPr>
              <w:t>паракан</w:t>
            </w:r>
            <w:proofErr w:type="spellEnd"/>
          </w:p>
          <w:p w:rsidR="007C5C61" w:rsidRPr="000D7A36" w:rsidRDefault="007C5C61" w:rsidP="00C7573A">
            <w:pPr>
              <w:ind w:right="-425"/>
              <w:jc w:val="center"/>
              <w:rPr>
                <w:rFonts w:ascii="Baltica Chv" w:hAnsi="Baltica Chv"/>
                <w:b/>
                <w:sz w:val="18"/>
                <w:szCs w:val="18"/>
              </w:rPr>
            </w:pPr>
            <w:proofErr w:type="spellStart"/>
            <w:r w:rsidRPr="000D7A36">
              <w:rPr>
                <w:b/>
                <w:sz w:val="18"/>
                <w:szCs w:val="18"/>
              </w:rPr>
              <w:t>муниципаллă</w:t>
            </w:r>
            <w:proofErr w:type="spellEnd"/>
            <w:r w:rsidRPr="000D7A3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D7A36">
              <w:rPr>
                <w:b/>
                <w:sz w:val="18"/>
                <w:szCs w:val="18"/>
              </w:rPr>
              <w:t>бюджетлă</w:t>
            </w:r>
            <w:proofErr w:type="spellEnd"/>
            <w:r w:rsidRPr="000D7A3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D7A36">
              <w:rPr>
                <w:b/>
                <w:sz w:val="18"/>
                <w:szCs w:val="18"/>
              </w:rPr>
              <w:t>вĕренÿ</w:t>
            </w:r>
            <w:proofErr w:type="spellEnd"/>
            <w:r w:rsidRPr="000D7A3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D7A36">
              <w:rPr>
                <w:b/>
                <w:sz w:val="18"/>
                <w:szCs w:val="18"/>
              </w:rPr>
              <w:t>учрежденийĕ</w:t>
            </w:r>
            <w:proofErr w:type="spellEnd"/>
          </w:p>
          <w:p w:rsidR="007C5C61" w:rsidRPr="000D7A36" w:rsidRDefault="007C5C61" w:rsidP="00C7573A">
            <w:pPr>
              <w:ind w:right="-425"/>
              <w:jc w:val="center"/>
              <w:rPr>
                <w:b/>
                <w:sz w:val="18"/>
                <w:szCs w:val="18"/>
              </w:rPr>
            </w:pPr>
            <w:r w:rsidRPr="000D7A36">
              <w:rPr>
                <w:b/>
                <w:sz w:val="18"/>
                <w:szCs w:val="18"/>
              </w:rPr>
              <w:t>«</w:t>
            </w:r>
            <w:proofErr w:type="spellStart"/>
            <w:r w:rsidRPr="000D7A36">
              <w:rPr>
                <w:b/>
                <w:sz w:val="18"/>
                <w:szCs w:val="18"/>
              </w:rPr>
              <w:t>Чатукассинчи</w:t>
            </w:r>
            <w:proofErr w:type="spellEnd"/>
            <w:r w:rsidRPr="000D7A3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D7A36">
              <w:rPr>
                <w:b/>
                <w:sz w:val="18"/>
                <w:szCs w:val="18"/>
              </w:rPr>
              <w:t>пĕтĕмĕшле</w:t>
            </w:r>
            <w:proofErr w:type="spellEnd"/>
            <w:r w:rsidRPr="000D7A3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D7A36">
              <w:rPr>
                <w:b/>
                <w:sz w:val="18"/>
                <w:szCs w:val="18"/>
              </w:rPr>
              <w:t>тĕп</w:t>
            </w:r>
            <w:proofErr w:type="spellEnd"/>
            <w:r w:rsidRPr="000D7A3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D7A36">
              <w:rPr>
                <w:b/>
                <w:sz w:val="18"/>
                <w:szCs w:val="18"/>
              </w:rPr>
              <w:t>пĕлÿ</w:t>
            </w:r>
            <w:proofErr w:type="spellEnd"/>
            <w:r w:rsidRPr="000D7A3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D7A36">
              <w:rPr>
                <w:b/>
                <w:sz w:val="18"/>
                <w:szCs w:val="18"/>
              </w:rPr>
              <w:t>паракан</w:t>
            </w:r>
            <w:proofErr w:type="spellEnd"/>
          </w:p>
          <w:p w:rsidR="007C5C61" w:rsidRPr="000D7A36" w:rsidRDefault="007C5C61" w:rsidP="00C7573A">
            <w:pPr>
              <w:ind w:right="-425"/>
              <w:jc w:val="center"/>
              <w:rPr>
                <w:b/>
                <w:sz w:val="18"/>
                <w:szCs w:val="18"/>
              </w:rPr>
            </w:pPr>
            <w:r w:rsidRPr="000D7A3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D7A36">
              <w:rPr>
                <w:b/>
                <w:sz w:val="18"/>
                <w:szCs w:val="18"/>
              </w:rPr>
              <w:t>шкул</w:t>
            </w:r>
            <w:proofErr w:type="spellEnd"/>
            <w:r w:rsidRPr="000D7A36">
              <w:rPr>
                <w:b/>
                <w:sz w:val="18"/>
                <w:szCs w:val="18"/>
              </w:rPr>
              <w:t>»</w:t>
            </w:r>
          </w:p>
          <w:p w:rsidR="007C5C61" w:rsidRPr="000D7A36" w:rsidRDefault="007C5C61" w:rsidP="00C7573A">
            <w:pPr>
              <w:jc w:val="center"/>
              <w:rPr>
                <w:sz w:val="18"/>
                <w:szCs w:val="18"/>
              </w:rPr>
            </w:pPr>
          </w:p>
        </w:tc>
      </w:tr>
      <w:tr w:rsidR="007C5C61" w:rsidRPr="000D7A36" w:rsidTr="00C7573A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C61" w:rsidRPr="000D7A36" w:rsidRDefault="007C5C61" w:rsidP="00C7573A">
            <w:pPr>
              <w:jc w:val="center"/>
              <w:rPr>
                <w:sz w:val="16"/>
                <w:szCs w:val="16"/>
              </w:rPr>
            </w:pPr>
          </w:p>
        </w:tc>
      </w:tr>
      <w:tr w:rsidR="007C5C61" w:rsidRPr="000D7A36" w:rsidTr="00C7573A"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5C61" w:rsidRPr="000D7A36" w:rsidRDefault="007C5C61" w:rsidP="00C7573A">
            <w:pPr>
              <w:ind w:right="-10"/>
              <w:jc w:val="center"/>
              <w:rPr>
                <w:sz w:val="16"/>
                <w:szCs w:val="16"/>
              </w:rPr>
            </w:pPr>
            <w:r w:rsidRPr="000D7A36">
              <w:rPr>
                <w:sz w:val="16"/>
                <w:szCs w:val="16"/>
              </w:rPr>
              <w:t xml:space="preserve">ул. 40 лет Победы, д. 2, д. </w:t>
            </w:r>
            <w:proofErr w:type="spellStart"/>
            <w:r w:rsidRPr="000D7A36">
              <w:rPr>
                <w:sz w:val="16"/>
                <w:szCs w:val="16"/>
              </w:rPr>
              <w:t>Чадукасы</w:t>
            </w:r>
            <w:proofErr w:type="spellEnd"/>
            <w:r w:rsidRPr="000D7A36">
              <w:rPr>
                <w:sz w:val="16"/>
                <w:szCs w:val="16"/>
              </w:rPr>
              <w:t xml:space="preserve">, Красноармейский район, Чувашская Республика, 429623, телефон: 8(83530) 39-2-28, </w:t>
            </w:r>
          </w:p>
          <w:p w:rsidR="007C5C61" w:rsidRPr="000D7A36" w:rsidRDefault="007C5C61" w:rsidP="00C7573A">
            <w:pPr>
              <w:ind w:right="-10"/>
              <w:jc w:val="center"/>
              <w:rPr>
                <w:sz w:val="16"/>
                <w:szCs w:val="16"/>
                <w:lang w:val="en-US"/>
              </w:rPr>
            </w:pPr>
            <w:r w:rsidRPr="000D7A36">
              <w:rPr>
                <w:b/>
                <w:sz w:val="16"/>
                <w:szCs w:val="16"/>
              </w:rPr>
              <w:t xml:space="preserve">   </w:t>
            </w:r>
            <w:r w:rsidRPr="000D7A36">
              <w:rPr>
                <w:b/>
                <w:sz w:val="16"/>
                <w:szCs w:val="16"/>
                <w:lang w:val="en-US"/>
              </w:rPr>
              <w:t>e-mail:</w:t>
            </w:r>
            <w:r w:rsidRPr="000D7A36">
              <w:rPr>
                <w:sz w:val="16"/>
                <w:szCs w:val="16"/>
                <w:lang w:val="en-US"/>
              </w:rPr>
              <w:t xml:space="preserve"> </w:t>
            </w:r>
            <w:hyperlink r:id="rId6" w:history="1">
              <w:r w:rsidRPr="000D7A36">
                <w:rPr>
                  <w:color w:val="0000FF"/>
                  <w:sz w:val="16"/>
                  <w:szCs w:val="16"/>
                  <w:u w:val="single"/>
                  <w:lang w:val="en-US"/>
                </w:rPr>
                <w:t>chadukoosh@mail.ru</w:t>
              </w:r>
            </w:hyperlink>
            <w:r w:rsidRPr="000D7A36">
              <w:rPr>
                <w:color w:val="000000"/>
                <w:sz w:val="16"/>
                <w:szCs w:val="16"/>
                <w:lang w:val="en-US"/>
              </w:rPr>
              <w:t xml:space="preserve">,  </w:t>
            </w:r>
            <w:r w:rsidRPr="000D7A36">
              <w:rPr>
                <w:color w:val="000000"/>
                <w:sz w:val="16"/>
                <w:szCs w:val="16"/>
                <w:u w:val="single"/>
                <w:lang w:val="en-US"/>
              </w:rPr>
              <w:t xml:space="preserve">www: </w:t>
            </w:r>
            <w:hyperlink r:id="rId7" w:history="1">
              <w:r w:rsidRPr="000D7A36">
                <w:rPr>
                  <w:color w:val="0000FF"/>
                  <w:sz w:val="16"/>
                  <w:szCs w:val="16"/>
                  <w:u w:val="single"/>
                  <w:lang w:val="en-US"/>
                </w:rPr>
                <w:t>http://www.chaduk-krarm.edu.cap.ru</w:t>
              </w:r>
            </w:hyperlink>
          </w:p>
          <w:p w:rsidR="007C5C61" w:rsidRPr="000D7A36" w:rsidRDefault="007C5C61" w:rsidP="00C7573A">
            <w:pPr>
              <w:jc w:val="center"/>
              <w:rPr>
                <w:sz w:val="16"/>
                <w:szCs w:val="16"/>
              </w:rPr>
            </w:pPr>
            <w:r w:rsidRPr="000D7A36">
              <w:rPr>
                <w:b/>
                <w:sz w:val="16"/>
                <w:szCs w:val="16"/>
              </w:rPr>
              <w:t xml:space="preserve">ИНН 2109001503, КПП 210901001,  </w:t>
            </w:r>
            <w:r w:rsidRPr="000D7A36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 р/с 40701810997061000496 отделение НБ Чувашская Республика г. Чебоксары, БИК 049706001</w:t>
            </w:r>
          </w:p>
        </w:tc>
      </w:tr>
    </w:tbl>
    <w:p w:rsidR="007C5C61" w:rsidRPr="000D7A36" w:rsidRDefault="007C5C61" w:rsidP="007C5C61">
      <w:pPr>
        <w:jc w:val="center"/>
        <w:rPr>
          <w:rFonts w:ascii="Arial Narrow" w:hAnsi="Arial Narrow"/>
          <w:b/>
          <w:sz w:val="32"/>
          <w:szCs w:val="22"/>
        </w:rPr>
      </w:pPr>
      <w:r w:rsidRPr="000D7A36">
        <w:rPr>
          <w:rFonts w:ascii="Arial Narrow" w:hAnsi="Arial Narrow"/>
          <w:b/>
          <w:sz w:val="32"/>
          <w:szCs w:val="22"/>
        </w:rPr>
        <w:t>Приказ</w:t>
      </w:r>
    </w:p>
    <w:p w:rsidR="007C5C61" w:rsidRDefault="007C5C61" w:rsidP="007C5C61"/>
    <w:p w:rsidR="007C5C61" w:rsidRDefault="007C5C61" w:rsidP="007C5C6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32"/>
        <w:gridCol w:w="3111"/>
        <w:gridCol w:w="3112"/>
      </w:tblGrid>
      <w:tr w:rsidR="007C5C61" w:rsidTr="00C7573A">
        <w:trPr>
          <w:trHeight w:val="382"/>
          <w:jc w:val="center"/>
        </w:trPr>
        <w:tc>
          <w:tcPr>
            <w:tcW w:w="9571" w:type="dxa"/>
            <w:gridSpan w:val="3"/>
            <w:hideMark/>
          </w:tcPr>
          <w:p w:rsidR="007C5C61" w:rsidRDefault="007C5C61" w:rsidP="00C7573A">
            <w:pPr>
              <w:rPr>
                <w:sz w:val="22"/>
                <w:szCs w:val="22"/>
              </w:rPr>
            </w:pPr>
          </w:p>
        </w:tc>
      </w:tr>
      <w:tr w:rsidR="007C5C61" w:rsidTr="00C7573A">
        <w:trPr>
          <w:jc w:val="center"/>
        </w:trPr>
        <w:tc>
          <w:tcPr>
            <w:tcW w:w="3190" w:type="dxa"/>
            <w:hideMark/>
          </w:tcPr>
          <w:p w:rsidR="007C5C61" w:rsidRDefault="007C5C61" w:rsidP="00C7573A">
            <w:pPr>
              <w:tabs>
                <w:tab w:val="left" w:pos="855"/>
              </w:tabs>
              <w:ind w:left="-284"/>
              <w:jc w:val="center"/>
              <w:rPr>
                <w:b/>
                <w:lang w:val="en-US"/>
              </w:rPr>
            </w:pPr>
            <w:r>
              <w:t>31</w:t>
            </w:r>
            <w:r>
              <w:t>.</w:t>
            </w:r>
            <w:r>
              <w:rPr>
                <w:lang w:val="en-US"/>
              </w:rPr>
              <w:t>0</w:t>
            </w:r>
            <w:r>
              <w:t>8</w:t>
            </w:r>
            <w:r>
              <w:t>.20</w:t>
            </w:r>
            <w:r>
              <w:rPr>
                <w:lang w:val="en-US"/>
              </w:rPr>
              <w:t>21</w:t>
            </w:r>
          </w:p>
        </w:tc>
        <w:tc>
          <w:tcPr>
            <w:tcW w:w="3190" w:type="dxa"/>
          </w:tcPr>
          <w:p w:rsidR="007C5C61" w:rsidRDefault="007C5C61" w:rsidP="00C7573A">
            <w:pPr>
              <w:ind w:left="-284"/>
              <w:jc w:val="center"/>
            </w:pPr>
          </w:p>
        </w:tc>
        <w:tc>
          <w:tcPr>
            <w:tcW w:w="3191" w:type="dxa"/>
            <w:hideMark/>
          </w:tcPr>
          <w:p w:rsidR="007C5C61" w:rsidRDefault="007C5C61" w:rsidP="00C7573A">
            <w:pPr>
              <w:tabs>
                <w:tab w:val="left" w:pos="855"/>
              </w:tabs>
              <w:ind w:left="-284"/>
              <w:jc w:val="center"/>
              <w:rPr>
                <w:b/>
              </w:rPr>
            </w:pPr>
            <w:r>
              <w:t xml:space="preserve">№ </w:t>
            </w:r>
            <w:r>
              <w:rPr>
                <w:lang w:val="en-US"/>
              </w:rPr>
              <w:t xml:space="preserve"> 68-А</w:t>
            </w:r>
          </w:p>
        </w:tc>
      </w:tr>
      <w:tr w:rsidR="007C5C61" w:rsidTr="00C7573A">
        <w:trPr>
          <w:jc w:val="center"/>
        </w:trPr>
        <w:tc>
          <w:tcPr>
            <w:tcW w:w="3190" w:type="dxa"/>
            <w:hideMark/>
          </w:tcPr>
          <w:p w:rsidR="007C5C61" w:rsidRDefault="007C5C61" w:rsidP="00C7573A">
            <w:pPr>
              <w:tabs>
                <w:tab w:val="left" w:pos="855"/>
              </w:tabs>
              <w:ind w:left="-284"/>
              <w:jc w:val="center"/>
            </w:pPr>
          </w:p>
        </w:tc>
        <w:tc>
          <w:tcPr>
            <w:tcW w:w="3190" w:type="dxa"/>
          </w:tcPr>
          <w:p w:rsidR="007C5C61" w:rsidRDefault="007C5C61" w:rsidP="00C7573A">
            <w:pPr>
              <w:ind w:left="-284"/>
              <w:jc w:val="center"/>
            </w:pPr>
          </w:p>
        </w:tc>
        <w:tc>
          <w:tcPr>
            <w:tcW w:w="3191" w:type="dxa"/>
            <w:hideMark/>
          </w:tcPr>
          <w:p w:rsidR="007C5C61" w:rsidRDefault="007C5C61" w:rsidP="00C7573A">
            <w:pPr>
              <w:tabs>
                <w:tab w:val="left" w:pos="855"/>
              </w:tabs>
              <w:ind w:left="-284"/>
              <w:jc w:val="center"/>
            </w:pPr>
          </w:p>
        </w:tc>
      </w:tr>
    </w:tbl>
    <w:p w:rsidR="007C5C61" w:rsidRDefault="007C5C61" w:rsidP="007C5C61">
      <w:pPr>
        <w:ind w:left="-284"/>
        <w:jc w:val="center"/>
        <w:rPr>
          <w:b/>
        </w:rPr>
      </w:pPr>
    </w:p>
    <w:p w:rsidR="007C5C61" w:rsidRDefault="007C5C61" w:rsidP="007C5C61">
      <w:pPr>
        <w:spacing w:line="276" w:lineRule="auto"/>
      </w:pPr>
      <w:r>
        <w:rPr>
          <w:b/>
        </w:rPr>
        <w:t>О создании комиссии по льготному питанию</w:t>
      </w:r>
    </w:p>
    <w:p w:rsidR="007C5C61" w:rsidRDefault="007C5C61" w:rsidP="007C5C61">
      <w:pPr>
        <w:spacing w:line="276" w:lineRule="auto"/>
      </w:pPr>
      <w:r>
        <w:tab/>
      </w:r>
    </w:p>
    <w:p w:rsidR="007C5C61" w:rsidRDefault="007C5C61" w:rsidP="007C5C61">
      <w:pPr>
        <w:spacing w:line="276" w:lineRule="auto"/>
        <w:ind w:firstLine="708"/>
        <w:jc w:val="both"/>
      </w:pPr>
      <w:r>
        <w:t>На основании Положения об организации питания обучающихся в МБОУ «</w:t>
      </w:r>
      <w:proofErr w:type="spellStart"/>
      <w:r>
        <w:t>Чадукасинская</w:t>
      </w:r>
      <w:proofErr w:type="spellEnd"/>
      <w:r>
        <w:t xml:space="preserve"> </w:t>
      </w:r>
      <w:proofErr w:type="gramStart"/>
      <w:r>
        <w:t xml:space="preserve">ООШ»   </w:t>
      </w:r>
      <w:proofErr w:type="gramEnd"/>
      <w:r>
        <w:t xml:space="preserve">                п р и к а з ы в а ю:</w:t>
      </w:r>
    </w:p>
    <w:p w:rsidR="007C5C61" w:rsidRDefault="007C5C61" w:rsidP="007C5C61">
      <w:pPr>
        <w:spacing w:line="276" w:lineRule="auto"/>
        <w:ind w:firstLine="708"/>
        <w:jc w:val="both"/>
      </w:pPr>
    </w:p>
    <w:p w:rsidR="007C5C61" w:rsidRDefault="007C5C61" w:rsidP="007C5C61">
      <w:pPr>
        <w:numPr>
          <w:ilvl w:val="0"/>
          <w:numId w:val="1"/>
        </w:numPr>
        <w:spacing w:line="276" w:lineRule="auto"/>
        <w:jc w:val="both"/>
      </w:pPr>
      <w:r>
        <w:t>Создать комиссию для рассмотрения вопросов предоставления льготного питания обучающимся в составе:</w:t>
      </w:r>
    </w:p>
    <w:p w:rsidR="007C5C61" w:rsidRDefault="007C5C61" w:rsidP="007C5C61">
      <w:pPr>
        <w:spacing w:line="276" w:lineRule="auto"/>
        <w:ind w:left="720"/>
        <w:contextualSpacing/>
        <w:jc w:val="both"/>
      </w:pPr>
      <w:r>
        <w:t>- М.М. Журавлева, директор школы – председатель комиссии,</w:t>
      </w:r>
    </w:p>
    <w:p w:rsidR="007C5C61" w:rsidRDefault="007C5C61" w:rsidP="007C5C61">
      <w:pPr>
        <w:spacing w:line="276" w:lineRule="auto"/>
        <w:ind w:left="720"/>
        <w:contextualSpacing/>
        <w:jc w:val="both"/>
      </w:pPr>
      <w:r>
        <w:t xml:space="preserve">- </w:t>
      </w:r>
      <w:r>
        <w:t>Р.И. Яковлева</w:t>
      </w:r>
      <w:r>
        <w:t>, социальный педагог,</w:t>
      </w:r>
    </w:p>
    <w:p w:rsidR="007C5C61" w:rsidRDefault="007C5C61" w:rsidP="007C5C61">
      <w:pPr>
        <w:spacing w:line="276" w:lineRule="auto"/>
        <w:ind w:left="720"/>
        <w:contextualSpacing/>
        <w:jc w:val="both"/>
      </w:pPr>
      <w:r>
        <w:t>- Е.Н. Дмитриева, представитель родительской общественности.</w:t>
      </w:r>
    </w:p>
    <w:p w:rsidR="007C5C61" w:rsidRDefault="007C5C61" w:rsidP="007C5C61">
      <w:pPr>
        <w:numPr>
          <w:ilvl w:val="0"/>
          <w:numId w:val="1"/>
        </w:numPr>
        <w:spacing w:line="276" w:lineRule="auto"/>
        <w:jc w:val="both"/>
      </w:pPr>
      <w:r>
        <w:t>Первое заседа</w:t>
      </w:r>
      <w:r>
        <w:t>ние комиссии провести 01.10.2021</w:t>
      </w:r>
      <w:bookmarkStart w:id="0" w:name="_GoBack"/>
      <w:bookmarkEnd w:id="0"/>
      <w:r>
        <w:t xml:space="preserve"> года, последующие по мере поступления документов от родителей (законных представителей) обучающихся. </w:t>
      </w:r>
    </w:p>
    <w:p w:rsidR="007C5C61" w:rsidRDefault="007C5C61" w:rsidP="007C5C61">
      <w:pPr>
        <w:numPr>
          <w:ilvl w:val="0"/>
          <w:numId w:val="1"/>
        </w:numPr>
        <w:spacing w:line="276" w:lineRule="auto"/>
        <w:jc w:val="both"/>
      </w:pPr>
      <w:r>
        <w:t>Контроль исполнения приказа оставляю за собой.</w:t>
      </w:r>
    </w:p>
    <w:p w:rsidR="007C5C61" w:rsidRDefault="007C5C61" w:rsidP="007C5C61">
      <w:pPr>
        <w:pStyle w:val="a3"/>
        <w:tabs>
          <w:tab w:val="left" w:pos="0"/>
        </w:tabs>
        <w:spacing w:after="0"/>
        <w:ind w:left="-284" w:right="141"/>
        <w:jc w:val="both"/>
        <w:rPr>
          <w:rFonts w:ascii="Times New Roman" w:hAnsi="Times New Roman"/>
          <w:sz w:val="24"/>
          <w:szCs w:val="24"/>
        </w:rPr>
      </w:pPr>
    </w:p>
    <w:p w:rsidR="007C5C61" w:rsidRDefault="007C5C61" w:rsidP="007C5C61">
      <w:pPr>
        <w:pStyle w:val="a3"/>
        <w:tabs>
          <w:tab w:val="left" w:pos="0"/>
        </w:tabs>
        <w:spacing w:after="0"/>
        <w:ind w:left="-284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C5C61" w:rsidRDefault="007C5C61" w:rsidP="007C5C61">
      <w:pPr>
        <w:tabs>
          <w:tab w:val="left" w:pos="3310"/>
        </w:tabs>
        <w:ind w:left="-284"/>
        <w:jc w:val="center"/>
      </w:pPr>
      <w:r>
        <w:t>Директор                      _________________           М.М. Журавлева</w:t>
      </w:r>
    </w:p>
    <w:p w:rsidR="007C5C61" w:rsidRDefault="007C5C61" w:rsidP="007C5C61">
      <w:pPr>
        <w:ind w:left="-284" w:firstLine="360"/>
        <w:jc w:val="both"/>
        <w:rPr>
          <w:b/>
          <w:sz w:val="22"/>
          <w:szCs w:val="22"/>
        </w:rPr>
      </w:pPr>
    </w:p>
    <w:p w:rsidR="007C5C61" w:rsidRDefault="007C5C61" w:rsidP="007C5C61">
      <w:pPr>
        <w:ind w:left="-284" w:firstLine="360"/>
        <w:jc w:val="both"/>
        <w:rPr>
          <w:b/>
          <w:sz w:val="22"/>
          <w:szCs w:val="22"/>
        </w:rPr>
      </w:pPr>
    </w:p>
    <w:p w:rsidR="007C5C61" w:rsidRDefault="007C5C61" w:rsidP="007C5C61">
      <w:pPr>
        <w:ind w:left="-284" w:firstLine="360"/>
        <w:jc w:val="both"/>
        <w:rPr>
          <w:b/>
          <w:sz w:val="22"/>
          <w:szCs w:val="22"/>
        </w:rPr>
      </w:pPr>
    </w:p>
    <w:p w:rsidR="000F6365" w:rsidRDefault="000F6365"/>
    <w:sectPr w:rsidR="000F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771D5"/>
    <w:multiLevelType w:val="hybridMultilevel"/>
    <w:tmpl w:val="0364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B5"/>
    <w:rsid w:val="000F6365"/>
    <w:rsid w:val="007C5C61"/>
    <w:rsid w:val="00A3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BF7D"/>
  <w15:chartTrackingRefBased/>
  <w15:docId w15:val="{0FC947B8-B841-4BDF-8424-80B8A0D5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C61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duk-krarm.edu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dukoo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2021-10-21T09:32:00Z</dcterms:created>
  <dcterms:modified xsi:type="dcterms:W3CDTF">2021-10-21T09:34:00Z</dcterms:modified>
</cp:coreProperties>
</file>