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81" w:rsidRPr="00B63152" w:rsidRDefault="00B63152" w:rsidP="00B631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3152">
        <w:rPr>
          <w:b/>
          <w:sz w:val="28"/>
          <w:szCs w:val="28"/>
        </w:rPr>
        <w:t>Как получить пушкинскую карту.</w:t>
      </w:r>
    </w:p>
    <w:p w:rsidR="00B63152" w:rsidRPr="00FA377D" w:rsidRDefault="00FA377D" w:rsidP="00B63152">
      <w:pPr>
        <w:jc w:val="center"/>
        <w:rPr>
          <w:b/>
          <w:sz w:val="24"/>
          <w:szCs w:val="24"/>
        </w:rPr>
      </w:pPr>
      <w:r w:rsidRPr="00FA377D">
        <w:rPr>
          <w:b/>
          <w:sz w:val="24"/>
          <w:szCs w:val="24"/>
        </w:rPr>
        <w:t xml:space="preserve">Оператором Пушкинской карты выступает </w:t>
      </w:r>
      <w:proofErr w:type="spellStart"/>
      <w:r w:rsidRPr="00FA377D">
        <w:rPr>
          <w:b/>
          <w:sz w:val="24"/>
          <w:szCs w:val="24"/>
        </w:rPr>
        <w:t>ПочтаБанк</w:t>
      </w:r>
      <w:proofErr w:type="spellEnd"/>
      <w:r w:rsidRPr="00FA377D">
        <w:rPr>
          <w:b/>
          <w:sz w:val="24"/>
          <w:szCs w:val="24"/>
        </w:rPr>
        <w:t xml:space="preserve"> </w:t>
      </w:r>
      <w:hyperlink r:id="rId6" w:history="1">
        <w:r w:rsidRPr="00FA377D">
          <w:rPr>
            <w:rStyle w:val="a4"/>
            <w:b/>
            <w:sz w:val="24"/>
            <w:szCs w:val="24"/>
            <w:lang w:val="en-US"/>
          </w:rPr>
          <w:t>www</w:t>
        </w:r>
        <w:r w:rsidRPr="00FA377D">
          <w:rPr>
            <w:rStyle w:val="a4"/>
            <w:b/>
            <w:sz w:val="24"/>
            <w:szCs w:val="24"/>
          </w:rPr>
          <w:t>.</w:t>
        </w:r>
        <w:proofErr w:type="spellStart"/>
        <w:r w:rsidRPr="00FA377D">
          <w:rPr>
            <w:rStyle w:val="a4"/>
            <w:b/>
            <w:sz w:val="24"/>
            <w:szCs w:val="24"/>
            <w:lang w:val="en-US"/>
          </w:rPr>
          <w:t>pochtabank</w:t>
        </w:r>
        <w:proofErr w:type="spellEnd"/>
        <w:r w:rsidRPr="00FA377D">
          <w:rPr>
            <w:rStyle w:val="a4"/>
            <w:b/>
            <w:sz w:val="24"/>
            <w:szCs w:val="24"/>
          </w:rPr>
          <w:t>.</w:t>
        </w:r>
        <w:proofErr w:type="spellStart"/>
        <w:r w:rsidRPr="00FA377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FA377D">
        <w:rPr>
          <w:b/>
          <w:sz w:val="24"/>
          <w:szCs w:val="24"/>
        </w:rPr>
        <w:t xml:space="preserve"> </w:t>
      </w:r>
    </w:p>
    <w:p w:rsidR="00FA377D" w:rsidRPr="00FA377D" w:rsidRDefault="00FA377D" w:rsidP="00B63152">
      <w:pPr>
        <w:jc w:val="center"/>
        <w:rPr>
          <w:sz w:val="24"/>
          <w:szCs w:val="24"/>
        </w:rPr>
      </w:pPr>
    </w:p>
    <w:p w:rsidR="008A5611" w:rsidRPr="00FA377D" w:rsidRDefault="008A5611" w:rsidP="008A5611">
      <w:pPr>
        <w:jc w:val="both"/>
        <w:rPr>
          <w:b/>
          <w:sz w:val="24"/>
          <w:szCs w:val="24"/>
        </w:rPr>
      </w:pPr>
      <w:r w:rsidRPr="00FA377D">
        <w:rPr>
          <w:b/>
          <w:sz w:val="24"/>
          <w:szCs w:val="24"/>
        </w:rPr>
        <w:t xml:space="preserve">Получение </w:t>
      </w:r>
      <w:r>
        <w:rPr>
          <w:b/>
          <w:sz w:val="24"/>
          <w:szCs w:val="24"/>
        </w:rPr>
        <w:t>виртуальной</w:t>
      </w:r>
      <w:r w:rsidRPr="00FA377D">
        <w:rPr>
          <w:b/>
          <w:sz w:val="24"/>
          <w:szCs w:val="24"/>
        </w:rPr>
        <w:t xml:space="preserve"> карты</w:t>
      </w:r>
    </w:p>
    <w:p w:rsidR="00FA377D" w:rsidRDefault="008A5611" w:rsidP="008A56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ПочтаБанке</w:t>
      </w:r>
      <w:proofErr w:type="spellEnd"/>
      <w:r>
        <w:rPr>
          <w:sz w:val="24"/>
          <w:szCs w:val="24"/>
        </w:rPr>
        <w:t xml:space="preserve"> можно получить виртуальную карту. Для этого </w:t>
      </w:r>
      <w:r w:rsidR="000B6949">
        <w:rPr>
          <w:sz w:val="24"/>
          <w:szCs w:val="24"/>
        </w:rPr>
        <w:t>Вам будет необходим телефон, паспорт и номер СНИЛС. З</w:t>
      </w:r>
      <w:r>
        <w:rPr>
          <w:sz w:val="24"/>
          <w:szCs w:val="24"/>
        </w:rPr>
        <w:t>ай</w:t>
      </w:r>
      <w:r w:rsidR="000B6949">
        <w:rPr>
          <w:sz w:val="24"/>
          <w:szCs w:val="24"/>
        </w:rPr>
        <w:t>дите</w:t>
      </w:r>
      <w:r>
        <w:rPr>
          <w:sz w:val="24"/>
          <w:szCs w:val="24"/>
        </w:rPr>
        <w:t xml:space="preserve"> на сайт банка </w:t>
      </w:r>
      <w:hyperlink r:id="rId7" w:history="1">
        <w:r w:rsidRPr="009E69D1">
          <w:rPr>
            <w:rStyle w:val="a4"/>
            <w:sz w:val="24"/>
            <w:szCs w:val="24"/>
            <w:lang w:val="en-US"/>
          </w:rPr>
          <w:t>www</w:t>
        </w:r>
        <w:r w:rsidRPr="008A5611">
          <w:rPr>
            <w:rStyle w:val="a4"/>
            <w:sz w:val="24"/>
            <w:szCs w:val="24"/>
          </w:rPr>
          <w:t>.</w:t>
        </w:r>
        <w:proofErr w:type="spellStart"/>
        <w:r w:rsidRPr="009E69D1">
          <w:rPr>
            <w:rStyle w:val="a4"/>
            <w:sz w:val="24"/>
            <w:szCs w:val="24"/>
            <w:lang w:val="en-US"/>
          </w:rPr>
          <w:t>pochtabank</w:t>
        </w:r>
        <w:proofErr w:type="spellEnd"/>
        <w:r w:rsidRPr="008A5611">
          <w:rPr>
            <w:rStyle w:val="a4"/>
            <w:sz w:val="24"/>
            <w:szCs w:val="24"/>
          </w:rPr>
          <w:t>.</w:t>
        </w:r>
        <w:proofErr w:type="spellStart"/>
        <w:r w:rsidRPr="009E69D1">
          <w:rPr>
            <w:rStyle w:val="a4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8A561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ерейти в раздел «карты»</w:t>
      </w:r>
    </w:p>
    <w:p w:rsidR="008A5611" w:rsidRDefault="008A5611" w:rsidP="008A5611">
      <w:pPr>
        <w:ind w:firstLine="708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153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11" w:rsidRDefault="008A5611" w:rsidP="008A56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Выбрать раздел «Пушкинская карта»</w:t>
      </w:r>
    </w:p>
    <w:p w:rsidR="008A5611" w:rsidRDefault="008A5611" w:rsidP="008A5611">
      <w:pPr>
        <w:ind w:firstLine="708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0929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11" w:rsidRDefault="000B6949" w:rsidP="008A56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 пройти ТРИ шага для ее получения</w:t>
      </w:r>
    </w:p>
    <w:p w:rsidR="000B6949" w:rsidRPr="000B6949" w:rsidRDefault="000B6949" w:rsidP="008A5611">
      <w:pPr>
        <w:ind w:firstLine="708"/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6181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11" w:rsidRDefault="000B6949" w:rsidP="000B6949">
      <w:pPr>
        <w:rPr>
          <w:sz w:val="24"/>
          <w:szCs w:val="24"/>
        </w:rPr>
      </w:pPr>
      <w:r>
        <w:rPr>
          <w:sz w:val="24"/>
          <w:szCs w:val="24"/>
        </w:rPr>
        <w:t>Ожидайте выпуска карты</w:t>
      </w:r>
    </w:p>
    <w:p w:rsidR="008A5611" w:rsidRDefault="008A5611" w:rsidP="00B63152">
      <w:pPr>
        <w:jc w:val="center"/>
        <w:rPr>
          <w:sz w:val="24"/>
          <w:szCs w:val="24"/>
        </w:rPr>
      </w:pPr>
    </w:p>
    <w:p w:rsidR="008A5611" w:rsidRPr="00FA377D" w:rsidRDefault="008A5611" w:rsidP="00B63152">
      <w:pPr>
        <w:jc w:val="center"/>
        <w:rPr>
          <w:sz w:val="24"/>
          <w:szCs w:val="24"/>
        </w:rPr>
      </w:pPr>
    </w:p>
    <w:p w:rsidR="00FA377D" w:rsidRPr="00FA377D" w:rsidRDefault="00FA377D" w:rsidP="00B63152">
      <w:pPr>
        <w:jc w:val="center"/>
        <w:rPr>
          <w:sz w:val="24"/>
          <w:szCs w:val="24"/>
        </w:rPr>
      </w:pPr>
    </w:p>
    <w:p w:rsidR="00B63152" w:rsidRPr="00FA377D" w:rsidRDefault="00B63152" w:rsidP="00B63152">
      <w:pPr>
        <w:jc w:val="both"/>
        <w:rPr>
          <w:b/>
          <w:sz w:val="24"/>
          <w:szCs w:val="24"/>
        </w:rPr>
      </w:pPr>
      <w:r w:rsidRPr="00FA377D">
        <w:rPr>
          <w:b/>
          <w:sz w:val="24"/>
          <w:szCs w:val="24"/>
        </w:rPr>
        <w:t>Получение пластиковой карты</w:t>
      </w:r>
    </w:p>
    <w:p w:rsidR="00B63152" w:rsidRPr="00FA377D" w:rsidRDefault="00FA377D" w:rsidP="00FA377D">
      <w:pPr>
        <w:ind w:firstLine="708"/>
        <w:jc w:val="both"/>
        <w:rPr>
          <w:sz w:val="24"/>
          <w:szCs w:val="24"/>
        </w:rPr>
      </w:pPr>
      <w:proofErr w:type="gramStart"/>
      <w:r w:rsidRPr="00FA377D">
        <w:rPr>
          <w:sz w:val="24"/>
          <w:szCs w:val="24"/>
        </w:rPr>
        <w:t>У</w:t>
      </w:r>
      <w:proofErr w:type="gramEnd"/>
      <w:r w:rsidRPr="00FA377D">
        <w:rPr>
          <w:sz w:val="24"/>
          <w:szCs w:val="24"/>
        </w:rPr>
        <w:t xml:space="preserve"> физической </w:t>
      </w:r>
      <w:r>
        <w:rPr>
          <w:sz w:val="24"/>
          <w:szCs w:val="24"/>
        </w:rPr>
        <w:t>есть интересное</w:t>
      </w:r>
      <w:r w:rsidRPr="00FA377D">
        <w:rPr>
          <w:sz w:val="24"/>
          <w:szCs w:val="24"/>
        </w:rPr>
        <w:t xml:space="preserve"> достоинство. Она останется у вас, даже когда программа льгот закончится, и вы сможете сохранить её на память, ведь это необычная банковская карта и она доступна далеко не всем. Кроме того, для Пушкинской карты можно заказать какой-нибудь интересный дизайн.</w:t>
      </w:r>
    </w:p>
    <w:p w:rsidR="00FA377D" w:rsidRPr="00FA377D" w:rsidRDefault="00FA377D" w:rsidP="00FA377D">
      <w:pPr>
        <w:ind w:firstLine="708"/>
        <w:jc w:val="both"/>
        <w:rPr>
          <w:sz w:val="24"/>
          <w:szCs w:val="24"/>
        </w:rPr>
      </w:pPr>
      <w:r w:rsidRPr="00FA377D">
        <w:rPr>
          <w:sz w:val="24"/>
          <w:szCs w:val="24"/>
        </w:rPr>
        <w:t xml:space="preserve">Если вы решили получить именно физическую карту, то подготовьтесь к походу в «Почта Банк». Для начала выберите ближайшее к вам отделение этого банка. Сделать это вы можете на интерактивной карте Почта Банка </w:t>
      </w:r>
      <w:hyperlink r:id="rId11" w:history="1">
        <w:r w:rsidRPr="009E69D1">
          <w:rPr>
            <w:rStyle w:val="a4"/>
            <w:sz w:val="24"/>
            <w:szCs w:val="24"/>
          </w:rPr>
          <w:t>https://www.pochtabank.ru/map</w:t>
        </w:r>
        <w:proofErr w:type="gramStart"/>
      </w:hyperlink>
      <w:r>
        <w:rPr>
          <w:sz w:val="24"/>
          <w:szCs w:val="24"/>
        </w:rPr>
        <w:t xml:space="preserve"> </w:t>
      </w:r>
      <w:r w:rsidRPr="00FA377D">
        <w:rPr>
          <w:sz w:val="24"/>
          <w:szCs w:val="24"/>
        </w:rPr>
        <w:t xml:space="preserve"> Д</w:t>
      </w:r>
      <w:proofErr w:type="gramEnd"/>
      <w:r w:rsidRPr="00FA377D">
        <w:rPr>
          <w:sz w:val="24"/>
          <w:szCs w:val="24"/>
        </w:rPr>
        <w:t>ля поиска по отделениям переключитесь во вкладку «Отделения и банкоматы» и включите галочку на опции «Почта банк».</w:t>
      </w:r>
    </w:p>
    <w:p w:rsidR="00FA377D" w:rsidRPr="00FA377D" w:rsidRDefault="00FA377D" w:rsidP="00FA377D">
      <w:pPr>
        <w:ind w:firstLine="708"/>
        <w:jc w:val="both"/>
        <w:rPr>
          <w:sz w:val="24"/>
          <w:szCs w:val="24"/>
        </w:rPr>
      </w:pPr>
    </w:p>
    <w:p w:rsidR="00FA377D" w:rsidRPr="00FA377D" w:rsidRDefault="00FA377D" w:rsidP="00FA377D">
      <w:pPr>
        <w:ind w:firstLine="708"/>
        <w:jc w:val="both"/>
        <w:rPr>
          <w:sz w:val="24"/>
          <w:szCs w:val="24"/>
        </w:rPr>
      </w:pPr>
      <w:r w:rsidRPr="00FA377D">
        <w:rPr>
          <w:sz w:val="24"/>
          <w:szCs w:val="24"/>
        </w:rPr>
        <w:t>Филиалы Почта Банка</w:t>
      </w:r>
    </w:p>
    <w:p w:rsidR="00FA377D" w:rsidRPr="00FA377D" w:rsidRDefault="008A5611" w:rsidP="00FA377D">
      <w:pPr>
        <w:ind w:firstLine="708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2867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77D" w:rsidRPr="00FA377D" w:rsidRDefault="00FA377D" w:rsidP="00FA377D">
      <w:pPr>
        <w:ind w:firstLine="708"/>
        <w:jc w:val="both"/>
        <w:rPr>
          <w:sz w:val="24"/>
          <w:szCs w:val="24"/>
        </w:rPr>
      </w:pPr>
      <w:r w:rsidRPr="00FA377D">
        <w:rPr>
          <w:sz w:val="24"/>
          <w:szCs w:val="24"/>
        </w:rPr>
        <w:t xml:space="preserve">Подобрав удобную локацию, возьмите с собой свой паспорт и СНИЛ и отправляйтесь в отделение банка. Подойдите к любому сотруднику и сообщите о своём намерении открыть Пушкинскую карту и </w:t>
      </w:r>
      <w:proofErr w:type="gramStart"/>
      <w:r w:rsidRPr="00FA377D">
        <w:rPr>
          <w:sz w:val="24"/>
          <w:szCs w:val="24"/>
        </w:rPr>
        <w:t>предоставьте необходимые документы</w:t>
      </w:r>
      <w:proofErr w:type="gramEnd"/>
      <w:r w:rsidRPr="00FA377D">
        <w:rPr>
          <w:sz w:val="24"/>
          <w:szCs w:val="24"/>
        </w:rPr>
        <w:t xml:space="preserve">. Подготовьтесь к тому, что при оформлении карты сотрудник банка вас сфотографирует. Ваша заявка </w:t>
      </w:r>
      <w:proofErr w:type="gramStart"/>
      <w:r w:rsidRPr="00FA377D">
        <w:rPr>
          <w:sz w:val="24"/>
          <w:szCs w:val="24"/>
        </w:rPr>
        <w:t>будет принята и карту вы сможете</w:t>
      </w:r>
      <w:proofErr w:type="gramEnd"/>
      <w:r w:rsidRPr="00FA377D">
        <w:rPr>
          <w:sz w:val="24"/>
          <w:szCs w:val="24"/>
        </w:rPr>
        <w:t xml:space="preserve"> получить в течение нескольких рабочих дней.</w:t>
      </w:r>
    </w:p>
    <w:p w:rsidR="00B63152" w:rsidRPr="00FA377D" w:rsidRDefault="00B63152" w:rsidP="00B63152">
      <w:pPr>
        <w:jc w:val="both"/>
        <w:rPr>
          <w:sz w:val="24"/>
          <w:szCs w:val="24"/>
        </w:rPr>
      </w:pPr>
    </w:p>
    <w:p w:rsidR="00B63152" w:rsidRPr="00FA377D" w:rsidRDefault="00B63152" w:rsidP="00B63152">
      <w:pPr>
        <w:jc w:val="both"/>
        <w:rPr>
          <w:sz w:val="24"/>
          <w:szCs w:val="24"/>
        </w:rPr>
      </w:pPr>
    </w:p>
    <w:sectPr w:rsidR="00B63152" w:rsidRPr="00FA377D" w:rsidSect="00F4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2E93"/>
    <w:multiLevelType w:val="hybridMultilevel"/>
    <w:tmpl w:val="706C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52"/>
    <w:rsid w:val="000B6949"/>
    <w:rsid w:val="004C5545"/>
    <w:rsid w:val="00823181"/>
    <w:rsid w:val="008A5611"/>
    <w:rsid w:val="00982E0D"/>
    <w:rsid w:val="00982FA8"/>
    <w:rsid w:val="00B63152"/>
    <w:rsid w:val="00F4608F"/>
    <w:rsid w:val="00F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7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377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7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377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chtabank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tabank.ru" TargetMode="External"/><Relationship Id="rId11" Type="http://schemas.openxmlformats.org/officeDocument/2006/relationships/hyperlink" Target="https://www.pochtabank.ru/ma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Димитриева</dc:creator>
  <cp:lastModifiedBy>user</cp:lastModifiedBy>
  <cp:revision>2</cp:revision>
  <dcterms:created xsi:type="dcterms:W3CDTF">2021-11-23T06:05:00Z</dcterms:created>
  <dcterms:modified xsi:type="dcterms:W3CDTF">2021-11-23T06:05:00Z</dcterms:modified>
</cp:coreProperties>
</file>