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91" w:rsidRPr="00673DF9" w:rsidRDefault="00371D91" w:rsidP="0005601D">
      <w:pPr>
        <w:jc w:val="center"/>
        <w:rPr>
          <w:caps/>
        </w:rPr>
      </w:pPr>
      <w:r w:rsidRPr="00673DF9">
        <w:rPr>
          <w:caps/>
        </w:rPr>
        <w:t>Положение</w:t>
      </w:r>
    </w:p>
    <w:p w:rsidR="00886AE2" w:rsidRPr="00673DF9" w:rsidRDefault="00886AE2" w:rsidP="0005601D">
      <w:pPr>
        <w:jc w:val="center"/>
      </w:pPr>
      <w:r w:rsidRPr="00673DF9">
        <w:t xml:space="preserve">О РЕГИОНАЛЬНОМ ЭТАПЕ </w:t>
      </w:r>
      <w:r w:rsidR="00E54A56" w:rsidRPr="00673DF9">
        <w:rPr>
          <w:lang w:val="en-US"/>
        </w:rPr>
        <w:t>X</w:t>
      </w:r>
      <w:r w:rsidRPr="00673DF9">
        <w:t xml:space="preserve">V ВСЕРОССИЙСКОГО КОНКУРСА ПРОФЕССИОНАЛЬНОГО МАСТЕРСТВА ПЕДАГОГОВ </w:t>
      </w:r>
    </w:p>
    <w:p w:rsidR="00886AE2" w:rsidRPr="00673DF9" w:rsidRDefault="00886AE2" w:rsidP="0005601D">
      <w:pPr>
        <w:jc w:val="center"/>
      </w:pPr>
      <w:r w:rsidRPr="00673DF9">
        <w:t>«МОЙ ЛУЧШИЙ УРОК»</w:t>
      </w:r>
    </w:p>
    <w:p w:rsidR="00886AE2" w:rsidRPr="00673DF9" w:rsidRDefault="00886AE2" w:rsidP="0005601D">
      <w:pPr>
        <w:jc w:val="center"/>
      </w:pPr>
      <w:r w:rsidRPr="00673DF9">
        <w:t>(на 202</w:t>
      </w:r>
      <w:r w:rsidR="00CF43E0" w:rsidRPr="00673DF9">
        <w:t>1</w:t>
      </w:r>
      <w:r w:rsidRPr="00673DF9">
        <w:t>/202</w:t>
      </w:r>
      <w:r w:rsidR="00CF43E0" w:rsidRPr="00673DF9">
        <w:t>2</w:t>
      </w:r>
      <w:r w:rsidRPr="00673DF9">
        <w:t xml:space="preserve"> учебный год)</w:t>
      </w:r>
    </w:p>
    <w:p w:rsidR="00886AE2" w:rsidRPr="00673DF9" w:rsidRDefault="00886AE2" w:rsidP="0005601D">
      <w:pPr>
        <w:jc w:val="center"/>
        <w:rPr>
          <w:b/>
        </w:rPr>
      </w:pPr>
    </w:p>
    <w:p w:rsidR="00284B35" w:rsidRPr="00673DF9" w:rsidRDefault="00284B35" w:rsidP="0005601D">
      <w:pPr>
        <w:jc w:val="right"/>
        <w:outlineLvl w:val="1"/>
        <w:rPr>
          <w:lang w:eastAsia="ru-RU"/>
        </w:rPr>
      </w:pPr>
    </w:p>
    <w:p w:rsidR="003B53E2" w:rsidRPr="00673DF9" w:rsidRDefault="00371D91" w:rsidP="0005601D">
      <w:pPr>
        <w:ind w:firstLine="567"/>
        <w:jc w:val="both"/>
      </w:pPr>
      <w:r w:rsidRPr="00673DF9">
        <w:t xml:space="preserve">Представительство Некоммерческой организации </w:t>
      </w:r>
      <w:r w:rsidR="00A718C3" w:rsidRPr="00673DF9">
        <w:t>«</w:t>
      </w:r>
      <w:r w:rsidRPr="00673DF9">
        <w:t>Благотворительный фонд наследия Менделеева</w:t>
      </w:r>
      <w:r w:rsidR="00A718C3" w:rsidRPr="00673DF9">
        <w:t>»</w:t>
      </w:r>
      <w:r w:rsidRPr="00673DF9">
        <w:t xml:space="preserve"> на базе </w:t>
      </w:r>
      <w:r w:rsidR="00587344" w:rsidRPr="00673DF9">
        <w:rPr>
          <w:rStyle w:val="textyellow"/>
        </w:rPr>
        <w:t xml:space="preserve">государственного автономного профессионального образовательного учреждения Чувашской Республики </w:t>
      </w:r>
      <w:r w:rsidR="00A718C3" w:rsidRPr="00673DF9">
        <w:rPr>
          <w:rStyle w:val="textyellow"/>
        </w:rPr>
        <w:t>«</w:t>
      </w:r>
      <w:r w:rsidR="00587344" w:rsidRPr="00673DF9">
        <w:rPr>
          <w:rStyle w:val="textyellow"/>
        </w:rPr>
        <w:t xml:space="preserve">Межрегиональный центр компетенций </w:t>
      </w:r>
      <w:r w:rsidR="00441CDC" w:rsidRPr="00673DF9">
        <w:rPr>
          <w:rStyle w:val="textyellow"/>
        </w:rPr>
        <w:t>-</w:t>
      </w:r>
      <w:r w:rsidR="00587344" w:rsidRPr="00673DF9">
        <w:rPr>
          <w:rStyle w:val="textyellow"/>
        </w:rPr>
        <w:t xml:space="preserve"> Чебоксарский электромеханический колледж» Министерства образования и молодежной политики Чувашской Республики</w:t>
      </w:r>
      <w:r w:rsidRPr="00673DF9">
        <w:t xml:space="preserve"> </w:t>
      </w:r>
      <w:r w:rsidR="004302DA" w:rsidRPr="00673DF9">
        <w:t xml:space="preserve">(далее </w:t>
      </w:r>
      <w:r w:rsidR="004302DA" w:rsidRPr="00673DF9">
        <w:rPr>
          <w:rStyle w:val="textyellow"/>
        </w:rPr>
        <w:t xml:space="preserve">МЦК </w:t>
      </w:r>
      <w:r w:rsidR="00441CDC" w:rsidRPr="00673DF9">
        <w:rPr>
          <w:rStyle w:val="textyellow"/>
        </w:rPr>
        <w:t>-</w:t>
      </w:r>
      <w:r w:rsidR="004302DA" w:rsidRPr="00673DF9">
        <w:rPr>
          <w:rStyle w:val="textyellow"/>
        </w:rPr>
        <w:t xml:space="preserve"> ЧЭМК Минобразования Чувашии</w:t>
      </w:r>
      <w:r w:rsidR="004302DA" w:rsidRPr="00673DF9">
        <w:t xml:space="preserve">) </w:t>
      </w:r>
      <w:r w:rsidR="00E06C14" w:rsidRPr="00673DF9">
        <w:t xml:space="preserve">при участии </w:t>
      </w:r>
      <w:r w:rsidR="00823EFB">
        <w:t>Союза</w:t>
      </w:r>
      <w:r w:rsidR="00E06C14" w:rsidRPr="00673DF9">
        <w:t xml:space="preserve"> организаций профессионального образования Чувашской Республики и </w:t>
      </w:r>
      <w:r w:rsidR="003B53E2" w:rsidRPr="00673DF9">
        <w:t>при поддержке Министерства образования и молодежной политики Чувашской Республики</w:t>
      </w:r>
      <w:r w:rsidR="00E54A56" w:rsidRPr="00673DF9">
        <w:t xml:space="preserve"> проводит Региональный </w:t>
      </w:r>
      <w:r w:rsidR="000E7696" w:rsidRPr="00673DF9">
        <w:t>этап</w:t>
      </w:r>
      <w:r w:rsidRPr="00673DF9">
        <w:t xml:space="preserve"> Всероссийского конкурса профессионального мастерства педагогов </w:t>
      </w:r>
      <w:r w:rsidR="00A718C3" w:rsidRPr="00673DF9">
        <w:t>«</w:t>
      </w:r>
      <w:r w:rsidRPr="00673DF9">
        <w:t>Мой лучший урок</w:t>
      </w:r>
      <w:r w:rsidR="00A718C3" w:rsidRPr="00673DF9">
        <w:t>»</w:t>
      </w:r>
      <w:r w:rsidRPr="00673DF9">
        <w:t>.</w:t>
      </w:r>
    </w:p>
    <w:p w:rsidR="00371D91" w:rsidRPr="00673DF9" w:rsidRDefault="00886AE2" w:rsidP="0005601D">
      <w:pPr>
        <w:ind w:firstLine="567"/>
        <w:jc w:val="both"/>
      </w:pPr>
      <w:r w:rsidRPr="00673DF9">
        <w:t>Некоммерческая организация Благотворительный фонд наследия Менделеева, Российский химико-технологический университет имени Д.И. Менделеева, Московский государственный университет имени М.В. Ломоносова, Московский областной государственный университет, редакция журнала «Вестник образования России» проводят Всероссийский конкурс профессионального мастерства педагогов «Мой лучший урок».</w:t>
      </w:r>
    </w:p>
    <w:p w:rsidR="00886AE2" w:rsidRPr="00673DF9" w:rsidRDefault="00886AE2" w:rsidP="0005601D">
      <w:pPr>
        <w:ind w:firstLine="567"/>
        <w:jc w:val="both"/>
      </w:pPr>
    </w:p>
    <w:p w:rsidR="00371D91" w:rsidRPr="00673DF9" w:rsidRDefault="00371D91" w:rsidP="0005601D">
      <w:pPr>
        <w:ind w:firstLine="567"/>
        <w:jc w:val="both"/>
        <w:rPr>
          <w:b/>
        </w:rPr>
      </w:pPr>
      <w:r w:rsidRPr="00673DF9">
        <w:rPr>
          <w:b/>
        </w:rPr>
        <w:t>1. Общие положения</w:t>
      </w:r>
    </w:p>
    <w:p w:rsidR="00371D91" w:rsidRPr="00673DF9" w:rsidRDefault="00371D91" w:rsidP="0005601D">
      <w:pPr>
        <w:ind w:firstLine="567"/>
        <w:jc w:val="both"/>
      </w:pPr>
      <w:r w:rsidRPr="00673DF9">
        <w:t xml:space="preserve">1.1. Положение о </w:t>
      </w:r>
      <w:r w:rsidR="00C8041C" w:rsidRPr="00673DF9">
        <w:t>Р</w:t>
      </w:r>
      <w:r w:rsidRPr="00673DF9">
        <w:t xml:space="preserve">егиональном этапе Всероссийского конкурса профессионального мастерства педагогов </w:t>
      </w:r>
      <w:r w:rsidR="00A718C3" w:rsidRPr="00673DF9">
        <w:t>«</w:t>
      </w:r>
      <w:r w:rsidRPr="00673DF9">
        <w:t>Мой лучший урок</w:t>
      </w:r>
      <w:r w:rsidR="00A718C3" w:rsidRPr="00673DF9">
        <w:t>»</w:t>
      </w:r>
      <w:r w:rsidRPr="00673DF9">
        <w:t xml:space="preserve"> на 20</w:t>
      </w:r>
      <w:r w:rsidR="00886AE2" w:rsidRPr="00673DF9">
        <w:t>2</w:t>
      </w:r>
      <w:r w:rsidR="00842FF5" w:rsidRPr="00673DF9">
        <w:t>1</w:t>
      </w:r>
      <w:r w:rsidRPr="00673DF9">
        <w:t xml:space="preserve"> </w:t>
      </w:r>
      <w:r w:rsidR="0052734A" w:rsidRPr="00673DF9">
        <w:t>-</w:t>
      </w:r>
      <w:r w:rsidRPr="00673DF9">
        <w:t xml:space="preserve"> 20</w:t>
      </w:r>
      <w:r w:rsidR="00C24290" w:rsidRPr="00673DF9">
        <w:t>2</w:t>
      </w:r>
      <w:r w:rsidR="00842FF5" w:rsidRPr="00673DF9">
        <w:t>2</w:t>
      </w:r>
      <w:r w:rsidRPr="00673DF9">
        <w:t xml:space="preserve"> учебный год разработано на основе федерального положения о Конкурсе.</w:t>
      </w:r>
      <w:r w:rsidR="00441CDC" w:rsidRPr="00673DF9">
        <w:t xml:space="preserve"> </w:t>
      </w:r>
      <w:r w:rsidRPr="00673DF9">
        <w:t xml:space="preserve">Всероссийский конкурс профессионального мастерства педагогов </w:t>
      </w:r>
      <w:r w:rsidR="00A718C3" w:rsidRPr="00673DF9">
        <w:t>«</w:t>
      </w:r>
      <w:r w:rsidRPr="00673DF9">
        <w:t>Мой лучший урок</w:t>
      </w:r>
      <w:r w:rsidR="00A718C3" w:rsidRPr="00673DF9">
        <w:t>»</w:t>
      </w:r>
      <w:r w:rsidRPr="00673DF9">
        <w:t xml:space="preserve"> (дал</w:t>
      </w:r>
      <w:r w:rsidR="0052734A" w:rsidRPr="00673DF9">
        <w:t>ее Конкурс) проводится в целях:</w:t>
      </w:r>
    </w:p>
    <w:p w:rsidR="00371D91" w:rsidRPr="00673DF9" w:rsidRDefault="0052734A" w:rsidP="0005601D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673DF9">
        <w:t>повышения качества образования;</w:t>
      </w:r>
    </w:p>
    <w:p w:rsidR="00371D91" w:rsidRPr="00673DF9" w:rsidRDefault="00371D91" w:rsidP="0005601D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673DF9">
        <w:t>повышения професси</w:t>
      </w:r>
      <w:r w:rsidR="0052734A" w:rsidRPr="00673DF9">
        <w:t>онального мастерства педагогов;</w:t>
      </w:r>
    </w:p>
    <w:p w:rsidR="00371D91" w:rsidRPr="00673DF9" w:rsidRDefault="00371D91" w:rsidP="0005601D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673DF9">
        <w:t>совершенствования и развития профильног</w:t>
      </w:r>
      <w:r w:rsidR="0052734A" w:rsidRPr="00673DF9">
        <w:t>о обучения в современной школе;</w:t>
      </w:r>
    </w:p>
    <w:p w:rsidR="00371D91" w:rsidRPr="00673DF9" w:rsidRDefault="00371D91" w:rsidP="0005601D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673DF9">
        <w:t>совершенствования научно-методического обеспеч</w:t>
      </w:r>
      <w:r w:rsidR="0052734A" w:rsidRPr="00673DF9">
        <w:t>ения образовательного процесса;</w:t>
      </w:r>
    </w:p>
    <w:p w:rsidR="00371D91" w:rsidRPr="00673DF9" w:rsidRDefault="00371D91" w:rsidP="0005601D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673DF9">
        <w:t>выявления и распространения пе</w:t>
      </w:r>
      <w:r w:rsidR="0052734A" w:rsidRPr="00673DF9">
        <w:t>редового педагогического опыта;</w:t>
      </w:r>
    </w:p>
    <w:p w:rsidR="00371D91" w:rsidRPr="00673DF9" w:rsidRDefault="00371D91" w:rsidP="0005601D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673DF9">
        <w:t>внедрения и распространения современных инновационных образовательных технологий;</w:t>
      </w:r>
    </w:p>
    <w:p w:rsidR="00371D91" w:rsidRPr="00673DF9" w:rsidRDefault="00371D91" w:rsidP="0005601D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673DF9">
        <w:t xml:space="preserve">поддержки творчески работающих педагогов и подъема </w:t>
      </w:r>
      <w:r w:rsidR="0052734A" w:rsidRPr="00673DF9">
        <w:t>престижа учительской профессии.</w:t>
      </w:r>
    </w:p>
    <w:p w:rsidR="003D4F81" w:rsidRPr="00673DF9" w:rsidRDefault="003D4F81" w:rsidP="0005601D">
      <w:pPr>
        <w:tabs>
          <w:tab w:val="left" w:pos="851"/>
        </w:tabs>
        <w:ind w:firstLine="567"/>
        <w:jc w:val="both"/>
      </w:pPr>
      <w:r w:rsidRPr="00673DF9">
        <w:t xml:space="preserve">1.2. Организаторами </w:t>
      </w:r>
      <w:r w:rsidR="00E54A56" w:rsidRPr="00673DF9">
        <w:rPr>
          <w:b/>
        </w:rPr>
        <w:t>Р</w:t>
      </w:r>
      <w:r w:rsidRPr="00673DF9">
        <w:rPr>
          <w:b/>
        </w:rPr>
        <w:t>егионального этапа</w:t>
      </w:r>
      <w:r w:rsidRPr="00673DF9">
        <w:t xml:space="preserve"> </w:t>
      </w:r>
      <w:r w:rsidRPr="00673DF9">
        <w:rPr>
          <w:b/>
        </w:rPr>
        <w:t>конкурса</w:t>
      </w:r>
      <w:r w:rsidRPr="00673DF9">
        <w:t xml:space="preserve"> являются:</w:t>
      </w:r>
    </w:p>
    <w:p w:rsidR="00842FF5" w:rsidRPr="00673DF9" w:rsidRDefault="00842FF5" w:rsidP="0005601D">
      <w:pPr>
        <w:pStyle w:val="a5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3DF9">
        <w:rPr>
          <w:rFonts w:ascii="Times New Roman" w:hAnsi="Times New Roman"/>
          <w:sz w:val="24"/>
          <w:szCs w:val="24"/>
        </w:rPr>
        <w:t>Министерство образования и молодежной политики Чувашской Республики;</w:t>
      </w:r>
    </w:p>
    <w:p w:rsidR="00842FF5" w:rsidRPr="00673DF9" w:rsidRDefault="00842FF5" w:rsidP="0005601D">
      <w:pPr>
        <w:pStyle w:val="a5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3DF9">
        <w:rPr>
          <w:rFonts w:ascii="Times New Roman" w:hAnsi="Times New Roman"/>
          <w:sz w:val="24"/>
          <w:szCs w:val="24"/>
        </w:rPr>
        <w:t xml:space="preserve">Союз </w:t>
      </w:r>
      <w:r w:rsidR="00B443B0">
        <w:rPr>
          <w:rFonts w:ascii="Times New Roman" w:hAnsi="Times New Roman"/>
          <w:sz w:val="24"/>
          <w:szCs w:val="24"/>
        </w:rPr>
        <w:t xml:space="preserve">профессиональных образовательных </w:t>
      </w:r>
      <w:r w:rsidRPr="00673DF9">
        <w:rPr>
          <w:rFonts w:ascii="Times New Roman" w:hAnsi="Times New Roman"/>
          <w:sz w:val="24"/>
          <w:szCs w:val="24"/>
        </w:rPr>
        <w:t>организаций Чувашской Республики;</w:t>
      </w:r>
    </w:p>
    <w:p w:rsidR="003D4F81" w:rsidRPr="00673DF9" w:rsidRDefault="003D4F81" w:rsidP="0005601D">
      <w:pPr>
        <w:pStyle w:val="a5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3DF9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Чувашской Республики «Межрегиональный центр компетенци</w:t>
      </w:r>
      <w:proofErr w:type="gramStart"/>
      <w:r w:rsidRPr="00673DF9">
        <w:rPr>
          <w:rFonts w:ascii="Times New Roman" w:hAnsi="Times New Roman"/>
          <w:sz w:val="24"/>
          <w:szCs w:val="24"/>
        </w:rPr>
        <w:t>й</w:t>
      </w:r>
      <w:r w:rsidR="00B443B0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proofErr w:type="gramEnd"/>
      <w:r w:rsidRPr="00673DF9">
        <w:rPr>
          <w:rFonts w:ascii="Times New Roman" w:hAnsi="Times New Roman"/>
          <w:sz w:val="24"/>
          <w:szCs w:val="24"/>
        </w:rPr>
        <w:t xml:space="preserve"> Чебоксарский электромеханический колледж» Министерства образования и молодежной политики Чувашской Республики.</w:t>
      </w:r>
    </w:p>
    <w:p w:rsidR="00E85256" w:rsidRPr="00673DF9" w:rsidRDefault="00886AE2" w:rsidP="0005601D">
      <w:pPr>
        <w:ind w:firstLine="567"/>
        <w:jc w:val="both"/>
      </w:pPr>
      <w:r w:rsidRPr="00673DF9">
        <w:lastRenderedPageBreak/>
        <w:t>1.</w:t>
      </w:r>
      <w:r w:rsidR="0005601D" w:rsidRPr="00673DF9">
        <w:t>3</w:t>
      </w:r>
      <w:r w:rsidRPr="00673DF9">
        <w:t>. Конкурс проводится</w:t>
      </w:r>
      <w:r w:rsidR="00E85256" w:rsidRPr="00673DF9">
        <w:t>:</w:t>
      </w:r>
    </w:p>
    <w:p w:rsidR="00E85256" w:rsidRPr="00673DF9" w:rsidRDefault="0005601D" w:rsidP="0005601D">
      <w:pPr>
        <w:pStyle w:val="a5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3DF9">
        <w:rPr>
          <w:rFonts w:ascii="Times New Roman" w:hAnsi="Times New Roman"/>
          <w:sz w:val="24"/>
          <w:szCs w:val="24"/>
        </w:rPr>
        <w:t xml:space="preserve"> </w:t>
      </w:r>
      <w:r w:rsidR="00E85256" w:rsidRPr="00673DF9">
        <w:rPr>
          <w:rFonts w:ascii="Times New Roman" w:hAnsi="Times New Roman"/>
          <w:sz w:val="24"/>
          <w:szCs w:val="24"/>
        </w:rPr>
        <w:t xml:space="preserve">Региональный этап – </w:t>
      </w:r>
      <w:r w:rsidR="00886AE2" w:rsidRPr="00673DF9">
        <w:rPr>
          <w:rFonts w:ascii="Times New Roman" w:hAnsi="Times New Roman"/>
          <w:sz w:val="24"/>
          <w:szCs w:val="24"/>
        </w:rPr>
        <w:t xml:space="preserve">в </w:t>
      </w:r>
      <w:r w:rsidR="00E85256" w:rsidRPr="00673DF9">
        <w:rPr>
          <w:rFonts w:ascii="Times New Roman" w:hAnsi="Times New Roman"/>
          <w:sz w:val="24"/>
          <w:szCs w:val="24"/>
        </w:rPr>
        <w:t>заочной форме.</w:t>
      </w:r>
    </w:p>
    <w:p w:rsidR="00886AE2" w:rsidRPr="00673DF9" w:rsidRDefault="0005601D" w:rsidP="0005601D">
      <w:pPr>
        <w:pStyle w:val="a5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3D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5256" w:rsidRPr="00673DF9">
        <w:rPr>
          <w:rFonts w:ascii="Times New Roman" w:hAnsi="Times New Roman"/>
          <w:sz w:val="24"/>
          <w:szCs w:val="24"/>
        </w:rPr>
        <w:t>Федеральный</w:t>
      </w:r>
      <w:proofErr w:type="gramEnd"/>
      <w:r w:rsidR="00E85256" w:rsidRPr="00673DF9">
        <w:rPr>
          <w:rFonts w:ascii="Times New Roman" w:hAnsi="Times New Roman"/>
          <w:sz w:val="24"/>
          <w:szCs w:val="24"/>
        </w:rPr>
        <w:t xml:space="preserve"> – в </w:t>
      </w:r>
      <w:r w:rsidR="00886AE2" w:rsidRPr="00673DF9">
        <w:rPr>
          <w:rFonts w:ascii="Times New Roman" w:hAnsi="Times New Roman"/>
          <w:sz w:val="24"/>
          <w:szCs w:val="24"/>
        </w:rPr>
        <w:t>очной форме.</w:t>
      </w:r>
    </w:p>
    <w:p w:rsidR="00371D91" w:rsidRPr="00673DF9" w:rsidRDefault="00371D91" w:rsidP="0005601D">
      <w:pPr>
        <w:ind w:firstLine="567"/>
        <w:jc w:val="both"/>
        <w:rPr>
          <w:b/>
        </w:rPr>
      </w:pPr>
      <w:r w:rsidRPr="00673DF9">
        <w:rPr>
          <w:b/>
        </w:rPr>
        <w:t>2. Участники конкурса</w:t>
      </w:r>
    </w:p>
    <w:p w:rsidR="00371D91" w:rsidRPr="00673DF9" w:rsidRDefault="00371D91" w:rsidP="0005601D">
      <w:pPr>
        <w:ind w:firstLine="567"/>
        <w:jc w:val="both"/>
      </w:pPr>
      <w:r w:rsidRPr="00673DF9">
        <w:t xml:space="preserve">Участниками конкурса могут быть педагоги </w:t>
      </w:r>
      <w:r w:rsidR="00E12176" w:rsidRPr="00673DF9">
        <w:t>общеобразовательных организаций и профессиональных образовательных организаций, реализующих основные и дополнительные общеобразовательные программы</w:t>
      </w:r>
      <w:r w:rsidRPr="00673DF9">
        <w:t>. Ограничений по возрасту и стажу работы нет.</w:t>
      </w:r>
    </w:p>
    <w:p w:rsidR="00371D91" w:rsidRPr="00673DF9" w:rsidRDefault="00371D91" w:rsidP="0005601D">
      <w:pPr>
        <w:ind w:firstLine="567"/>
        <w:jc w:val="both"/>
        <w:rPr>
          <w:b/>
        </w:rPr>
      </w:pPr>
      <w:r w:rsidRPr="00673DF9">
        <w:rPr>
          <w:b/>
        </w:rPr>
        <w:t>3. Порядок проведения конкурса</w:t>
      </w:r>
    </w:p>
    <w:p w:rsidR="00371D91" w:rsidRPr="00673DF9" w:rsidRDefault="00371D91" w:rsidP="0005601D">
      <w:pPr>
        <w:ind w:firstLine="567"/>
        <w:jc w:val="both"/>
      </w:pPr>
      <w:r w:rsidRPr="00673DF9">
        <w:t>3.1. Конкурс проводится по направлениям в два этапа в соответствии с установленными сроками:</w:t>
      </w:r>
    </w:p>
    <w:p w:rsidR="00371D91" w:rsidRPr="00673DF9" w:rsidRDefault="00371D91" w:rsidP="0005601D">
      <w:pPr>
        <w:ind w:firstLine="567"/>
        <w:jc w:val="both"/>
      </w:pPr>
      <w:r w:rsidRPr="00673DF9">
        <w:t xml:space="preserve">1 </w:t>
      </w:r>
      <w:r w:rsidR="00AF4D24" w:rsidRPr="00673DF9">
        <w:t xml:space="preserve">этап </w:t>
      </w:r>
      <w:r w:rsidR="00E85256" w:rsidRPr="00673DF9">
        <w:t>–</w:t>
      </w:r>
      <w:r w:rsidRPr="00673DF9">
        <w:t xml:space="preserve"> Региональный.</w:t>
      </w:r>
    </w:p>
    <w:p w:rsidR="00371D91" w:rsidRPr="00673DF9" w:rsidRDefault="00371D91" w:rsidP="0005601D">
      <w:pPr>
        <w:ind w:firstLine="567"/>
        <w:jc w:val="both"/>
      </w:pPr>
      <w:r w:rsidRPr="00673DF9">
        <w:t xml:space="preserve">2 этап </w:t>
      </w:r>
      <w:r w:rsidR="00E85256" w:rsidRPr="00673DF9">
        <w:t>–</w:t>
      </w:r>
      <w:r w:rsidRPr="00673DF9">
        <w:t xml:space="preserve"> </w:t>
      </w:r>
      <w:r w:rsidR="00702F63" w:rsidRPr="00673DF9">
        <w:t>Федеральный</w:t>
      </w:r>
      <w:r w:rsidR="00E85256" w:rsidRPr="00673DF9">
        <w:t>.</w:t>
      </w:r>
    </w:p>
    <w:p w:rsidR="00371D91" w:rsidRPr="00673DF9" w:rsidRDefault="00371D91" w:rsidP="0005601D">
      <w:pPr>
        <w:ind w:firstLine="567"/>
        <w:jc w:val="both"/>
      </w:pPr>
      <w:r w:rsidRPr="00673DF9">
        <w:t xml:space="preserve">К участию </w:t>
      </w:r>
      <w:r w:rsidR="00702F63" w:rsidRPr="00673DF9">
        <w:t>в федеральном</w:t>
      </w:r>
      <w:r w:rsidRPr="00673DF9">
        <w:t xml:space="preserve"> этапе конкурса допускаются победители и призеры </w:t>
      </w:r>
      <w:r w:rsidR="00C8041C" w:rsidRPr="00673DF9">
        <w:t>Р</w:t>
      </w:r>
      <w:r w:rsidRPr="00673DF9">
        <w:t xml:space="preserve">егионального этапа. Количество победителей </w:t>
      </w:r>
      <w:r w:rsidR="00C8041C" w:rsidRPr="00673DF9">
        <w:t>Р</w:t>
      </w:r>
      <w:r w:rsidRPr="00673DF9">
        <w:t>егионального этапа согласуется с оргкомитет</w:t>
      </w:r>
      <w:r w:rsidR="0052734A" w:rsidRPr="00673DF9">
        <w:t xml:space="preserve">ом федерального этапа Конкурса. </w:t>
      </w:r>
      <w:r w:rsidR="00547AC4" w:rsidRPr="00673DF9">
        <w:t xml:space="preserve">Участие в финале конкурса на федеральном этапе </w:t>
      </w:r>
      <w:r w:rsidR="00886AE2" w:rsidRPr="00673DF9">
        <w:t>в очно</w:t>
      </w:r>
      <w:r w:rsidR="00CF43E0" w:rsidRPr="00673DF9">
        <w:t>й</w:t>
      </w:r>
      <w:r w:rsidR="00886AE2" w:rsidRPr="00673DF9">
        <w:t xml:space="preserve"> форме.</w:t>
      </w:r>
    </w:p>
    <w:p w:rsidR="00371D91" w:rsidRPr="00673DF9" w:rsidRDefault="00662639" w:rsidP="0005601D">
      <w:pPr>
        <w:ind w:firstLine="567"/>
        <w:jc w:val="both"/>
      </w:pPr>
      <w:r w:rsidRPr="00673DF9">
        <w:t>3.</w:t>
      </w:r>
      <w:r w:rsidR="00E85256" w:rsidRPr="00673DF9">
        <w:t>2</w:t>
      </w:r>
      <w:r w:rsidRPr="00673DF9">
        <w:t>.</w:t>
      </w:r>
      <w:r w:rsidRPr="00673DF9">
        <w:rPr>
          <w:b/>
        </w:rPr>
        <w:t xml:space="preserve"> </w:t>
      </w:r>
      <w:proofErr w:type="gramStart"/>
      <w:r w:rsidR="00371D91" w:rsidRPr="00673DF9">
        <w:rPr>
          <w:b/>
        </w:rPr>
        <w:t>ГУМАНИТАРНОЕ направление (преподаватели русского языка и литературы, иностранного языка, истории, обществознания, МХК, музыки, изобразительного искусства, физкультуры, технологии)</w:t>
      </w:r>
      <w:r w:rsidR="00886AE2" w:rsidRPr="00673DF9">
        <w:rPr>
          <w:b/>
        </w:rPr>
        <w:t xml:space="preserve"> </w:t>
      </w:r>
      <w:r w:rsidR="00886AE2" w:rsidRPr="00673DF9">
        <w:rPr>
          <w:b/>
          <w:u w:val="single"/>
        </w:rPr>
        <w:t>(дистанционно)</w:t>
      </w:r>
      <w:r w:rsidR="00371D91" w:rsidRPr="00673DF9">
        <w:rPr>
          <w:b/>
        </w:rPr>
        <w:t>.</w:t>
      </w:r>
      <w:proofErr w:type="gramEnd"/>
    </w:p>
    <w:p w:rsidR="00925F09" w:rsidRPr="00673DF9" w:rsidRDefault="00371D91" w:rsidP="0005601D">
      <w:pPr>
        <w:ind w:firstLine="567"/>
        <w:jc w:val="both"/>
      </w:pPr>
      <w:r w:rsidRPr="00673DF9">
        <w:rPr>
          <w:b/>
        </w:rPr>
        <w:t xml:space="preserve">Региональный </w:t>
      </w:r>
      <w:r w:rsidR="00AF4D24" w:rsidRPr="00673DF9">
        <w:rPr>
          <w:b/>
        </w:rPr>
        <w:t>этап</w:t>
      </w:r>
      <w:r w:rsidR="00AF4D24" w:rsidRPr="00673DF9">
        <w:t xml:space="preserve"> проводится</w:t>
      </w:r>
      <w:r w:rsidRPr="00673DF9">
        <w:t xml:space="preserve"> с </w:t>
      </w:r>
      <w:r w:rsidR="006D7FA4" w:rsidRPr="00673DF9">
        <w:t>20 октября</w:t>
      </w:r>
      <w:r w:rsidR="00C73574" w:rsidRPr="00673DF9">
        <w:t xml:space="preserve"> </w:t>
      </w:r>
      <w:r w:rsidRPr="00673DF9">
        <w:t xml:space="preserve">по </w:t>
      </w:r>
      <w:r w:rsidR="005A7D65" w:rsidRPr="00673DF9">
        <w:t>22</w:t>
      </w:r>
      <w:r w:rsidR="00E969E5" w:rsidRPr="00673DF9">
        <w:t xml:space="preserve"> ноября </w:t>
      </w:r>
      <w:r w:rsidRPr="00673DF9">
        <w:t>20</w:t>
      </w:r>
      <w:r w:rsidR="00453962" w:rsidRPr="00673DF9">
        <w:t>2</w:t>
      </w:r>
      <w:r w:rsidR="005A7D65" w:rsidRPr="00673DF9">
        <w:t>1</w:t>
      </w:r>
      <w:r w:rsidRPr="00673DF9">
        <w:t xml:space="preserve"> г. Прием работ на Региональный этап ведется по электронной почте </w:t>
      </w:r>
      <w:hyperlink r:id="rId6" w:history="1">
        <w:r w:rsidR="00E54A56" w:rsidRPr="00673DF9">
          <w:rPr>
            <w:rStyle w:val="a6"/>
            <w:shd w:val="clear" w:color="auto" w:fill="FFFFFF"/>
          </w:rPr>
          <w:t>tatulya17@bk.ru</w:t>
        </w:r>
      </w:hyperlink>
      <w:r w:rsidR="00E54A56" w:rsidRPr="00673DF9">
        <w:rPr>
          <w:shd w:val="clear" w:color="auto" w:fill="FFFFFF"/>
        </w:rPr>
        <w:t xml:space="preserve"> </w:t>
      </w:r>
      <w:r w:rsidR="00AF4D24" w:rsidRPr="00673DF9">
        <w:t>(</w:t>
      </w:r>
      <w:r w:rsidRPr="00673DF9">
        <w:t xml:space="preserve">в строке </w:t>
      </w:r>
      <w:r w:rsidR="00F71C8D" w:rsidRPr="00673DF9">
        <w:t>«</w:t>
      </w:r>
      <w:r w:rsidRPr="00673DF9">
        <w:t>Тема</w:t>
      </w:r>
      <w:r w:rsidR="00F71C8D" w:rsidRPr="00673DF9">
        <w:t>»</w:t>
      </w:r>
      <w:r w:rsidRPr="00673DF9">
        <w:t xml:space="preserve"> необходимо указать пометку </w:t>
      </w:r>
      <w:r w:rsidR="00A718C3" w:rsidRPr="00673DF9">
        <w:t>«</w:t>
      </w:r>
      <w:r w:rsidRPr="00673DF9">
        <w:t>На конкурс</w:t>
      </w:r>
      <w:r w:rsidR="00284B35" w:rsidRPr="00673DF9">
        <w:t xml:space="preserve"> </w:t>
      </w:r>
      <w:proofErr w:type="spellStart"/>
      <w:r w:rsidR="00284B35" w:rsidRPr="00673DF9">
        <w:t>учителей</w:t>
      </w:r>
      <w:r w:rsidR="00732F61" w:rsidRPr="00673DF9">
        <w:t>_ГН</w:t>
      </w:r>
      <w:proofErr w:type="spellEnd"/>
      <w:r w:rsidR="00A718C3" w:rsidRPr="00673DF9">
        <w:t>»</w:t>
      </w:r>
      <w:r w:rsidRPr="00673DF9">
        <w:t xml:space="preserve">) </w:t>
      </w:r>
      <w:r w:rsidRPr="00673DF9">
        <w:rPr>
          <w:b/>
          <w:u w:val="single"/>
        </w:rPr>
        <w:t xml:space="preserve">до </w:t>
      </w:r>
      <w:r w:rsidR="005A7D65" w:rsidRPr="00673DF9">
        <w:rPr>
          <w:b/>
          <w:u w:val="single"/>
        </w:rPr>
        <w:t>15</w:t>
      </w:r>
      <w:r w:rsidR="00DC5B87" w:rsidRPr="00673DF9">
        <w:rPr>
          <w:b/>
          <w:u w:val="single"/>
        </w:rPr>
        <w:t xml:space="preserve"> ноября</w:t>
      </w:r>
      <w:r w:rsidRPr="00673DF9">
        <w:rPr>
          <w:b/>
          <w:u w:val="single"/>
        </w:rPr>
        <w:t xml:space="preserve"> 20</w:t>
      </w:r>
      <w:r w:rsidR="00213CDC" w:rsidRPr="00673DF9">
        <w:rPr>
          <w:b/>
          <w:u w:val="single"/>
        </w:rPr>
        <w:t>2</w:t>
      </w:r>
      <w:r w:rsidR="005A7D65" w:rsidRPr="00673DF9">
        <w:rPr>
          <w:b/>
          <w:u w:val="single"/>
        </w:rPr>
        <w:t>1</w:t>
      </w:r>
      <w:r w:rsidRPr="00673DF9">
        <w:rPr>
          <w:b/>
          <w:u w:val="single"/>
        </w:rPr>
        <w:t xml:space="preserve"> г</w:t>
      </w:r>
      <w:r w:rsidR="0052734A" w:rsidRPr="00673DF9">
        <w:t>.</w:t>
      </w:r>
    </w:p>
    <w:p w:rsidR="005D46AF" w:rsidRPr="00673DF9" w:rsidRDefault="00E52174" w:rsidP="0005601D">
      <w:pPr>
        <w:ind w:firstLine="567"/>
        <w:jc w:val="both"/>
      </w:pPr>
      <w:r w:rsidRPr="00673DF9">
        <w:t xml:space="preserve">Подведение итогов планируется </w:t>
      </w:r>
      <w:r w:rsidR="005A7D65" w:rsidRPr="00673DF9">
        <w:t>22</w:t>
      </w:r>
      <w:r w:rsidRPr="00673DF9">
        <w:t xml:space="preserve"> ноября 202</w:t>
      </w:r>
      <w:r w:rsidR="005A7D65" w:rsidRPr="00673DF9">
        <w:t>1</w:t>
      </w:r>
      <w:r w:rsidRPr="00673DF9">
        <w:t xml:space="preserve"> г. </w:t>
      </w:r>
      <w:r w:rsidR="00676795" w:rsidRPr="00673DF9">
        <w:t>Победители Регионального этапа будут рекомендованы для участия в Федеральном этапе конкурса (Региональное представительство формирует заявку от Чувашской Республики на основании присланных подтверждений об участии).</w:t>
      </w:r>
      <w:r w:rsidR="0020357B" w:rsidRPr="00673DF9">
        <w:t xml:space="preserve"> </w:t>
      </w:r>
      <w:r w:rsidR="00761A64" w:rsidRPr="00673DF9">
        <w:t xml:space="preserve">Подтверждение об участии в финале Федерального этапа конкурса победители, призеры и лауреаты Регионального этапа </w:t>
      </w:r>
      <w:r w:rsidR="0020357B" w:rsidRPr="00673DF9">
        <w:t xml:space="preserve">высылают не </w:t>
      </w:r>
      <w:r w:rsidR="000B42A1" w:rsidRPr="00673DF9">
        <w:t xml:space="preserve">позднее </w:t>
      </w:r>
      <w:r w:rsidRPr="00673DF9">
        <w:rPr>
          <w:b/>
          <w:u w:val="single"/>
        </w:rPr>
        <w:t>05 декабря</w:t>
      </w:r>
      <w:r w:rsidR="0020357B" w:rsidRPr="00673DF9">
        <w:rPr>
          <w:b/>
          <w:u w:val="single"/>
        </w:rPr>
        <w:t xml:space="preserve"> 20</w:t>
      </w:r>
      <w:r w:rsidRPr="00673DF9">
        <w:rPr>
          <w:b/>
          <w:u w:val="single"/>
        </w:rPr>
        <w:t>2</w:t>
      </w:r>
      <w:r w:rsidR="005A7D65" w:rsidRPr="00673DF9">
        <w:rPr>
          <w:b/>
          <w:u w:val="single"/>
        </w:rPr>
        <w:t>1</w:t>
      </w:r>
      <w:r w:rsidR="0020357B" w:rsidRPr="00673DF9">
        <w:rPr>
          <w:b/>
          <w:u w:val="single"/>
        </w:rPr>
        <w:t xml:space="preserve"> г</w:t>
      </w:r>
      <w:r w:rsidR="0005601D" w:rsidRPr="00673DF9">
        <w:rPr>
          <w:b/>
          <w:u w:val="single"/>
        </w:rPr>
        <w:t>.</w:t>
      </w:r>
      <w:r w:rsidR="0020357B" w:rsidRPr="00673DF9">
        <w:t xml:space="preserve"> по электронному адресу </w:t>
      </w:r>
      <w:r w:rsidR="00F55E58" w:rsidRPr="00673DF9">
        <w:t>nataliyagrishina@yandex.ru .</w:t>
      </w:r>
    </w:p>
    <w:p w:rsidR="006D7FA4" w:rsidRPr="00673DF9" w:rsidRDefault="004F4E6D" w:rsidP="006D7FA4">
      <w:pPr>
        <w:ind w:firstLine="567"/>
        <w:jc w:val="both"/>
        <w:rPr>
          <w:b/>
          <w:bCs/>
          <w:iCs/>
          <w:shd w:val="clear" w:color="auto" w:fill="FFFFFF"/>
        </w:rPr>
      </w:pPr>
      <w:r w:rsidRPr="00673DF9">
        <w:rPr>
          <w:b/>
        </w:rPr>
        <w:t xml:space="preserve">Финал </w:t>
      </w:r>
      <w:r w:rsidR="008F6947" w:rsidRPr="00673DF9">
        <w:rPr>
          <w:b/>
        </w:rPr>
        <w:t>Федерального</w:t>
      </w:r>
      <w:r w:rsidRPr="00673DF9">
        <w:rPr>
          <w:b/>
        </w:rPr>
        <w:t xml:space="preserve"> этапа проводится</w:t>
      </w:r>
      <w:r w:rsidR="005A7D65" w:rsidRPr="00673DF9">
        <w:rPr>
          <w:b/>
          <w:bCs/>
          <w:iCs/>
          <w:shd w:val="clear" w:color="auto" w:fill="FFFFFF"/>
        </w:rPr>
        <w:t xml:space="preserve"> в г. Москва</w:t>
      </w:r>
      <w:r w:rsidR="005A7D65" w:rsidRPr="00673DF9">
        <w:rPr>
          <w:rStyle w:val="apple-converted-space"/>
          <w:b/>
          <w:bCs/>
          <w:iCs/>
          <w:shd w:val="clear" w:color="auto" w:fill="FFFFFF"/>
        </w:rPr>
        <w:t xml:space="preserve"> </w:t>
      </w:r>
      <w:r w:rsidR="00886AE2" w:rsidRPr="00673DF9">
        <w:rPr>
          <w:b/>
          <w:bCs/>
          <w:iCs/>
          <w:shd w:val="clear" w:color="auto" w:fill="FFFFFF"/>
        </w:rPr>
        <w:t>с 1</w:t>
      </w:r>
      <w:r w:rsidR="006D7FA4" w:rsidRPr="00673DF9">
        <w:rPr>
          <w:b/>
          <w:bCs/>
          <w:iCs/>
          <w:shd w:val="clear" w:color="auto" w:fill="FFFFFF"/>
        </w:rPr>
        <w:t>1</w:t>
      </w:r>
      <w:r w:rsidR="00886AE2" w:rsidRPr="00673DF9">
        <w:rPr>
          <w:b/>
          <w:bCs/>
          <w:iCs/>
          <w:shd w:val="clear" w:color="auto" w:fill="FFFFFF"/>
        </w:rPr>
        <w:t xml:space="preserve"> по </w:t>
      </w:r>
      <w:r w:rsidR="006D7FA4" w:rsidRPr="00673DF9">
        <w:rPr>
          <w:b/>
          <w:bCs/>
          <w:iCs/>
          <w:shd w:val="clear" w:color="auto" w:fill="FFFFFF"/>
        </w:rPr>
        <w:t>17 декабря 2021</w:t>
      </w:r>
      <w:r w:rsidR="00886AE2" w:rsidRPr="00673DF9">
        <w:rPr>
          <w:b/>
          <w:bCs/>
          <w:iCs/>
          <w:shd w:val="clear" w:color="auto" w:fill="FFFFFF"/>
        </w:rPr>
        <w:t xml:space="preserve"> г. </w:t>
      </w:r>
    </w:p>
    <w:p w:rsidR="00371D91" w:rsidRPr="00673DF9" w:rsidRDefault="00662639" w:rsidP="006D7FA4">
      <w:pPr>
        <w:ind w:firstLine="567"/>
        <w:jc w:val="both"/>
      </w:pPr>
      <w:r w:rsidRPr="00673DF9">
        <w:t>3.</w:t>
      </w:r>
      <w:r w:rsidR="00E85256" w:rsidRPr="00673DF9">
        <w:t>3</w:t>
      </w:r>
      <w:r w:rsidRPr="00673DF9">
        <w:t>.</w:t>
      </w:r>
      <w:r w:rsidRPr="00673DF9">
        <w:rPr>
          <w:b/>
        </w:rPr>
        <w:t xml:space="preserve"> </w:t>
      </w:r>
      <w:proofErr w:type="gramStart"/>
      <w:r w:rsidR="00371D91" w:rsidRPr="00673DF9">
        <w:rPr>
          <w:b/>
        </w:rPr>
        <w:t>ЕСТЕСТВЕННО-НАУЧНОЕ направление</w:t>
      </w:r>
      <w:r w:rsidR="00371D91" w:rsidRPr="00673DF9">
        <w:t xml:space="preserve"> </w:t>
      </w:r>
      <w:r w:rsidR="00371D91" w:rsidRPr="00673DF9">
        <w:rPr>
          <w:b/>
        </w:rPr>
        <w:t>(преподаватели химии, математики, физики, биологии, географии, информатики, экономики, ОБЖ)</w:t>
      </w:r>
      <w:r w:rsidR="00E52174" w:rsidRPr="00673DF9">
        <w:t xml:space="preserve"> </w:t>
      </w:r>
      <w:r w:rsidR="00E52174" w:rsidRPr="00673DF9">
        <w:rPr>
          <w:b/>
        </w:rPr>
        <w:t xml:space="preserve">(дистанционно). </w:t>
      </w:r>
      <w:proofErr w:type="gramEnd"/>
    </w:p>
    <w:p w:rsidR="00925F09" w:rsidRPr="00673DF9" w:rsidRDefault="00371D91" w:rsidP="0005601D">
      <w:pPr>
        <w:ind w:firstLine="567"/>
        <w:jc w:val="both"/>
      </w:pPr>
      <w:r w:rsidRPr="00673DF9">
        <w:rPr>
          <w:b/>
        </w:rPr>
        <w:t xml:space="preserve">Региональный </w:t>
      </w:r>
      <w:r w:rsidR="00AC67C6" w:rsidRPr="00673DF9">
        <w:rPr>
          <w:b/>
        </w:rPr>
        <w:t>этап</w:t>
      </w:r>
      <w:r w:rsidR="00AC67C6" w:rsidRPr="00673DF9">
        <w:t xml:space="preserve"> проводится</w:t>
      </w:r>
      <w:r w:rsidRPr="00673DF9">
        <w:t xml:space="preserve"> </w:t>
      </w:r>
      <w:r w:rsidR="00AF4D24" w:rsidRPr="00673DF9">
        <w:rPr>
          <w:lang w:val="en-US"/>
        </w:rPr>
        <w:t>c</w:t>
      </w:r>
      <w:r w:rsidR="00AF4D24" w:rsidRPr="00673DF9">
        <w:t xml:space="preserve"> </w:t>
      </w:r>
      <w:r w:rsidR="00C56518" w:rsidRPr="00673DF9">
        <w:t>10</w:t>
      </w:r>
      <w:r w:rsidR="00AC67C6" w:rsidRPr="00673DF9">
        <w:t xml:space="preserve"> </w:t>
      </w:r>
      <w:r w:rsidR="00732F61" w:rsidRPr="00673DF9">
        <w:t>января</w:t>
      </w:r>
      <w:r w:rsidR="00AC67C6" w:rsidRPr="00673DF9">
        <w:t xml:space="preserve"> по </w:t>
      </w:r>
      <w:r w:rsidR="00E52174" w:rsidRPr="00673DF9">
        <w:t>0</w:t>
      </w:r>
      <w:r w:rsidR="00C56518" w:rsidRPr="00673DF9">
        <w:t>2</w:t>
      </w:r>
      <w:r w:rsidR="00E52174" w:rsidRPr="00673DF9">
        <w:t xml:space="preserve"> февраля</w:t>
      </w:r>
      <w:r w:rsidR="00C24290" w:rsidRPr="00673DF9">
        <w:t xml:space="preserve"> 202</w:t>
      </w:r>
      <w:r w:rsidR="00C56518" w:rsidRPr="00673DF9">
        <w:t>2</w:t>
      </w:r>
      <w:r w:rsidR="00AC67C6" w:rsidRPr="00673DF9">
        <w:t xml:space="preserve"> г. </w:t>
      </w:r>
      <w:r w:rsidRPr="00673DF9">
        <w:t>Прием работ на Региональный этап ведется по электронной почте</w:t>
      </w:r>
      <w:r w:rsidR="0005601D" w:rsidRPr="00673DF9">
        <w:t xml:space="preserve"> </w:t>
      </w:r>
      <w:hyperlink r:id="rId7" w:history="1">
        <w:r w:rsidR="0005601D" w:rsidRPr="00673DF9">
          <w:rPr>
            <w:rStyle w:val="a6"/>
            <w:shd w:val="clear" w:color="auto" w:fill="FFFFFF"/>
            <w:lang w:val="en-US"/>
          </w:rPr>
          <w:t>n</w:t>
        </w:r>
        <w:r w:rsidR="0005601D" w:rsidRPr="00673DF9">
          <w:rPr>
            <w:rStyle w:val="a6"/>
            <w:shd w:val="clear" w:color="auto" w:fill="FFFFFF"/>
          </w:rPr>
          <w:t>-</w:t>
        </w:r>
        <w:r w:rsidR="0005601D" w:rsidRPr="00673DF9">
          <w:rPr>
            <w:rStyle w:val="a6"/>
            <w:shd w:val="clear" w:color="auto" w:fill="FFFFFF"/>
            <w:lang w:val="en-US"/>
          </w:rPr>
          <w:t>petrova</w:t>
        </w:r>
        <w:r w:rsidR="0005601D" w:rsidRPr="00673DF9">
          <w:rPr>
            <w:rStyle w:val="a6"/>
            <w:shd w:val="clear" w:color="auto" w:fill="FFFFFF"/>
          </w:rPr>
          <w:t>6</w:t>
        </w:r>
        <w:r w:rsidR="00E54A56" w:rsidRPr="00673DF9">
          <w:rPr>
            <w:rStyle w:val="a6"/>
            <w:shd w:val="clear" w:color="auto" w:fill="FFFFFF"/>
          </w:rPr>
          <w:t>@</w:t>
        </w:r>
        <w:r w:rsidR="0005601D" w:rsidRPr="00673DF9">
          <w:rPr>
            <w:rStyle w:val="a6"/>
            <w:shd w:val="clear" w:color="auto" w:fill="FFFFFF"/>
            <w:lang w:val="en-US"/>
          </w:rPr>
          <w:t>mail</w:t>
        </w:r>
        <w:r w:rsidR="00E54A56" w:rsidRPr="00673DF9">
          <w:rPr>
            <w:rStyle w:val="a6"/>
            <w:shd w:val="clear" w:color="auto" w:fill="FFFFFF"/>
          </w:rPr>
          <w:t>.</w:t>
        </w:r>
        <w:proofErr w:type="spellStart"/>
        <w:r w:rsidR="00E54A56" w:rsidRPr="00673DF9">
          <w:rPr>
            <w:rStyle w:val="a6"/>
            <w:shd w:val="clear" w:color="auto" w:fill="FFFFFF"/>
          </w:rPr>
          <w:t>ru</w:t>
        </w:r>
        <w:proofErr w:type="spellEnd"/>
      </w:hyperlink>
      <w:r w:rsidR="00E54A56" w:rsidRPr="00673DF9">
        <w:rPr>
          <w:shd w:val="clear" w:color="auto" w:fill="FFFFFF"/>
        </w:rPr>
        <w:t xml:space="preserve"> </w:t>
      </w:r>
      <w:r w:rsidR="00AC67C6" w:rsidRPr="00673DF9">
        <w:t>(</w:t>
      </w:r>
      <w:r w:rsidRPr="00673DF9">
        <w:t xml:space="preserve">в строке </w:t>
      </w:r>
      <w:r w:rsidR="00A718C3" w:rsidRPr="00673DF9">
        <w:t>«</w:t>
      </w:r>
      <w:r w:rsidRPr="00673DF9">
        <w:t>Тема</w:t>
      </w:r>
      <w:r w:rsidR="00A718C3" w:rsidRPr="00673DF9">
        <w:t>»</w:t>
      </w:r>
      <w:r w:rsidRPr="00673DF9">
        <w:t xml:space="preserve"> укажите пометку </w:t>
      </w:r>
      <w:r w:rsidR="00A718C3" w:rsidRPr="00673DF9">
        <w:t>«</w:t>
      </w:r>
      <w:r w:rsidRPr="00673DF9">
        <w:t>На конкурс</w:t>
      </w:r>
      <w:r w:rsidR="008E7561" w:rsidRPr="00673DF9">
        <w:t xml:space="preserve"> </w:t>
      </w:r>
      <w:proofErr w:type="spellStart"/>
      <w:r w:rsidR="008E7561" w:rsidRPr="00673DF9">
        <w:t>учителей</w:t>
      </w:r>
      <w:r w:rsidR="00732F61" w:rsidRPr="00673DF9">
        <w:t>_ЕН</w:t>
      </w:r>
      <w:proofErr w:type="spellEnd"/>
      <w:r w:rsidR="00A718C3" w:rsidRPr="00673DF9">
        <w:t>»</w:t>
      </w:r>
      <w:r w:rsidRPr="00673DF9">
        <w:t xml:space="preserve">) </w:t>
      </w:r>
      <w:r w:rsidR="00AC67C6" w:rsidRPr="00673DF9">
        <w:t xml:space="preserve">до </w:t>
      </w:r>
      <w:r w:rsidR="00DC5B87" w:rsidRPr="00673DF9">
        <w:t>2</w:t>
      </w:r>
      <w:r w:rsidR="00C56518" w:rsidRPr="00673DF9">
        <w:t>4</w:t>
      </w:r>
      <w:r w:rsidR="00AC67C6" w:rsidRPr="00673DF9">
        <w:t xml:space="preserve"> </w:t>
      </w:r>
      <w:r w:rsidR="001E3484" w:rsidRPr="00673DF9">
        <w:t>января</w:t>
      </w:r>
      <w:r w:rsidR="00AC67C6" w:rsidRPr="00673DF9">
        <w:t xml:space="preserve"> 20</w:t>
      </w:r>
      <w:r w:rsidR="00DC5B87" w:rsidRPr="00673DF9">
        <w:t>2</w:t>
      </w:r>
      <w:r w:rsidR="00C56518" w:rsidRPr="00673DF9">
        <w:t>2</w:t>
      </w:r>
      <w:r w:rsidR="00AC67C6" w:rsidRPr="00673DF9">
        <w:t xml:space="preserve"> г.</w:t>
      </w:r>
    </w:p>
    <w:p w:rsidR="001F556B" w:rsidRPr="00673DF9" w:rsidRDefault="00E52174" w:rsidP="0005601D">
      <w:pPr>
        <w:ind w:firstLine="567"/>
        <w:jc w:val="both"/>
      </w:pPr>
      <w:r w:rsidRPr="00673DF9">
        <w:t xml:space="preserve">Подведение итогов планируется </w:t>
      </w:r>
      <w:r w:rsidR="00C56518" w:rsidRPr="00673DF9">
        <w:t>02</w:t>
      </w:r>
      <w:r w:rsidRPr="00673DF9">
        <w:t xml:space="preserve"> февраля 202</w:t>
      </w:r>
      <w:r w:rsidR="00C56518" w:rsidRPr="00673DF9">
        <w:t>2</w:t>
      </w:r>
      <w:r w:rsidRPr="00673DF9">
        <w:t xml:space="preserve"> г. Победители Регионального этапа будут рекомендованы для участия в Федеральном этапе конкурса (Региональное представительство формирует заявку от Чувашской Республики на основании присланных подтверждений об участии). </w:t>
      </w:r>
      <w:r w:rsidR="001F556B" w:rsidRPr="00673DF9">
        <w:t xml:space="preserve">Подтверждение об участии </w:t>
      </w:r>
      <w:r w:rsidR="000B42A1" w:rsidRPr="00673DF9">
        <w:t>в финале</w:t>
      </w:r>
      <w:r w:rsidR="001F556B" w:rsidRPr="00673DF9">
        <w:t xml:space="preserve"> </w:t>
      </w:r>
      <w:r w:rsidR="00E54A56" w:rsidRPr="00673DF9">
        <w:t xml:space="preserve">Федерального этапа </w:t>
      </w:r>
      <w:r w:rsidR="001F556B" w:rsidRPr="00673DF9">
        <w:t>конкурса п</w:t>
      </w:r>
      <w:r w:rsidR="00E54A56" w:rsidRPr="00673DF9">
        <w:t>обедители, призеры и лауреаты Р</w:t>
      </w:r>
      <w:r w:rsidR="001F556B" w:rsidRPr="00673DF9">
        <w:t xml:space="preserve">егионального этапа высылают </w:t>
      </w:r>
      <w:r w:rsidR="001F556B" w:rsidRPr="00673DF9">
        <w:rPr>
          <w:u w:val="single"/>
        </w:rPr>
        <w:t xml:space="preserve">не </w:t>
      </w:r>
      <w:r w:rsidR="000B42A1" w:rsidRPr="00673DF9">
        <w:rPr>
          <w:u w:val="single"/>
        </w:rPr>
        <w:t xml:space="preserve">позднее </w:t>
      </w:r>
      <w:r w:rsidR="00673DF9" w:rsidRPr="00673DF9">
        <w:rPr>
          <w:u w:val="single"/>
        </w:rPr>
        <w:t>7</w:t>
      </w:r>
      <w:r w:rsidR="006C3926" w:rsidRPr="00673DF9">
        <w:rPr>
          <w:u w:val="single"/>
        </w:rPr>
        <w:t xml:space="preserve"> </w:t>
      </w:r>
      <w:r w:rsidR="00732F61" w:rsidRPr="00673DF9">
        <w:rPr>
          <w:u w:val="single"/>
        </w:rPr>
        <w:t>февраля</w:t>
      </w:r>
      <w:r w:rsidR="001F556B" w:rsidRPr="00673DF9">
        <w:rPr>
          <w:u w:val="single"/>
        </w:rPr>
        <w:t xml:space="preserve"> 20</w:t>
      </w:r>
      <w:r w:rsidR="00DC5B87" w:rsidRPr="00673DF9">
        <w:rPr>
          <w:u w:val="single"/>
        </w:rPr>
        <w:t>2</w:t>
      </w:r>
      <w:r w:rsidR="005A7D65" w:rsidRPr="00673DF9">
        <w:rPr>
          <w:u w:val="single"/>
        </w:rPr>
        <w:t>2</w:t>
      </w:r>
      <w:r w:rsidR="001F556B" w:rsidRPr="00673DF9">
        <w:rPr>
          <w:u w:val="single"/>
        </w:rPr>
        <w:t xml:space="preserve"> г</w:t>
      </w:r>
      <w:r w:rsidR="00B03FD0" w:rsidRPr="00673DF9">
        <w:rPr>
          <w:u w:val="single"/>
        </w:rPr>
        <w:t>.</w:t>
      </w:r>
      <w:r w:rsidR="001F556B" w:rsidRPr="00673DF9">
        <w:t xml:space="preserve"> по электронному адресу </w:t>
      </w:r>
      <w:hyperlink r:id="rId8" w:history="1">
        <w:r w:rsidR="00F55E58" w:rsidRPr="00673DF9">
          <w:rPr>
            <w:rStyle w:val="a6"/>
            <w:shd w:val="clear" w:color="auto" w:fill="FFFFFF"/>
          </w:rPr>
          <w:t>nataliyagrishina@</w:t>
        </w:r>
        <w:r w:rsidR="00F55E58" w:rsidRPr="00673DF9">
          <w:rPr>
            <w:rStyle w:val="a6"/>
            <w:shd w:val="clear" w:color="auto" w:fill="FFFFFF"/>
            <w:lang w:val="en-US"/>
          </w:rPr>
          <w:t>yandex</w:t>
        </w:r>
        <w:r w:rsidR="00F55E58" w:rsidRPr="00673DF9">
          <w:rPr>
            <w:rStyle w:val="a6"/>
            <w:shd w:val="clear" w:color="auto" w:fill="FFFFFF"/>
          </w:rPr>
          <w:t>.ru</w:t>
        </w:r>
      </w:hyperlink>
      <w:r w:rsidR="00F55E58" w:rsidRPr="00673DF9">
        <w:rPr>
          <w:shd w:val="clear" w:color="auto" w:fill="FFFFFF"/>
        </w:rPr>
        <w:t>.</w:t>
      </w:r>
      <w:r w:rsidR="00761A64" w:rsidRPr="00673DF9">
        <w:rPr>
          <w:shd w:val="clear" w:color="auto" w:fill="FFFFFF"/>
        </w:rPr>
        <w:t xml:space="preserve"> </w:t>
      </w:r>
    </w:p>
    <w:p w:rsidR="005A7D65" w:rsidRPr="00673DF9" w:rsidRDefault="000B42A1" w:rsidP="0005601D">
      <w:pPr>
        <w:pStyle w:val="a8"/>
        <w:spacing w:before="0" w:beforeAutospacing="0" w:after="0" w:afterAutospacing="0"/>
        <w:ind w:firstLine="567"/>
        <w:jc w:val="both"/>
        <w:rPr>
          <w:bCs/>
          <w:iCs/>
        </w:rPr>
      </w:pPr>
      <w:r w:rsidRPr="00673DF9">
        <w:rPr>
          <w:b/>
          <w:bCs/>
          <w:iCs/>
          <w:shd w:val="clear" w:color="auto" w:fill="FFFFFF"/>
        </w:rPr>
        <w:t xml:space="preserve">Финал </w:t>
      </w:r>
      <w:r w:rsidR="008F6947" w:rsidRPr="00673DF9">
        <w:rPr>
          <w:b/>
          <w:bCs/>
          <w:iCs/>
          <w:shd w:val="clear" w:color="auto" w:fill="FFFFFF"/>
        </w:rPr>
        <w:t>Федерального</w:t>
      </w:r>
      <w:r w:rsidR="00AF4D24" w:rsidRPr="00673DF9">
        <w:rPr>
          <w:b/>
          <w:bCs/>
          <w:iCs/>
          <w:shd w:val="clear" w:color="auto" w:fill="FFFFFF"/>
        </w:rPr>
        <w:t xml:space="preserve"> этапа </w:t>
      </w:r>
      <w:r w:rsidRPr="00673DF9">
        <w:rPr>
          <w:b/>
          <w:bCs/>
          <w:iCs/>
          <w:shd w:val="clear" w:color="auto" w:fill="FFFFFF"/>
        </w:rPr>
        <w:t>проводится</w:t>
      </w:r>
      <w:r w:rsidR="00AF4D24" w:rsidRPr="00673DF9">
        <w:rPr>
          <w:b/>
          <w:bCs/>
          <w:iCs/>
          <w:shd w:val="clear" w:color="auto" w:fill="FFFFFF"/>
        </w:rPr>
        <w:t xml:space="preserve"> в г. Москва</w:t>
      </w:r>
      <w:r w:rsidR="0052734A" w:rsidRPr="00673DF9">
        <w:rPr>
          <w:rStyle w:val="apple-converted-space"/>
          <w:b/>
          <w:bCs/>
          <w:iCs/>
          <w:shd w:val="clear" w:color="auto" w:fill="FFFFFF"/>
        </w:rPr>
        <w:t xml:space="preserve"> </w:t>
      </w:r>
      <w:r w:rsidR="005A7D65" w:rsidRPr="00673DF9">
        <w:rPr>
          <w:bCs/>
          <w:iCs/>
        </w:rPr>
        <w:t xml:space="preserve">с 19 по 25 февраля 2022 </w:t>
      </w:r>
      <w:r w:rsidR="00F55E58" w:rsidRPr="00673DF9">
        <w:rPr>
          <w:bCs/>
          <w:iCs/>
        </w:rPr>
        <w:t xml:space="preserve">г. </w:t>
      </w:r>
    </w:p>
    <w:p w:rsidR="00805952" w:rsidRPr="00673DF9" w:rsidRDefault="009A6B66" w:rsidP="0005601D">
      <w:pPr>
        <w:pStyle w:val="a8"/>
        <w:spacing w:before="0" w:beforeAutospacing="0" w:after="0" w:afterAutospacing="0"/>
        <w:ind w:firstLine="567"/>
        <w:jc w:val="both"/>
        <w:rPr>
          <w:b/>
          <w:bCs/>
        </w:rPr>
      </w:pPr>
      <w:r w:rsidRPr="00673DF9">
        <w:t>3.</w:t>
      </w:r>
      <w:r w:rsidR="00E85256" w:rsidRPr="00673DF9">
        <w:t>4</w:t>
      </w:r>
      <w:r w:rsidRPr="00673DF9">
        <w:t xml:space="preserve">. </w:t>
      </w:r>
      <w:r w:rsidR="00371D91" w:rsidRPr="00673DF9">
        <w:rPr>
          <w:b/>
        </w:rPr>
        <w:t xml:space="preserve">По </w:t>
      </w:r>
      <w:r w:rsidR="005D46AF" w:rsidRPr="00673DF9">
        <w:rPr>
          <w:b/>
        </w:rPr>
        <w:t>направлениям НАЧАЛЬНАЯ</w:t>
      </w:r>
      <w:r w:rsidR="00371D91" w:rsidRPr="00673DF9">
        <w:rPr>
          <w:b/>
        </w:rPr>
        <w:t xml:space="preserve"> ШКОЛА </w:t>
      </w:r>
      <w:r w:rsidR="005D46AF" w:rsidRPr="00673DF9">
        <w:rPr>
          <w:b/>
        </w:rPr>
        <w:t>и ДОШКОЛЬНОЕ</w:t>
      </w:r>
      <w:r w:rsidR="00371D91" w:rsidRPr="00673DF9">
        <w:rPr>
          <w:b/>
        </w:rPr>
        <w:t xml:space="preserve">, ДОПОЛНИТЕЛЬНОЕ </w:t>
      </w:r>
      <w:r w:rsidR="005D46AF" w:rsidRPr="00673DF9">
        <w:rPr>
          <w:b/>
        </w:rPr>
        <w:t>ОБРАЗОВАНИЕ отбор</w:t>
      </w:r>
      <w:r w:rsidR="00371D91" w:rsidRPr="00673DF9">
        <w:rPr>
          <w:b/>
        </w:rPr>
        <w:t xml:space="preserve"> осуществляют организаторы Федерального этапа конкурса</w:t>
      </w:r>
      <w:r w:rsidR="00CF64C7" w:rsidRPr="00673DF9">
        <w:rPr>
          <w:b/>
        </w:rPr>
        <w:t xml:space="preserve"> в соответствии с положением конкурса (http://bfnm.ru/)</w:t>
      </w:r>
      <w:r w:rsidRPr="00673DF9">
        <w:rPr>
          <w:b/>
        </w:rPr>
        <w:t>.</w:t>
      </w:r>
    </w:p>
    <w:p w:rsidR="00371D91" w:rsidRPr="00673DF9" w:rsidRDefault="00371D91" w:rsidP="0005601D">
      <w:pPr>
        <w:pStyle w:val="a8"/>
        <w:spacing w:before="0" w:beforeAutospacing="0" w:after="0" w:afterAutospacing="0"/>
        <w:ind w:firstLine="567"/>
        <w:jc w:val="both"/>
        <w:rPr>
          <w:bCs/>
          <w:iCs/>
          <w:shd w:val="clear" w:color="auto" w:fill="FFFFFF"/>
        </w:rPr>
      </w:pPr>
      <w:r w:rsidRPr="00673DF9">
        <w:t>3.</w:t>
      </w:r>
      <w:r w:rsidR="00E85256" w:rsidRPr="00673DF9">
        <w:t>5</w:t>
      </w:r>
      <w:r w:rsidRPr="00673DF9">
        <w:t xml:space="preserve">. На </w:t>
      </w:r>
      <w:r w:rsidR="00C8041C" w:rsidRPr="00673DF9">
        <w:t>Р</w:t>
      </w:r>
      <w:r w:rsidRPr="00673DF9">
        <w:t xml:space="preserve">егиональном уровне создается жюри для оценки представленных материалов. Материалы победителей </w:t>
      </w:r>
      <w:r w:rsidR="00C8041C" w:rsidRPr="00673DF9">
        <w:t>Р</w:t>
      </w:r>
      <w:r w:rsidRPr="00673DF9">
        <w:t>егионального этапа рекомендуются для участия в Финале Всероссийского конкурса без дополнительного отбора</w:t>
      </w:r>
      <w:r w:rsidR="0069354C" w:rsidRPr="00673DF9">
        <w:t xml:space="preserve"> в г. Москва</w:t>
      </w:r>
      <w:r w:rsidRPr="00673DF9">
        <w:t>.</w:t>
      </w:r>
    </w:p>
    <w:p w:rsidR="00371D91" w:rsidRPr="00673DF9" w:rsidRDefault="00371D91" w:rsidP="0005601D">
      <w:pPr>
        <w:ind w:firstLine="567"/>
        <w:jc w:val="both"/>
      </w:pPr>
      <w:r w:rsidRPr="00673DF9">
        <w:t>3.</w:t>
      </w:r>
      <w:r w:rsidR="00E85256" w:rsidRPr="00673DF9">
        <w:t>6</w:t>
      </w:r>
      <w:r w:rsidRPr="00673DF9">
        <w:t xml:space="preserve">. Участие в очном финале </w:t>
      </w:r>
      <w:r w:rsidR="00E85256" w:rsidRPr="00673DF9">
        <w:t>Ф</w:t>
      </w:r>
      <w:r w:rsidRPr="00673DF9">
        <w:t xml:space="preserve">едерального этапа Конкурса принимают материалы педагогов, набравшие при экспертной оценке наибольшее количество баллов. Материалы, не прошедшие </w:t>
      </w:r>
      <w:r w:rsidR="00C8041C" w:rsidRPr="00673DF9">
        <w:t>Р</w:t>
      </w:r>
      <w:r w:rsidRPr="00673DF9">
        <w:t xml:space="preserve">егиональный этап Конкурса (за исключением </w:t>
      </w:r>
      <w:r w:rsidR="000B42A1" w:rsidRPr="00673DF9">
        <w:t>направлений НАЧАЛЬНАЯ</w:t>
      </w:r>
      <w:r w:rsidRPr="00673DF9">
        <w:t xml:space="preserve"> ШКОЛА </w:t>
      </w:r>
      <w:r w:rsidR="000B42A1" w:rsidRPr="00673DF9">
        <w:t>и ДОШКОЛЬНОЕ</w:t>
      </w:r>
      <w:r w:rsidRPr="00673DF9">
        <w:t xml:space="preserve">, ДОПОЛНИТЕЛЬНОЕ ОБРАЗОВАНИЕ), к рассмотрению на федеральном этапе не принимаются. Участие в финале оплачивается командирующими организациями. Стоимость участия в конкурсе и курсовых мероприятиях публикуется в начале учебного года на сайте </w:t>
      </w:r>
      <w:hyperlink r:id="rId9" w:history="1">
        <w:r w:rsidR="00761A64" w:rsidRPr="00673DF9">
          <w:rPr>
            <w:rStyle w:val="a6"/>
          </w:rPr>
          <w:t>www.bfnm.ru</w:t>
        </w:r>
      </w:hyperlink>
      <w:r w:rsidR="00761A64" w:rsidRPr="00673DF9">
        <w:t xml:space="preserve">. </w:t>
      </w:r>
      <w:r w:rsidR="00C56518" w:rsidRPr="00673DF9">
        <w:t>Документы по оплате Федерального этапа размещены на сайте Фонда - www.bfnm.ru .</w:t>
      </w:r>
    </w:p>
    <w:p w:rsidR="00371D91" w:rsidRPr="00673DF9" w:rsidRDefault="00371D91" w:rsidP="0005601D">
      <w:pPr>
        <w:ind w:firstLine="567"/>
        <w:rPr>
          <w:b/>
        </w:rPr>
      </w:pPr>
      <w:r w:rsidRPr="00673DF9">
        <w:rPr>
          <w:b/>
        </w:rPr>
        <w:t>4. Порядок проведения экспертизы и подведения итогов</w:t>
      </w:r>
    </w:p>
    <w:p w:rsidR="00371D91" w:rsidRPr="00673DF9" w:rsidRDefault="00371D91" w:rsidP="0005601D">
      <w:pPr>
        <w:ind w:firstLine="567"/>
        <w:jc w:val="both"/>
      </w:pPr>
      <w:r w:rsidRPr="00673DF9">
        <w:t>4.1. Экспертиза работ производится утвержденным жюри. Рецензии жюри участникам конкурса не выдаю</w:t>
      </w:r>
      <w:r w:rsidR="0052734A" w:rsidRPr="00673DF9">
        <w:t>тся, материалы не возвращаются.</w:t>
      </w:r>
    </w:p>
    <w:p w:rsidR="00371D91" w:rsidRPr="00673DF9" w:rsidRDefault="00371D91" w:rsidP="0005601D">
      <w:pPr>
        <w:ind w:firstLine="567"/>
        <w:jc w:val="both"/>
      </w:pPr>
      <w:r w:rsidRPr="00673DF9">
        <w:t>4.2. Каждый материал, направленный на конкурс (</w:t>
      </w:r>
      <w:r w:rsidR="00DB15D5" w:rsidRPr="00673DF9">
        <w:t>конспект</w:t>
      </w:r>
      <w:r w:rsidRPr="00673DF9">
        <w:t xml:space="preserve"> урока)</w:t>
      </w:r>
      <w:r w:rsidR="00DF5879" w:rsidRPr="00673DF9">
        <w:t>,</w:t>
      </w:r>
      <w:r w:rsidRPr="00673DF9">
        <w:t xml:space="preserve"> вначале сопровождается анкетой-зая</w:t>
      </w:r>
      <w:r w:rsidR="00746961" w:rsidRPr="00673DF9">
        <w:t>вкой участника (Приложение №1).</w:t>
      </w:r>
    </w:p>
    <w:p w:rsidR="00371D91" w:rsidRPr="00673DF9" w:rsidRDefault="0052734A" w:rsidP="0005601D">
      <w:pPr>
        <w:ind w:firstLine="567"/>
        <w:jc w:val="both"/>
      </w:pPr>
      <w:r w:rsidRPr="00673DF9">
        <w:t xml:space="preserve">4.3. </w:t>
      </w:r>
      <w:r w:rsidR="00371D91" w:rsidRPr="00673DF9">
        <w:t>Участник</w:t>
      </w:r>
      <w:r w:rsidR="00E90451" w:rsidRPr="00673DF9">
        <w:t>ам</w:t>
      </w:r>
      <w:r w:rsidR="00371D91" w:rsidRPr="00673DF9">
        <w:t xml:space="preserve"> Регионального этапа Конкурса </w:t>
      </w:r>
      <w:r w:rsidR="00E90451" w:rsidRPr="00673DF9">
        <w:t xml:space="preserve">вручаются Сертификаты. Победители </w:t>
      </w:r>
      <w:r w:rsidR="00371D91" w:rsidRPr="00673DF9">
        <w:t xml:space="preserve">награждаются </w:t>
      </w:r>
      <w:r w:rsidR="00E85256" w:rsidRPr="00673DF9">
        <w:t xml:space="preserve">дипломами, призеры </w:t>
      </w:r>
      <w:r w:rsidR="00DB15D5" w:rsidRPr="00673DF9">
        <w:t>Конкурса, занявшие второе и третье место, награждаются грамотами</w:t>
      </w:r>
      <w:r w:rsidR="00E90451" w:rsidRPr="00673DF9">
        <w:t xml:space="preserve"> и рекомендуются для участия в Федеральном этапе Конкурса</w:t>
      </w:r>
      <w:r w:rsidR="00371D91" w:rsidRPr="00673DF9">
        <w:t>.</w:t>
      </w:r>
      <w:r w:rsidR="00E85256" w:rsidRPr="00673DF9">
        <w:t xml:space="preserve"> Документы направляются участникам в электронном виде на электронные адреса, с которых отправлены конкурсные материалы.</w:t>
      </w:r>
    </w:p>
    <w:p w:rsidR="00371D91" w:rsidRPr="00673DF9" w:rsidRDefault="00371D91" w:rsidP="0005601D">
      <w:pPr>
        <w:ind w:firstLine="567"/>
        <w:jc w:val="both"/>
      </w:pPr>
      <w:r w:rsidRPr="00673DF9">
        <w:t xml:space="preserve">4.4. Из числа </w:t>
      </w:r>
      <w:r w:rsidR="00E85256" w:rsidRPr="00673DF9">
        <w:t>участников</w:t>
      </w:r>
      <w:r w:rsidRPr="00673DF9">
        <w:t xml:space="preserve"> </w:t>
      </w:r>
      <w:r w:rsidR="00E85256" w:rsidRPr="00673DF9">
        <w:t>Региональ</w:t>
      </w:r>
      <w:r w:rsidR="00E90451" w:rsidRPr="00673DF9">
        <w:t>ного этапа Конкурса</w:t>
      </w:r>
      <w:r w:rsidRPr="00673DF9">
        <w:t xml:space="preserve"> жюри </w:t>
      </w:r>
      <w:r w:rsidR="000B42A1" w:rsidRPr="00673DF9">
        <w:t>определяет номинантов</w:t>
      </w:r>
      <w:r w:rsidRPr="00673DF9">
        <w:t xml:space="preserve">, </w:t>
      </w:r>
      <w:r w:rsidR="000B42A1" w:rsidRPr="00673DF9">
        <w:t>которым за</w:t>
      </w:r>
      <w:r w:rsidRPr="00673DF9">
        <w:t xml:space="preserve"> представленные </w:t>
      </w:r>
      <w:r w:rsidR="000B42A1" w:rsidRPr="00673DF9">
        <w:t>успехи в</w:t>
      </w:r>
      <w:r w:rsidRPr="00673DF9">
        <w:t xml:space="preserve"> деле обучения и воспитания </w:t>
      </w:r>
      <w:r w:rsidR="00DB15D5" w:rsidRPr="00673DF9">
        <w:t>обучающихся</w:t>
      </w:r>
      <w:r w:rsidRPr="00673DF9">
        <w:t xml:space="preserve"> присваивает звание лауреата конкурса по специально определённым номинациям.</w:t>
      </w:r>
    </w:p>
    <w:p w:rsidR="00DB15D5" w:rsidRPr="00673DF9" w:rsidRDefault="00DB15D5" w:rsidP="0005601D">
      <w:pPr>
        <w:ind w:firstLine="567"/>
        <w:jc w:val="both"/>
      </w:pPr>
      <w:r w:rsidRPr="00673DF9">
        <w:t>4.5. Из числа призеров и лауреатов Конкурса по номинациям жюри определяет претендентов для участия во Всероссийском этапе конкурса.</w:t>
      </w:r>
    </w:p>
    <w:p w:rsidR="00371D91" w:rsidRPr="00673DF9" w:rsidRDefault="00371D91" w:rsidP="0005601D">
      <w:pPr>
        <w:ind w:firstLine="567"/>
      </w:pPr>
      <w:r w:rsidRPr="00673DF9">
        <w:rPr>
          <w:b/>
        </w:rPr>
        <w:t>5. Требования к конкурсным работам</w:t>
      </w:r>
    </w:p>
    <w:p w:rsidR="00371D91" w:rsidRPr="00673DF9" w:rsidRDefault="00371D91" w:rsidP="0005601D">
      <w:pPr>
        <w:ind w:firstLine="567"/>
        <w:jc w:val="both"/>
      </w:pPr>
      <w:r w:rsidRPr="00673DF9">
        <w:t>5.1. На конкурс представляются:</w:t>
      </w:r>
      <w:r w:rsidR="006D1196" w:rsidRPr="00673DF9">
        <w:t xml:space="preserve"> </w:t>
      </w:r>
      <w:r w:rsidR="00C655DE" w:rsidRPr="00673DF9">
        <w:t>первый</w:t>
      </w:r>
      <w:r w:rsidR="006D1196" w:rsidRPr="00673DF9">
        <w:t xml:space="preserve"> файл -</w:t>
      </w:r>
      <w:r w:rsidRPr="00673DF9">
        <w:t xml:space="preserve"> анкета-заявка </w:t>
      </w:r>
      <w:r w:rsidR="00C655DE" w:rsidRPr="00673DF9">
        <w:t xml:space="preserve">с данными о конкурсанте </w:t>
      </w:r>
      <w:r w:rsidRPr="00673DF9">
        <w:t>(</w:t>
      </w:r>
      <w:r w:rsidR="004500EA" w:rsidRPr="00673DF9">
        <w:t>Приложение №1)</w:t>
      </w:r>
      <w:r w:rsidRPr="00673DF9">
        <w:t xml:space="preserve">, </w:t>
      </w:r>
      <w:r w:rsidR="00F55E58" w:rsidRPr="00673DF9">
        <w:t>конспект</w:t>
      </w:r>
      <w:r w:rsidRPr="00673DF9">
        <w:t xml:space="preserve"> урока (не более 6 страниц</w:t>
      </w:r>
      <w:r w:rsidR="00DB15D5" w:rsidRPr="00673DF9">
        <w:t xml:space="preserve"> без учета титульного листа и приложений</w:t>
      </w:r>
      <w:r w:rsidRPr="00673DF9">
        <w:t>)</w:t>
      </w:r>
      <w:r w:rsidR="00C655DE" w:rsidRPr="00673DF9">
        <w:t xml:space="preserve">; </w:t>
      </w:r>
      <w:r w:rsidR="006D1196" w:rsidRPr="00673DF9">
        <w:t>отдельными файлами</w:t>
      </w:r>
      <w:r w:rsidRPr="00673DF9">
        <w:t xml:space="preserve"> приложения </w:t>
      </w:r>
      <w:r w:rsidR="00C655DE" w:rsidRPr="00673DF9">
        <w:t xml:space="preserve">не более 5 страниц </w:t>
      </w:r>
      <w:r w:rsidRPr="00673DF9">
        <w:t>(</w:t>
      </w:r>
      <w:r w:rsidR="008E7561" w:rsidRPr="00673DF9">
        <w:t>допустима презентация к уроку</w:t>
      </w:r>
      <w:r w:rsidRPr="00673DF9">
        <w:t xml:space="preserve">). </w:t>
      </w:r>
      <w:r w:rsidR="00F55E58" w:rsidRPr="00673DF9">
        <w:t xml:space="preserve">Конспект урока представляются в печатном виде по электронной почте (2500 знаков с пробелами на странице). </w:t>
      </w:r>
    </w:p>
    <w:p w:rsidR="00371D91" w:rsidRPr="00673DF9" w:rsidRDefault="00371D91" w:rsidP="0005601D">
      <w:pPr>
        <w:ind w:firstLine="567"/>
        <w:jc w:val="both"/>
      </w:pPr>
      <w:r w:rsidRPr="00673DF9">
        <w:t>5.2.</w:t>
      </w:r>
      <w:r w:rsidR="004500EA" w:rsidRPr="00673DF9">
        <w:t xml:space="preserve"> </w:t>
      </w:r>
      <w:r w:rsidR="00F55E58" w:rsidRPr="00673DF9">
        <w:t>В конспекте описываются цели, задачи, этапы урока, методики, применяемые на уроке, используемые технические средства обучения. Кратко анализируется работа детей на уроке и результаты урока или занятия.</w:t>
      </w:r>
    </w:p>
    <w:p w:rsidR="00371D91" w:rsidRPr="00673DF9" w:rsidRDefault="00D902AB" w:rsidP="0005601D">
      <w:pPr>
        <w:ind w:firstLine="567"/>
        <w:jc w:val="both"/>
      </w:pPr>
      <w:r w:rsidRPr="00673DF9">
        <w:t xml:space="preserve">5.3. </w:t>
      </w:r>
      <w:r w:rsidR="00944B87" w:rsidRPr="00673DF9">
        <w:t>В приложениях могут быть:</w:t>
      </w:r>
    </w:p>
    <w:p w:rsidR="00371D91" w:rsidRPr="00673DF9" w:rsidRDefault="00371D91" w:rsidP="0005601D">
      <w:pPr>
        <w:numPr>
          <w:ilvl w:val="0"/>
          <w:numId w:val="15"/>
        </w:numPr>
        <w:tabs>
          <w:tab w:val="left" w:pos="851"/>
        </w:tabs>
        <w:ind w:left="0" w:firstLine="567"/>
        <w:jc w:val="both"/>
      </w:pPr>
      <w:r w:rsidRPr="00673DF9">
        <w:t>описание современных</w:t>
      </w:r>
      <w:r w:rsidR="00944B87" w:rsidRPr="00673DF9">
        <w:t xml:space="preserve"> приемов и методов образования;</w:t>
      </w:r>
    </w:p>
    <w:p w:rsidR="00371D91" w:rsidRPr="00673DF9" w:rsidRDefault="00371D91" w:rsidP="0005601D">
      <w:pPr>
        <w:numPr>
          <w:ilvl w:val="0"/>
          <w:numId w:val="15"/>
        </w:numPr>
        <w:tabs>
          <w:tab w:val="left" w:pos="851"/>
        </w:tabs>
        <w:ind w:left="0" w:firstLine="567"/>
        <w:jc w:val="both"/>
      </w:pPr>
      <w:r w:rsidRPr="00673DF9">
        <w:t>описание организации тв</w:t>
      </w:r>
      <w:r w:rsidR="00944B87" w:rsidRPr="00673DF9">
        <w:t>орческой деятельности учащихся;</w:t>
      </w:r>
    </w:p>
    <w:p w:rsidR="00371D91" w:rsidRPr="00673DF9" w:rsidRDefault="00371D91" w:rsidP="0005601D">
      <w:pPr>
        <w:numPr>
          <w:ilvl w:val="0"/>
          <w:numId w:val="15"/>
        </w:numPr>
        <w:tabs>
          <w:tab w:val="left" w:pos="851"/>
        </w:tabs>
        <w:ind w:left="0" w:firstLine="567"/>
        <w:jc w:val="both"/>
      </w:pPr>
      <w:r w:rsidRPr="00673DF9">
        <w:t>описание педагогических идей и инициатив;</w:t>
      </w:r>
    </w:p>
    <w:p w:rsidR="00371D91" w:rsidRPr="00673DF9" w:rsidRDefault="00371D91" w:rsidP="0005601D">
      <w:pPr>
        <w:numPr>
          <w:ilvl w:val="0"/>
          <w:numId w:val="15"/>
        </w:numPr>
        <w:tabs>
          <w:tab w:val="left" w:pos="851"/>
        </w:tabs>
        <w:ind w:left="0" w:firstLine="567"/>
        <w:jc w:val="both"/>
      </w:pPr>
      <w:r w:rsidRPr="00673DF9">
        <w:t xml:space="preserve">новые методики и технологии обучения; </w:t>
      </w:r>
    </w:p>
    <w:p w:rsidR="00371D91" w:rsidRPr="00673DF9" w:rsidRDefault="00371D91" w:rsidP="0005601D">
      <w:pPr>
        <w:numPr>
          <w:ilvl w:val="0"/>
          <w:numId w:val="15"/>
        </w:numPr>
        <w:tabs>
          <w:tab w:val="left" w:pos="851"/>
        </w:tabs>
        <w:ind w:left="0" w:firstLine="567"/>
        <w:jc w:val="both"/>
      </w:pPr>
      <w:r w:rsidRPr="00673DF9">
        <w:t xml:space="preserve">описание результативных современных приемов и методов использования информационных технологий; </w:t>
      </w:r>
    </w:p>
    <w:p w:rsidR="00371D91" w:rsidRPr="00673DF9" w:rsidRDefault="00371D91" w:rsidP="0005601D">
      <w:pPr>
        <w:numPr>
          <w:ilvl w:val="0"/>
          <w:numId w:val="15"/>
        </w:numPr>
        <w:tabs>
          <w:tab w:val="left" w:pos="851"/>
        </w:tabs>
        <w:ind w:left="0" w:firstLine="567"/>
        <w:jc w:val="both"/>
      </w:pPr>
      <w:r w:rsidRPr="00673DF9">
        <w:t>материалы по методическому обеспечению педагогичес</w:t>
      </w:r>
      <w:r w:rsidR="00944B87" w:rsidRPr="00673DF9">
        <w:t>ких образовательных технологий;</w:t>
      </w:r>
    </w:p>
    <w:p w:rsidR="00371D91" w:rsidRPr="00673DF9" w:rsidRDefault="00371D91" w:rsidP="0005601D">
      <w:pPr>
        <w:numPr>
          <w:ilvl w:val="0"/>
          <w:numId w:val="15"/>
        </w:numPr>
        <w:tabs>
          <w:tab w:val="left" w:pos="851"/>
        </w:tabs>
        <w:ind w:left="0" w:firstLine="567"/>
        <w:jc w:val="both"/>
      </w:pPr>
      <w:r w:rsidRPr="00673DF9">
        <w:t>методики оценки эффективности уроков.</w:t>
      </w:r>
    </w:p>
    <w:p w:rsidR="00371D91" w:rsidRPr="00673DF9" w:rsidRDefault="004500EA" w:rsidP="0005601D">
      <w:pPr>
        <w:ind w:firstLine="567"/>
        <w:jc w:val="both"/>
      </w:pPr>
      <w:r w:rsidRPr="00673DF9">
        <w:t>5.4</w:t>
      </w:r>
      <w:r w:rsidR="00944B87" w:rsidRPr="00673DF9">
        <w:t xml:space="preserve">. </w:t>
      </w:r>
      <w:r w:rsidR="00F55E58" w:rsidRPr="00673DF9">
        <w:t xml:space="preserve">Материалы конкурсного урока или занятия архивируются и высылаются одним файлом. Объем высылаемого материала не должен превышать 3 </w:t>
      </w:r>
      <w:proofErr w:type="spellStart"/>
      <w:r w:rsidR="00F55E58" w:rsidRPr="00673DF9">
        <w:t>mb</w:t>
      </w:r>
      <w:proofErr w:type="spellEnd"/>
      <w:r w:rsidR="00F55E58" w:rsidRPr="00673DF9">
        <w:t>. Музыкальные вставки, фотографии, иллюстрации и фильмы не высылаются. Они могут использоваться участниками во время защиты работ на финале</w:t>
      </w:r>
      <w:r w:rsidRPr="00673DF9">
        <w:t xml:space="preserve"> в г. Москва</w:t>
      </w:r>
      <w:r w:rsidR="00F55E58" w:rsidRPr="00673DF9">
        <w:t>. Презентация урока не высылается</w:t>
      </w:r>
      <w:r w:rsidR="00DB15D5" w:rsidRPr="00673DF9">
        <w:t xml:space="preserve"> -</w:t>
      </w:r>
      <w:r w:rsidR="00371D91" w:rsidRPr="00673DF9">
        <w:t xml:space="preserve"> использу</w:t>
      </w:r>
      <w:r w:rsidR="00DB15D5" w:rsidRPr="00673DF9">
        <w:t>е</w:t>
      </w:r>
      <w:r w:rsidR="00371D91" w:rsidRPr="00673DF9">
        <w:t>т</w:t>
      </w:r>
      <w:r w:rsidR="00944B87" w:rsidRPr="00673DF9">
        <w:t>ся участниками во время финала</w:t>
      </w:r>
      <w:r w:rsidR="00DB15D5" w:rsidRPr="00673DF9">
        <w:t xml:space="preserve"> в г. Москва</w:t>
      </w:r>
      <w:r w:rsidR="00944B87" w:rsidRPr="00673DF9">
        <w:t>.</w:t>
      </w:r>
    </w:p>
    <w:p w:rsidR="004500EA" w:rsidRPr="00673DF9" w:rsidRDefault="00371D91" w:rsidP="0005601D">
      <w:pPr>
        <w:shd w:val="clear" w:color="auto" w:fill="FFFFFF"/>
        <w:ind w:firstLine="567"/>
        <w:contextualSpacing/>
        <w:jc w:val="both"/>
        <w:rPr>
          <w:bCs/>
          <w:iCs/>
          <w:lang w:eastAsia="ru-RU"/>
        </w:rPr>
      </w:pPr>
      <w:r w:rsidRPr="00673DF9">
        <w:rPr>
          <w:b/>
        </w:rPr>
        <w:t xml:space="preserve">6. </w:t>
      </w:r>
      <w:r w:rsidR="004500EA" w:rsidRPr="00673DF9">
        <w:rPr>
          <w:b/>
          <w:bCs/>
          <w:iCs/>
          <w:lang w:eastAsia="ru-RU"/>
        </w:rPr>
        <w:t>Порядок проведения экспертизы и подведения итогов </w:t>
      </w:r>
      <w:r w:rsidR="004500EA" w:rsidRPr="00673DF9">
        <w:rPr>
          <w:bCs/>
          <w:iCs/>
          <w:lang w:eastAsia="ru-RU"/>
        </w:rPr>
        <w:t xml:space="preserve"> </w:t>
      </w:r>
    </w:p>
    <w:p w:rsidR="004500EA" w:rsidRPr="00673DF9" w:rsidRDefault="004500EA" w:rsidP="0005601D">
      <w:pPr>
        <w:shd w:val="clear" w:color="auto" w:fill="FFFFFF"/>
        <w:ind w:firstLine="567"/>
        <w:contextualSpacing/>
        <w:jc w:val="both"/>
        <w:rPr>
          <w:bCs/>
          <w:iCs/>
          <w:lang w:eastAsia="ru-RU"/>
        </w:rPr>
      </w:pPr>
      <w:r w:rsidRPr="00673DF9">
        <w:rPr>
          <w:bCs/>
          <w:iCs/>
          <w:lang w:eastAsia="ru-RU"/>
        </w:rPr>
        <w:t>6.1.</w:t>
      </w:r>
      <w:r w:rsidRPr="00673DF9">
        <w:rPr>
          <w:b/>
          <w:bCs/>
          <w:iCs/>
          <w:lang w:eastAsia="ru-RU"/>
        </w:rPr>
        <w:t xml:space="preserve"> </w:t>
      </w:r>
      <w:r w:rsidRPr="00673DF9">
        <w:rPr>
          <w:bCs/>
          <w:iCs/>
          <w:lang w:eastAsia="ru-RU"/>
        </w:rPr>
        <w:t>Экспертиза работ производится, утвержденным оргкомитетом, жюри. Критерии оценки разрабатываются членами жюри и утверждаются оргкомитетом.</w:t>
      </w:r>
    </w:p>
    <w:p w:rsidR="004500EA" w:rsidRPr="00673DF9" w:rsidRDefault="004500EA" w:rsidP="0005601D">
      <w:pPr>
        <w:shd w:val="clear" w:color="auto" w:fill="FFFFFF"/>
        <w:ind w:firstLine="567"/>
        <w:contextualSpacing/>
        <w:jc w:val="both"/>
        <w:rPr>
          <w:bCs/>
          <w:iCs/>
          <w:lang w:eastAsia="ru-RU"/>
        </w:rPr>
      </w:pPr>
      <w:r w:rsidRPr="00673DF9">
        <w:rPr>
          <w:bCs/>
          <w:iCs/>
          <w:lang w:eastAsia="ru-RU"/>
        </w:rPr>
        <w:t xml:space="preserve">6.2. Рецензии на работы участников Конкурса не выдаются. </w:t>
      </w:r>
    </w:p>
    <w:p w:rsidR="004500EA" w:rsidRPr="00673DF9" w:rsidRDefault="004500EA" w:rsidP="0005601D">
      <w:pPr>
        <w:shd w:val="clear" w:color="auto" w:fill="FFFFFF"/>
        <w:ind w:firstLine="567"/>
        <w:contextualSpacing/>
        <w:jc w:val="both"/>
        <w:rPr>
          <w:bCs/>
          <w:iCs/>
          <w:lang w:eastAsia="ru-RU"/>
        </w:rPr>
      </w:pPr>
      <w:r w:rsidRPr="00673DF9">
        <w:rPr>
          <w:bCs/>
          <w:iCs/>
          <w:lang w:eastAsia="ru-RU"/>
        </w:rPr>
        <w:t xml:space="preserve">6.3. Каждый материал, направленный на Конкурс (сценарий урока или занятие, внеклассного мероприятия) оценивается жюри по 10-балльной системе. </w:t>
      </w:r>
    </w:p>
    <w:p w:rsidR="004500EA" w:rsidRPr="00673DF9" w:rsidRDefault="004500EA" w:rsidP="0005601D">
      <w:pPr>
        <w:shd w:val="clear" w:color="auto" w:fill="FFFFFF"/>
        <w:ind w:firstLine="567"/>
        <w:contextualSpacing/>
        <w:jc w:val="both"/>
        <w:rPr>
          <w:bCs/>
          <w:iCs/>
          <w:lang w:eastAsia="ru-RU"/>
        </w:rPr>
      </w:pPr>
      <w:r w:rsidRPr="00673DF9">
        <w:rPr>
          <w:bCs/>
          <w:iCs/>
          <w:lang w:eastAsia="ru-RU"/>
        </w:rPr>
        <w:t>6.4. Победители</w:t>
      </w:r>
      <w:r w:rsidR="00DB15D5" w:rsidRPr="00673DF9">
        <w:rPr>
          <w:bCs/>
          <w:iCs/>
          <w:lang w:eastAsia="ru-RU"/>
        </w:rPr>
        <w:t>, призеры и лауреаты Р</w:t>
      </w:r>
      <w:r w:rsidRPr="00673DF9">
        <w:rPr>
          <w:bCs/>
          <w:iCs/>
          <w:lang w:eastAsia="ru-RU"/>
        </w:rPr>
        <w:t>егионального этапа Всероссийского Конкурса награждаются дипломами</w:t>
      </w:r>
      <w:r w:rsidR="00DB15D5" w:rsidRPr="00673DF9">
        <w:rPr>
          <w:bCs/>
          <w:iCs/>
          <w:lang w:eastAsia="ru-RU"/>
        </w:rPr>
        <w:t xml:space="preserve"> и грамотами</w:t>
      </w:r>
      <w:r w:rsidRPr="00673DF9">
        <w:rPr>
          <w:bCs/>
          <w:iCs/>
          <w:lang w:eastAsia="ru-RU"/>
        </w:rPr>
        <w:t>.</w:t>
      </w:r>
    </w:p>
    <w:p w:rsidR="00371D91" w:rsidRPr="00673DF9" w:rsidRDefault="004500EA" w:rsidP="0005601D">
      <w:pPr>
        <w:ind w:firstLine="567"/>
        <w:rPr>
          <w:b/>
        </w:rPr>
      </w:pPr>
      <w:r w:rsidRPr="00673DF9">
        <w:rPr>
          <w:b/>
        </w:rPr>
        <w:t xml:space="preserve">7. </w:t>
      </w:r>
      <w:r w:rsidR="00371D91" w:rsidRPr="00673DF9">
        <w:rPr>
          <w:b/>
        </w:rPr>
        <w:t>Кр</w:t>
      </w:r>
      <w:r w:rsidR="003A250E" w:rsidRPr="00673DF9">
        <w:rPr>
          <w:b/>
        </w:rPr>
        <w:t>итерии оценки конкурсных работ</w:t>
      </w:r>
    </w:p>
    <w:p w:rsidR="00371D91" w:rsidRPr="00673DF9" w:rsidRDefault="00371D91" w:rsidP="0005601D">
      <w:pPr>
        <w:tabs>
          <w:tab w:val="left" w:pos="851"/>
        </w:tabs>
        <w:ind w:firstLine="567"/>
        <w:jc w:val="both"/>
      </w:pPr>
      <w:r w:rsidRPr="00673DF9">
        <w:t xml:space="preserve">Требования к содержанию представленного материала учитывают: </w:t>
      </w:r>
    </w:p>
    <w:p w:rsidR="004500EA" w:rsidRPr="00673DF9" w:rsidRDefault="004500EA" w:rsidP="0005601D">
      <w:pPr>
        <w:pStyle w:val="a8"/>
        <w:numPr>
          <w:ilvl w:val="0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 w:line="259" w:lineRule="auto"/>
        <w:ind w:left="0" w:firstLine="567"/>
        <w:jc w:val="both"/>
        <w:rPr>
          <w:bCs/>
          <w:iCs/>
        </w:rPr>
      </w:pPr>
      <w:r w:rsidRPr="00673DF9">
        <w:rPr>
          <w:bCs/>
          <w:iCs/>
        </w:rPr>
        <w:t>соответствие урока (занятия) заявленным целям и задачам;</w:t>
      </w:r>
    </w:p>
    <w:p w:rsidR="004500EA" w:rsidRPr="00673DF9" w:rsidRDefault="004500EA" w:rsidP="0005601D">
      <w:pPr>
        <w:pStyle w:val="a8"/>
        <w:numPr>
          <w:ilvl w:val="0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 w:line="259" w:lineRule="auto"/>
        <w:ind w:left="0" w:firstLine="567"/>
        <w:jc w:val="both"/>
        <w:rPr>
          <w:bCs/>
          <w:iCs/>
        </w:rPr>
      </w:pPr>
      <w:r w:rsidRPr="00673DF9">
        <w:rPr>
          <w:bCs/>
          <w:iCs/>
        </w:rPr>
        <w:t>оптимальное использование педагогических методов и приемов;</w:t>
      </w:r>
    </w:p>
    <w:p w:rsidR="004500EA" w:rsidRPr="00673DF9" w:rsidRDefault="004500EA" w:rsidP="0005601D">
      <w:pPr>
        <w:pStyle w:val="a8"/>
        <w:numPr>
          <w:ilvl w:val="0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 w:line="259" w:lineRule="auto"/>
        <w:ind w:left="0" w:firstLine="567"/>
        <w:jc w:val="both"/>
        <w:rPr>
          <w:bCs/>
          <w:iCs/>
        </w:rPr>
      </w:pPr>
      <w:r w:rsidRPr="00673DF9">
        <w:rPr>
          <w:bCs/>
          <w:iCs/>
        </w:rPr>
        <w:t>использование системно-</w:t>
      </w:r>
      <w:proofErr w:type="spellStart"/>
      <w:r w:rsidRPr="00673DF9">
        <w:rPr>
          <w:bCs/>
          <w:iCs/>
        </w:rPr>
        <w:t>деятельностного</w:t>
      </w:r>
      <w:proofErr w:type="spellEnd"/>
      <w:r w:rsidRPr="00673DF9">
        <w:rPr>
          <w:bCs/>
          <w:iCs/>
        </w:rPr>
        <w:t xml:space="preserve"> подхода в обучении;</w:t>
      </w:r>
    </w:p>
    <w:p w:rsidR="004500EA" w:rsidRPr="00673DF9" w:rsidRDefault="004500EA" w:rsidP="0005601D">
      <w:pPr>
        <w:pStyle w:val="a8"/>
        <w:numPr>
          <w:ilvl w:val="0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 w:line="259" w:lineRule="auto"/>
        <w:ind w:left="0" w:firstLine="567"/>
        <w:jc w:val="both"/>
        <w:rPr>
          <w:rStyle w:val="apple-converted-space"/>
          <w:bCs/>
          <w:iCs/>
        </w:rPr>
      </w:pPr>
      <w:r w:rsidRPr="00673DF9">
        <w:rPr>
          <w:bCs/>
          <w:iCs/>
        </w:rPr>
        <w:t>владение педагогом современными методиками и приемами</w:t>
      </w:r>
      <w:r w:rsidRPr="00673DF9">
        <w:rPr>
          <w:rStyle w:val="apple-converted-space"/>
          <w:bCs/>
          <w:iCs/>
        </w:rPr>
        <w:t>;</w:t>
      </w:r>
    </w:p>
    <w:p w:rsidR="004500EA" w:rsidRPr="00673DF9" w:rsidRDefault="004500EA" w:rsidP="0005601D">
      <w:pPr>
        <w:pStyle w:val="a8"/>
        <w:numPr>
          <w:ilvl w:val="0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 w:line="259" w:lineRule="auto"/>
        <w:ind w:left="0" w:firstLine="567"/>
        <w:jc w:val="both"/>
        <w:rPr>
          <w:bCs/>
          <w:iCs/>
        </w:rPr>
      </w:pPr>
      <w:r w:rsidRPr="00673DF9">
        <w:rPr>
          <w:bCs/>
          <w:iCs/>
        </w:rPr>
        <w:t>создание условий для коллективной деятельности обучающихся;</w:t>
      </w:r>
    </w:p>
    <w:p w:rsidR="004500EA" w:rsidRPr="00673DF9" w:rsidRDefault="004500EA" w:rsidP="0005601D">
      <w:pPr>
        <w:pStyle w:val="a8"/>
        <w:numPr>
          <w:ilvl w:val="0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 w:line="259" w:lineRule="auto"/>
        <w:ind w:left="0" w:firstLine="567"/>
        <w:jc w:val="both"/>
        <w:rPr>
          <w:bCs/>
          <w:iCs/>
        </w:rPr>
      </w:pPr>
      <w:r w:rsidRPr="00673DF9">
        <w:rPr>
          <w:bCs/>
          <w:iCs/>
        </w:rPr>
        <w:t>организация работы по самостоятельному получению знаний учащимися;</w:t>
      </w:r>
    </w:p>
    <w:p w:rsidR="004500EA" w:rsidRPr="00673DF9" w:rsidRDefault="004500EA" w:rsidP="0005601D">
      <w:pPr>
        <w:pStyle w:val="a8"/>
        <w:numPr>
          <w:ilvl w:val="0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 w:line="259" w:lineRule="auto"/>
        <w:ind w:left="0" w:firstLine="567"/>
        <w:jc w:val="both"/>
        <w:rPr>
          <w:bCs/>
          <w:iCs/>
        </w:rPr>
      </w:pPr>
      <w:r w:rsidRPr="00673DF9">
        <w:rPr>
          <w:bCs/>
          <w:iCs/>
        </w:rPr>
        <w:t>использование современных информационных технологий;</w:t>
      </w:r>
    </w:p>
    <w:p w:rsidR="004500EA" w:rsidRPr="00673DF9" w:rsidRDefault="004500EA" w:rsidP="0005601D">
      <w:pPr>
        <w:pStyle w:val="a8"/>
        <w:numPr>
          <w:ilvl w:val="0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 w:line="259" w:lineRule="auto"/>
        <w:ind w:left="0" w:firstLine="567"/>
        <w:jc w:val="both"/>
        <w:rPr>
          <w:bCs/>
          <w:iCs/>
        </w:rPr>
      </w:pPr>
      <w:r w:rsidRPr="00673DF9">
        <w:rPr>
          <w:bCs/>
          <w:iCs/>
        </w:rPr>
        <w:t>формирование универсальных учебных действий у учащихся</w:t>
      </w:r>
      <w:r w:rsidR="00DB15D5" w:rsidRPr="00673DF9">
        <w:rPr>
          <w:bCs/>
          <w:iCs/>
        </w:rPr>
        <w:t xml:space="preserve"> организаций общего образования/ общих компетенций у обучающихся профессиональных образовательных организаций</w:t>
      </w:r>
      <w:r w:rsidRPr="00673DF9">
        <w:rPr>
          <w:bCs/>
          <w:iCs/>
        </w:rPr>
        <w:t>;</w:t>
      </w:r>
    </w:p>
    <w:p w:rsidR="004500EA" w:rsidRPr="00673DF9" w:rsidRDefault="004500EA" w:rsidP="0005601D">
      <w:pPr>
        <w:pStyle w:val="a8"/>
        <w:numPr>
          <w:ilvl w:val="0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 w:line="259" w:lineRule="auto"/>
        <w:ind w:left="0" w:firstLine="567"/>
        <w:jc w:val="both"/>
        <w:rPr>
          <w:bCs/>
          <w:iCs/>
        </w:rPr>
      </w:pPr>
      <w:r w:rsidRPr="00673DF9">
        <w:rPr>
          <w:bCs/>
          <w:iCs/>
        </w:rPr>
        <w:t>наличие результативности уроков.</w:t>
      </w:r>
    </w:p>
    <w:p w:rsidR="00371D91" w:rsidRPr="00673DF9" w:rsidRDefault="00C85257" w:rsidP="0005601D">
      <w:pPr>
        <w:ind w:firstLine="567"/>
        <w:jc w:val="both"/>
        <w:rPr>
          <w:b/>
        </w:rPr>
      </w:pPr>
      <w:r w:rsidRPr="00673DF9">
        <w:rPr>
          <w:b/>
        </w:rPr>
        <w:t>8</w:t>
      </w:r>
      <w:r w:rsidR="00371D91" w:rsidRPr="00673DF9">
        <w:rPr>
          <w:b/>
        </w:rPr>
        <w:t>. Контактная информация.</w:t>
      </w:r>
    </w:p>
    <w:p w:rsidR="00371D91" w:rsidRPr="00673DF9" w:rsidRDefault="00371D91" w:rsidP="0005601D">
      <w:pPr>
        <w:ind w:firstLine="567"/>
        <w:jc w:val="both"/>
      </w:pPr>
      <w:r w:rsidRPr="00673DF9">
        <w:t>Региональный представитель Некоммерческой организации Благотворительный фонд наследия Менделеева - Гришина Наталия Юрьевна</w:t>
      </w:r>
      <w:r w:rsidR="00AB08AF" w:rsidRPr="00673DF9">
        <w:t xml:space="preserve">, </w:t>
      </w:r>
      <w:r w:rsidR="00DB15D5" w:rsidRPr="00673DF9">
        <w:t xml:space="preserve">заместитель директора по воспитательной работе и социальной политики </w:t>
      </w:r>
      <w:r w:rsidR="00AB08AF" w:rsidRPr="00673DF9">
        <w:t xml:space="preserve"> </w:t>
      </w:r>
      <w:r w:rsidR="004302DA" w:rsidRPr="00673DF9">
        <w:rPr>
          <w:rStyle w:val="textyellow"/>
        </w:rPr>
        <w:t xml:space="preserve">МЦК </w:t>
      </w:r>
      <w:r w:rsidR="003A250E" w:rsidRPr="00673DF9">
        <w:rPr>
          <w:rStyle w:val="textyellow"/>
        </w:rPr>
        <w:t>-</w:t>
      </w:r>
      <w:r w:rsidR="004302DA" w:rsidRPr="00673DF9">
        <w:rPr>
          <w:rStyle w:val="textyellow"/>
        </w:rPr>
        <w:t xml:space="preserve"> ЧЭМК Минобразования Чувашии</w:t>
      </w:r>
      <w:r w:rsidRPr="00673DF9">
        <w:t xml:space="preserve"> (</w:t>
      </w:r>
      <w:r w:rsidRPr="00673DF9">
        <w:rPr>
          <w:lang w:val="en-US"/>
        </w:rPr>
        <w:t>e</w:t>
      </w:r>
      <w:r w:rsidRPr="00673DF9">
        <w:t>-</w:t>
      </w:r>
      <w:r w:rsidRPr="00673DF9">
        <w:rPr>
          <w:lang w:val="en-US"/>
        </w:rPr>
        <w:t>mail</w:t>
      </w:r>
      <w:r w:rsidRPr="00673DF9">
        <w:t xml:space="preserve">: </w:t>
      </w:r>
      <w:hyperlink r:id="rId10" w:history="1">
        <w:r w:rsidR="004500EA" w:rsidRPr="00673DF9">
          <w:rPr>
            <w:rStyle w:val="a6"/>
            <w:shd w:val="clear" w:color="auto" w:fill="FFFFFF"/>
          </w:rPr>
          <w:t>nataliyagrishina@</w:t>
        </w:r>
        <w:r w:rsidR="004500EA" w:rsidRPr="00673DF9">
          <w:rPr>
            <w:rStyle w:val="a6"/>
            <w:shd w:val="clear" w:color="auto" w:fill="FFFFFF"/>
            <w:lang w:val="en-US"/>
          </w:rPr>
          <w:t>yandex</w:t>
        </w:r>
        <w:r w:rsidR="004500EA" w:rsidRPr="00673DF9">
          <w:rPr>
            <w:rStyle w:val="a6"/>
            <w:shd w:val="clear" w:color="auto" w:fill="FFFFFF"/>
          </w:rPr>
          <w:t>.</w:t>
        </w:r>
        <w:proofErr w:type="spellStart"/>
        <w:r w:rsidR="004500EA" w:rsidRPr="00673DF9">
          <w:rPr>
            <w:rStyle w:val="a6"/>
            <w:shd w:val="clear" w:color="auto" w:fill="FFFFFF"/>
          </w:rPr>
          <w:t>ru</w:t>
        </w:r>
        <w:proofErr w:type="spellEnd"/>
      </w:hyperlink>
      <w:r w:rsidRPr="00673DF9">
        <w:t>)</w:t>
      </w:r>
      <w:r w:rsidR="004500EA" w:rsidRPr="00673DF9">
        <w:t>.</w:t>
      </w:r>
    </w:p>
    <w:p w:rsidR="00E34E74" w:rsidRPr="00673DF9" w:rsidRDefault="00371D91" w:rsidP="0005601D">
      <w:pPr>
        <w:ind w:firstLine="567"/>
      </w:pPr>
      <w:r w:rsidRPr="00673DF9">
        <w:t xml:space="preserve">Телефон для справок </w:t>
      </w:r>
      <w:r w:rsidR="003A250E" w:rsidRPr="00673DF9">
        <w:t>-</w:t>
      </w:r>
      <w:r w:rsidRPr="00673DF9">
        <w:t xml:space="preserve"> 89093018904.</w:t>
      </w:r>
    </w:p>
    <w:p w:rsidR="00371D91" w:rsidRPr="00673DF9" w:rsidRDefault="00E34E74" w:rsidP="0005601D">
      <w:pPr>
        <w:jc w:val="right"/>
      </w:pPr>
      <w:r w:rsidRPr="00673DF9">
        <w:br w:type="page"/>
      </w:r>
      <w:r w:rsidR="00371D91" w:rsidRPr="00673DF9">
        <w:t>ПРИЛОЖЕНИЕ № 1</w:t>
      </w:r>
    </w:p>
    <w:p w:rsidR="00C07268" w:rsidRPr="00673DF9" w:rsidRDefault="00C07268" w:rsidP="0005601D">
      <w:pPr>
        <w:pStyle w:val="a8"/>
        <w:shd w:val="clear" w:color="auto" w:fill="FFFFFF"/>
        <w:spacing w:before="0" w:beforeAutospacing="0" w:after="0" w:afterAutospacing="0"/>
        <w:ind w:left="142"/>
        <w:jc w:val="center"/>
        <w:rPr>
          <w:bCs/>
          <w:iCs/>
        </w:rPr>
      </w:pPr>
      <w:r w:rsidRPr="00673DF9">
        <w:rPr>
          <w:bCs/>
          <w:iCs/>
        </w:rPr>
        <w:t>Анкета-заявка</w:t>
      </w:r>
    </w:p>
    <w:p w:rsidR="00761A64" w:rsidRPr="00673DF9" w:rsidRDefault="00C07268" w:rsidP="0005601D">
      <w:pPr>
        <w:pStyle w:val="a8"/>
        <w:shd w:val="clear" w:color="auto" w:fill="FFFFFF"/>
        <w:spacing w:before="0" w:beforeAutospacing="0" w:after="0" w:afterAutospacing="0"/>
        <w:ind w:left="142"/>
        <w:jc w:val="center"/>
        <w:rPr>
          <w:bCs/>
          <w:iCs/>
        </w:rPr>
      </w:pPr>
      <w:r w:rsidRPr="00673DF9">
        <w:rPr>
          <w:bCs/>
          <w:iCs/>
        </w:rPr>
        <w:t xml:space="preserve">на участие в </w:t>
      </w:r>
      <w:r w:rsidR="00761A64" w:rsidRPr="00673DF9">
        <w:rPr>
          <w:bCs/>
          <w:iCs/>
        </w:rPr>
        <w:t>Региональном этапе</w:t>
      </w:r>
      <w:r w:rsidRPr="00673DF9">
        <w:rPr>
          <w:bCs/>
          <w:iCs/>
        </w:rPr>
        <w:t xml:space="preserve"> Всероссийского конкурса </w:t>
      </w:r>
    </w:p>
    <w:p w:rsidR="00C07268" w:rsidRPr="00673DF9" w:rsidRDefault="00C07268" w:rsidP="0005601D">
      <w:pPr>
        <w:pStyle w:val="a8"/>
        <w:shd w:val="clear" w:color="auto" w:fill="FFFFFF"/>
        <w:spacing w:before="0" w:beforeAutospacing="0" w:after="0" w:afterAutospacing="0"/>
        <w:ind w:left="142"/>
        <w:jc w:val="center"/>
        <w:rPr>
          <w:bCs/>
          <w:iCs/>
        </w:rPr>
      </w:pPr>
      <w:r w:rsidRPr="00673DF9">
        <w:rPr>
          <w:bCs/>
          <w:iCs/>
        </w:rPr>
        <w:t>профессионального</w:t>
      </w:r>
      <w:r w:rsidR="00761A64" w:rsidRPr="00673DF9">
        <w:rPr>
          <w:bCs/>
          <w:iCs/>
        </w:rPr>
        <w:t xml:space="preserve"> </w:t>
      </w:r>
      <w:r w:rsidRPr="00673DF9">
        <w:rPr>
          <w:bCs/>
          <w:iCs/>
        </w:rPr>
        <w:t xml:space="preserve">мастерства педагогов </w:t>
      </w:r>
      <w:r w:rsidR="00A718C3" w:rsidRPr="00673DF9">
        <w:rPr>
          <w:bCs/>
          <w:iCs/>
        </w:rPr>
        <w:t>«</w:t>
      </w:r>
      <w:r w:rsidRPr="00673DF9">
        <w:rPr>
          <w:bCs/>
          <w:iCs/>
        </w:rPr>
        <w:t>Мой лучший урок»</w:t>
      </w:r>
    </w:p>
    <w:p w:rsidR="003A250E" w:rsidRPr="00673DF9" w:rsidRDefault="00C07268" w:rsidP="0005601D">
      <w:pPr>
        <w:pStyle w:val="a8"/>
        <w:shd w:val="clear" w:color="auto" w:fill="FFFFFF"/>
        <w:spacing w:before="0" w:beforeAutospacing="0" w:after="0" w:afterAutospacing="0"/>
        <w:ind w:left="142"/>
        <w:jc w:val="center"/>
        <w:rPr>
          <w:bCs/>
          <w:iCs/>
        </w:rPr>
      </w:pPr>
      <w:r w:rsidRPr="00673DF9">
        <w:rPr>
          <w:bCs/>
          <w:iCs/>
        </w:rPr>
        <w:t>по ______________________________ направлению</w:t>
      </w:r>
    </w:p>
    <w:p w:rsidR="00C07268" w:rsidRPr="00673DF9" w:rsidRDefault="00C07268" w:rsidP="0005601D">
      <w:pPr>
        <w:pStyle w:val="a8"/>
        <w:shd w:val="clear" w:color="auto" w:fill="FFFFFF"/>
        <w:spacing w:before="0" w:beforeAutospacing="0" w:after="0" w:afterAutospacing="0"/>
        <w:ind w:left="142"/>
        <w:jc w:val="center"/>
        <w:rPr>
          <w:bCs/>
          <w:iCs/>
        </w:rPr>
      </w:pPr>
      <w:r w:rsidRPr="00673DF9">
        <w:rPr>
          <w:bCs/>
          <w:iCs/>
        </w:rPr>
        <w:t>(на 20</w:t>
      </w:r>
      <w:r w:rsidR="004500EA" w:rsidRPr="00673DF9">
        <w:rPr>
          <w:bCs/>
          <w:iCs/>
        </w:rPr>
        <w:t>2</w:t>
      </w:r>
      <w:r w:rsidR="008E70E8" w:rsidRPr="00673DF9">
        <w:rPr>
          <w:bCs/>
          <w:iCs/>
        </w:rPr>
        <w:t>1</w:t>
      </w:r>
      <w:r w:rsidRPr="00673DF9">
        <w:rPr>
          <w:bCs/>
          <w:iCs/>
        </w:rPr>
        <w:t>/20</w:t>
      </w:r>
      <w:r w:rsidR="00C24290" w:rsidRPr="00673DF9">
        <w:rPr>
          <w:bCs/>
          <w:iCs/>
        </w:rPr>
        <w:t>2</w:t>
      </w:r>
      <w:r w:rsidR="008E70E8" w:rsidRPr="00673DF9">
        <w:rPr>
          <w:bCs/>
          <w:iCs/>
        </w:rPr>
        <w:t>2</w:t>
      </w:r>
      <w:r w:rsidR="003A250E" w:rsidRPr="00673DF9">
        <w:rPr>
          <w:bCs/>
          <w:iCs/>
        </w:rPr>
        <w:t xml:space="preserve"> учебный год)</w:t>
      </w:r>
    </w:p>
    <w:p w:rsidR="00C07268" w:rsidRPr="00673DF9" w:rsidRDefault="00C07268" w:rsidP="0005601D">
      <w:pPr>
        <w:pStyle w:val="a8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  <w:r w:rsidRPr="00673DF9">
        <w:rPr>
          <w:bCs/>
          <w:iCs/>
        </w:rPr>
        <w:t>Анкету-заявку надо отправить вместе с работой</w:t>
      </w:r>
    </w:p>
    <w:p w:rsidR="00C07268" w:rsidRPr="00673DF9" w:rsidRDefault="00C07268" w:rsidP="0005601D">
      <w:pPr>
        <w:pStyle w:val="a8"/>
        <w:shd w:val="clear" w:color="auto" w:fill="FFFFFF"/>
        <w:spacing w:before="0" w:beforeAutospacing="0" w:after="0" w:afterAutospacing="0"/>
        <w:ind w:right="-284"/>
        <w:rPr>
          <w:bCs/>
          <w:iCs/>
        </w:rPr>
      </w:pPr>
      <w:r w:rsidRPr="00673DF9">
        <w:rPr>
          <w:bCs/>
          <w:iCs/>
        </w:rPr>
        <w:t>1. Фамилия, имя, отчество автора (полностью) __________________________________</w:t>
      </w:r>
    </w:p>
    <w:p w:rsidR="00C07268" w:rsidRPr="00673DF9" w:rsidRDefault="00C07268" w:rsidP="0005601D">
      <w:pPr>
        <w:pStyle w:val="a8"/>
        <w:shd w:val="clear" w:color="auto" w:fill="FFFFFF"/>
        <w:spacing w:before="0" w:beforeAutospacing="0" w:after="0" w:afterAutospacing="0"/>
        <w:ind w:right="-284"/>
        <w:rPr>
          <w:bCs/>
          <w:iCs/>
        </w:rPr>
      </w:pPr>
      <w:r w:rsidRPr="00673DF9">
        <w:rPr>
          <w:bCs/>
          <w:iCs/>
        </w:rPr>
        <w:t>2. Год, месяц день рождения</w:t>
      </w:r>
      <w:r w:rsidR="003A250E" w:rsidRPr="00673DF9">
        <w:rPr>
          <w:rStyle w:val="apple-converted-space"/>
          <w:bCs/>
          <w:iCs/>
        </w:rPr>
        <w:t>_</w:t>
      </w:r>
      <w:r w:rsidRPr="00673DF9">
        <w:rPr>
          <w:bCs/>
          <w:iCs/>
        </w:rPr>
        <w:t>_________________________________________________</w:t>
      </w:r>
    </w:p>
    <w:p w:rsidR="00C07268" w:rsidRPr="00673DF9" w:rsidRDefault="00C07268" w:rsidP="0005601D">
      <w:pPr>
        <w:pStyle w:val="a8"/>
        <w:shd w:val="clear" w:color="auto" w:fill="FFFFFF"/>
        <w:spacing w:before="0" w:beforeAutospacing="0" w:after="0" w:afterAutospacing="0"/>
        <w:ind w:right="-284"/>
        <w:rPr>
          <w:bCs/>
          <w:iCs/>
        </w:rPr>
      </w:pPr>
      <w:r w:rsidRPr="00673DF9">
        <w:rPr>
          <w:bCs/>
          <w:iCs/>
        </w:rPr>
        <w:t>3. Место работы____________________________________________________________________</w:t>
      </w:r>
    </w:p>
    <w:p w:rsidR="003A250E" w:rsidRPr="00673DF9" w:rsidRDefault="00C07268" w:rsidP="0005601D">
      <w:pPr>
        <w:pStyle w:val="a8"/>
        <w:shd w:val="clear" w:color="auto" w:fill="FFFFFF"/>
        <w:spacing w:before="0" w:beforeAutospacing="0" w:after="0" w:afterAutospacing="0"/>
        <w:ind w:right="-284"/>
        <w:rPr>
          <w:bCs/>
          <w:iCs/>
        </w:rPr>
      </w:pPr>
      <w:r w:rsidRPr="00673DF9">
        <w:rPr>
          <w:bCs/>
          <w:iCs/>
        </w:rPr>
        <w:t>полный адрес: индекс________ город ________________ улица____________________</w:t>
      </w:r>
    </w:p>
    <w:p w:rsidR="003A250E" w:rsidRPr="00673DF9" w:rsidRDefault="00C07268" w:rsidP="0005601D">
      <w:pPr>
        <w:pStyle w:val="a8"/>
        <w:shd w:val="clear" w:color="auto" w:fill="FFFFFF"/>
        <w:spacing w:before="0" w:beforeAutospacing="0" w:after="0" w:afterAutospacing="0"/>
        <w:ind w:right="-284"/>
        <w:rPr>
          <w:bCs/>
          <w:iCs/>
        </w:rPr>
      </w:pPr>
      <w:r w:rsidRPr="00673DF9">
        <w:rPr>
          <w:bCs/>
          <w:iCs/>
        </w:rPr>
        <w:t>федеральный телефонный код города______________ телефон ____________________</w:t>
      </w:r>
    </w:p>
    <w:p w:rsidR="00C07268" w:rsidRPr="00673DF9" w:rsidRDefault="00C07268" w:rsidP="0005601D">
      <w:pPr>
        <w:pStyle w:val="a8"/>
        <w:shd w:val="clear" w:color="auto" w:fill="FFFFFF"/>
        <w:spacing w:before="0" w:beforeAutospacing="0" w:after="0" w:afterAutospacing="0"/>
        <w:ind w:right="-284"/>
        <w:rPr>
          <w:bCs/>
          <w:iCs/>
        </w:rPr>
      </w:pPr>
      <w:r w:rsidRPr="00673DF9">
        <w:rPr>
          <w:bCs/>
          <w:iCs/>
        </w:rPr>
        <w:t>e-</w:t>
      </w:r>
      <w:proofErr w:type="spellStart"/>
      <w:r w:rsidRPr="00673DF9">
        <w:rPr>
          <w:bCs/>
          <w:iCs/>
        </w:rPr>
        <w:t>mail</w:t>
      </w:r>
      <w:proofErr w:type="spellEnd"/>
      <w:r w:rsidRPr="00673DF9">
        <w:rPr>
          <w:bCs/>
          <w:iCs/>
        </w:rPr>
        <w:t>: ____________________________________ (указать обязательно)</w:t>
      </w:r>
    </w:p>
    <w:p w:rsidR="00C07268" w:rsidRPr="00673DF9" w:rsidRDefault="003A250E" w:rsidP="0005601D">
      <w:pPr>
        <w:pStyle w:val="a8"/>
        <w:shd w:val="clear" w:color="auto" w:fill="FFFFFF"/>
        <w:spacing w:before="0" w:beforeAutospacing="0" w:after="0" w:afterAutospacing="0"/>
        <w:ind w:right="-284"/>
        <w:rPr>
          <w:bCs/>
          <w:iCs/>
        </w:rPr>
      </w:pPr>
      <w:r w:rsidRPr="00673DF9">
        <w:rPr>
          <w:bCs/>
          <w:iCs/>
        </w:rPr>
        <w:t>4.</w:t>
      </w:r>
      <w:r w:rsidR="00C07268" w:rsidRPr="00673DF9">
        <w:rPr>
          <w:bCs/>
          <w:iCs/>
        </w:rPr>
        <w:t>Должность________________________________</w:t>
      </w:r>
      <w:r w:rsidRPr="00673DF9">
        <w:rPr>
          <w:bCs/>
          <w:iCs/>
        </w:rPr>
        <w:t>_______________________________</w:t>
      </w:r>
    </w:p>
    <w:p w:rsidR="00C07268" w:rsidRPr="00673DF9" w:rsidRDefault="00C07268" w:rsidP="0005601D">
      <w:pPr>
        <w:pStyle w:val="a8"/>
        <w:shd w:val="clear" w:color="auto" w:fill="FFFFFF"/>
        <w:spacing w:before="0" w:beforeAutospacing="0" w:after="0" w:afterAutospacing="0"/>
        <w:ind w:right="-284"/>
        <w:rPr>
          <w:bCs/>
          <w:iCs/>
        </w:rPr>
      </w:pPr>
      <w:r w:rsidRPr="00673DF9">
        <w:rPr>
          <w:bCs/>
          <w:iCs/>
        </w:rPr>
        <w:t>5. Педагогический стаж работы_______________________________________________</w:t>
      </w:r>
    </w:p>
    <w:p w:rsidR="00C07268" w:rsidRPr="00673DF9" w:rsidRDefault="00C07268" w:rsidP="0005601D">
      <w:pPr>
        <w:pStyle w:val="a8"/>
        <w:shd w:val="clear" w:color="auto" w:fill="FFFFFF"/>
        <w:spacing w:before="0" w:beforeAutospacing="0" w:after="0" w:afterAutospacing="0"/>
        <w:ind w:right="-284"/>
        <w:rPr>
          <w:bCs/>
          <w:iCs/>
        </w:rPr>
      </w:pPr>
      <w:r w:rsidRPr="00673DF9">
        <w:rPr>
          <w:bCs/>
          <w:iCs/>
        </w:rPr>
        <w:t>6. Преподаваемый предмет___________________________________________________</w:t>
      </w:r>
    </w:p>
    <w:p w:rsidR="00C07268" w:rsidRPr="00673DF9" w:rsidRDefault="00C07268" w:rsidP="0005601D">
      <w:pPr>
        <w:pStyle w:val="a8"/>
        <w:shd w:val="clear" w:color="auto" w:fill="FFFFFF"/>
        <w:spacing w:before="0" w:beforeAutospacing="0" w:after="0" w:afterAutospacing="0"/>
        <w:ind w:right="-284"/>
        <w:rPr>
          <w:bCs/>
          <w:iCs/>
        </w:rPr>
      </w:pPr>
      <w:r w:rsidRPr="00673DF9">
        <w:rPr>
          <w:bCs/>
          <w:iCs/>
        </w:rPr>
        <w:t>7. Класс проведения урока ___________ количество детей</w:t>
      </w:r>
      <w:r w:rsidR="003A250E" w:rsidRPr="00673DF9">
        <w:rPr>
          <w:bCs/>
          <w:iCs/>
        </w:rPr>
        <w:t xml:space="preserve"> </w:t>
      </w:r>
      <w:r w:rsidRPr="00673DF9">
        <w:rPr>
          <w:bCs/>
          <w:iCs/>
        </w:rPr>
        <w:t>в классе ________________</w:t>
      </w:r>
    </w:p>
    <w:p w:rsidR="003A250E" w:rsidRPr="00673DF9" w:rsidRDefault="00C07268" w:rsidP="0005601D">
      <w:pPr>
        <w:pStyle w:val="a8"/>
        <w:shd w:val="clear" w:color="auto" w:fill="FFFFFF"/>
        <w:spacing w:before="0" w:beforeAutospacing="0" w:after="0" w:afterAutospacing="0"/>
        <w:ind w:right="-284"/>
        <w:rPr>
          <w:bCs/>
          <w:iCs/>
        </w:rPr>
      </w:pPr>
      <w:r w:rsidRPr="00673DF9">
        <w:rPr>
          <w:bCs/>
          <w:iCs/>
        </w:rPr>
        <w:t>8. Домашний адрес автора (полностью)</w:t>
      </w:r>
      <w:r w:rsidR="003A250E" w:rsidRPr="00673DF9">
        <w:rPr>
          <w:bCs/>
          <w:iCs/>
        </w:rPr>
        <w:t xml:space="preserve"> </w:t>
      </w:r>
      <w:r w:rsidRPr="00673DF9">
        <w:rPr>
          <w:bCs/>
          <w:iCs/>
        </w:rPr>
        <w:t>индекс ___________ город_________________</w:t>
      </w:r>
    </w:p>
    <w:p w:rsidR="003A250E" w:rsidRPr="00673DF9" w:rsidRDefault="00C07268" w:rsidP="0005601D">
      <w:pPr>
        <w:pStyle w:val="a8"/>
        <w:shd w:val="clear" w:color="auto" w:fill="FFFFFF"/>
        <w:spacing w:before="0" w:beforeAutospacing="0" w:after="0" w:afterAutospacing="0"/>
        <w:ind w:right="-284"/>
        <w:rPr>
          <w:bCs/>
          <w:iCs/>
        </w:rPr>
      </w:pPr>
      <w:r w:rsidRPr="00673DF9">
        <w:rPr>
          <w:bCs/>
          <w:iCs/>
        </w:rPr>
        <w:t>область ______</w:t>
      </w:r>
      <w:r w:rsidR="003A250E" w:rsidRPr="00673DF9">
        <w:rPr>
          <w:bCs/>
          <w:iCs/>
        </w:rPr>
        <w:t xml:space="preserve">__________улица ______________ </w:t>
      </w:r>
      <w:r w:rsidRPr="00673DF9">
        <w:rPr>
          <w:bCs/>
          <w:iCs/>
        </w:rPr>
        <w:t xml:space="preserve">дом_____ </w:t>
      </w:r>
    </w:p>
    <w:p w:rsidR="00C07268" w:rsidRPr="00673DF9" w:rsidRDefault="00C07268" w:rsidP="0005601D">
      <w:pPr>
        <w:pStyle w:val="a8"/>
        <w:shd w:val="clear" w:color="auto" w:fill="FFFFFF"/>
        <w:spacing w:before="0" w:beforeAutospacing="0" w:after="0" w:afterAutospacing="0"/>
        <w:ind w:right="-284"/>
        <w:rPr>
          <w:bCs/>
          <w:iCs/>
        </w:rPr>
      </w:pPr>
      <w:r w:rsidRPr="00673DF9">
        <w:rPr>
          <w:bCs/>
          <w:iCs/>
        </w:rPr>
        <w:t>Мобильный телефон_________________</w:t>
      </w:r>
    </w:p>
    <w:p w:rsidR="00C07268" w:rsidRPr="00673DF9" w:rsidRDefault="00C07268" w:rsidP="0005601D">
      <w:pPr>
        <w:pStyle w:val="a8"/>
        <w:shd w:val="clear" w:color="auto" w:fill="FFFFFF"/>
        <w:spacing w:before="0" w:beforeAutospacing="0" w:after="0" w:afterAutospacing="0"/>
        <w:ind w:right="-284"/>
        <w:rPr>
          <w:bCs/>
          <w:iCs/>
        </w:rPr>
      </w:pPr>
      <w:r w:rsidRPr="00673DF9">
        <w:rPr>
          <w:bCs/>
          <w:iCs/>
        </w:rPr>
        <w:t xml:space="preserve">Е- </w:t>
      </w:r>
      <w:proofErr w:type="spellStart"/>
      <w:r w:rsidRPr="00673DF9">
        <w:rPr>
          <w:bCs/>
          <w:iCs/>
        </w:rPr>
        <w:t>mail</w:t>
      </w:r>
      <w:proofErr w:type="spellEnd"/>
      <w:r w:rsidRPr="00673DF9">
        <w:rPr>
          <w:bCs/>
          <w:iCs/>
        </w:rPr>
        <w:t xml:space="preserve"> для переписки: __________________________(указать обязательно)</w:t>
      </w:r>
    </w:p>
    <w:p w:rsidR="00C07268" w:rsidRPr="00673DF9" w:rsidRDefault="00C07268" w:rsidP="0005601D">
      <w:pPr>
        <w:pStyle w:val="a8"/>
        <w:shd w:val="clear" w:color="auto" w:fill="FFFFFF"/>
        <w:spacing w:before="0" w:beforeAutospacing="0" w:after="0" w:afterAutospacing="0"/>
        <w:ind w:right="-284"/>
        <w:rPr>
          <w:bCs/>
          <w:iCs/>
        </w:rPr>
      </w:pPr>
      <w:r w:rsidRPr="00673DF9">
        <w:rPr>
          <w:bCs/>
          <w:iCs/>
        </w:rPr>
        <w:t>9. Ф.И.О. руководителя образовательной организации____________________________</w:t>
      </w:r>
    </w:p>
    <w:p w:rsidR="00761A64" w:rsidRPr="00673DF9" w:rsidRDefault="00761A64" w:rsidP="0005601D">
      <w:pPr>
        <w:pStyle w:val="a8"/>
        <w:shd w:val="clear" w:color="auto" w:fill="FFFFFF"/>
        <w:spacing w:before="0" w:beforeAutospacing="0" w:after="0" w:afterAutospacing="0"/>
        <w:ind w:right="-284"/>
        <w:rPr>
          <w:bCs/>
          <w:iCs/>
        </w:rPr>
      </w:pPr>
    </w:p>
    <w:p w:rsidR="00C07268" w:rsidRPr="00673DF9" w:rsidRDefault="00C07268" w:rsidP="0005601D">
      <w:pPr>
        <w:pStyle w:val="a8"/>
        <w:shd w:val="clear" w:color="auto" w:fill="FFFFFF"/>
        <w:spacing w:before="0" w:beforeAutospacing="0" w:after="0" w:afterAutospacing="0"/>
        <w:ind w:right="-284"/>
        <w:rPr>
          <w:bCs/>
          <w:iCs/>
        </w:rPr>
      </w:pPr>
    </w:p>
    <w:p w:rsidR="004500EA" w:rsidRPr="00C85257" w:rsidRDefault="00C07268" w:rsidP="0005601D">
      <w:pPr>
        <w:pStyle w:val="a8"/>
        <w:shd w:val="clear" w:color="auto" w:fill="FFFFFF"/>
        <w:spacing w:before="0" w:beforeAutospacing="0" w:after="0" w:afterAutospacing="0"/>
        <w:ind w:right="-284"/>
        <w:jc w:val="right"/>
      </w:pPr>
      <w:r w:rsidRPr="00673DF9">
        <w:rPr>
          <w:bCs/>
          <w:iCs/>
        </w:rPr>
        <w:t>Дата заполнения___________</w:t>
      </w:r>
    </w:p>
    <w:sectPr w:rsidR="004500EA" w:rsidRPr="00C85257" w:rsidSect="004D5AB6">
      <w:pgSz w:w="10917" w:h="16840" w:code="9"/>
      <w:pgMar w:top="1134" w:right="567" w:bottom="1134" w:left="1701" w:header="301" w:footer="15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8FD"/>
    <w:multiLevelType w:val="hybridMultilevel"/>
    <w:tmpl w:val="B88EA5D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">
    <w:nsid w:val="0C054B20"/>
    <w:multiLevelType w:val="hybridMultilevel"/>
    <w:tmpl w:val="78608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0E67B8"/>
    <w:multiLevelType w:val="multilevel"/>
    <w:tmpl w:val="A260E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F752C"/>
    <w:multiLevelType w:val="hybridMultilevel"/>
    <w:tmpl w:val="E774D880"/>
    <w:lvl w:ilvl="0" w:tplc="435C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D0566"/>
    <w:multiLevelType w:val="hybridMultilevel"/>
    <w:tmpl w:val="98A447FC"/>
    <w:lvl w:ilvl="0" w:tplc="435C93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4C06DF"/>
    <w:multiLevelType w:val="hybridMultilevel"/>
    <w:tmpl w:val="96663AE8"/>
    <w:lvl w:ilvl="0" w:tplc="435C93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914CE1"/>
    <w:multiLevelType w:val="hybridMultilevel"/>
    <w:tmpl w:val="23D86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B5FF6"/>
    <w:multiLevelType w:val="hybridMultilevel"/>
    <w:tmpl w:val="EC80A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A8D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60715B"/>
    <w:multiLevelType w:val="hybridMultilevel"/>
    <w:tmpl w:val="FA064234"/>
    <w:lvl w:ilvl="0" w:tplc="435C93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55577E2"/>
    <w:multiLevelType w:val="hybridMultilevel"/>
    <w:tmpl w:val="B25E640C"/>
    <w:lvl w:ilvl="0" w:tplc="435C93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217962"/>
    <w:multiLevelType w:val="multilevel"/>
    <w:tmpl w:val="D5A0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86613"/>
    <w:multiLevelType w:val="hybridMultilevel"/>
    <w:tmpl w:val="2248A760"/>
    <w:lvl w:ilvl="0" w:tplc="435C93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BAC2F4B"/>
    <w:multiLevelType w:val="hybridMultilevel"/>
    <w:tmpl w:val="FC249E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527478"/>
    <w:multiLevelType w:val="hybridMultilevel"/>
    <w:tmpl w:val="5EF8C820"/>
    <w:lvl w:ilvl="0" w:tplc="337A516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F12011D"/>
    <w:multiLevelType w:val="hybridMultilevel"/>
    <w:tmpl w:val="E3C0D6AC"/>
    <w:lvl w:ilvl="0" w:tplc="32F2C6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D3DAC"/>
    <w:multiLevelType w:val="hybridMultilevel"/>
    <w:tmpl w:val="A10243A6"/>
    <w:lvl w:ilvl="0" w:tplc="2E7498A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3690087"/>
    <w:multiLevelType w:val="hybridMultilevel"/>
    <w:tmpl w:val="DE982BD0"/>
    <w:lvl w:ilvl="0" w:tplc="32F2C6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62B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C5DC9"/>
    <w:multiLevelType w:val="hybridMultilevel"/>
    <w:tmpl w:val="81260C52"/>
    <w:lvl w:ilvl="0" w:tplc="435C93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9922CD0"/>
    <w:multiLevelType w:val="hybridMultilevel"/>
    <w:tmpl w:val="B44412B4"/>
    <w:lvl w:ilvl="0" w:tplc="435C93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7820F9"/>
    <w:multiLevelType w:val="hybridMultilevel"/>
    <w:tmpl w:val="6B54E448"/>
    <w:lvl w:ilvl="0" w:tplc="435C93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9"/>
  </w:num>
  <w:num w:numId="11">
    <w:abstractNumId w:val="14"/>
  </w:num>
  <w:num w:numId="12">
    <w:abstractNumId w:val="16"/>
  </w:num>
  <w:num w:numId="13">
    <w:abstractNumId w:val="6"/>
  </w:num>
  <w:num w:numId="14">
    <w:abstractNumId w:val="3"/>
  </w:num>
  <w:num w:numId="15">
    <w:abstractNumId w:val="17"/>
  </w:num>
  <w:num w:numId="16">
    <w:abstractNumId w:val="5"/>
  </w:num>
  <w:num w:numId="17">
    <w:abstractNumId w:val="18"/>
  </w:num>
  <w:num w:numId="18">
    <w:abstractNumId w:val="1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77"/>
    <w:rsid w:val="00012B90"/>
    <w:rsid w:val="00027B97"/>
    <w:rsid w:val="0004226F"/>
    <w:rsid w:val="00050ECC"/>
    <w:rsid w:val="00051DA7"/>
    <w:rsid w:val="0005601D"/>
    <w:rsid w:val="00076B88"/>
    <w:rsid w:val="000B1FD5"/>
    <w:rsid w:val="000B42A1"/>
    <w:rsid w:val="000C1B6C"/>
    <w:rsid w:val="000C501C"/>
    <w:rsid w:val="000E53B2"/>
    <w:rsid w:val="000E5FBA"/>
    <w:rsid w:val="000E7696"/>
    <w:rsid w:val="00100A12"/>
    <w:rsid w:val="001243E2"/>
    <w:rsid w:val="00164D46"/>
    <w:rsid w:val="001735B3"/>
    <w:rsid w:val="0018420A"/>
    <w:rsid w:val="00194E39"/>
    <w:rsid w:val="001D1B39"/>
    <w:rsid w:val="001E3484"/>
    <w:rsid w:val="001E38EC"/>
    <w:rsid w:val="001F556B"/>
    <w:rsid w:val="0020357B"/>
    <w:rsid w:val="00213CDC"/>
    <w:rsid w:val="00227071"/>
    <w:rsid w:val="0024675E"/>
    <w:rsid w:val="00253855"/>
    <w:rsid w:val="0025653D"/>
    <w:rsid w:val="00277A19"/>
    <w:rsid w:val="00284B35"/>
    <w:rsid w:val="002973E3"/>
    <w:rsid w:val="00297C93"/>
    <w:rsid w:val="002C680B"/>
    <w:rsid w:val="002D43FD"/>
    <w:rsid w:val="002E0CE1"/>
    <w:rsid w:val="002F3D54"/>
    <w:rsid w:val="002F43FB"/>
    <w:rsid w:val="00313BFC"/>
    <w:rsid w:val="00371D91"/>
    <w:rsid w:val="00391313"/>
    <w:rsid w:val="00393B57"/>
    <w:rsid w:val="00395928"/>
    <w:rsid w:val="003A250E"/>
    <w:rsid w:val="003A3B27"/>
    <w:rsid w:val="003B53E2"/>
    <w:rsid w:val="003D4988"/>
    <w:rsid w:val="003D4F81"/>
    <w:rsid w:val="004302DA"/>
    <w:rsid w:val="00441BC5"/>
    <w:rsid w:val="00441CDC"/>
    <w:rsid w:val="004500EA"/>
    <w:rsid w:val="004523DB"/>
    <w:rsid w:val="00452FA3"/>
    <w:rsid w:val="00453962"/>
    <w:rsid w:val="00467956"/>
    <w:rsid w:val="00471EAC"/>
    <w:rsid w:val="0048798C"/>
    <w:rsid w:val="00487EBC"/>
    <w:rsid w:val="0049197D"/>
    <w:rsid w:val="00495CB8"/>
    <w:rsid w:val="004B26A3"/>
    <w:rsid w:val="004D13A7"/>
    <w:rsid w:val="004D5AB6"/>
    <w:rsid w:val="004D69A6"/>
    <w:rsid w:val="004E2955"/>
    <w:rsid w:val="004E29E7"/>
    <w:rsid w:val="004F4E6D"/>
    <w:rsid w:val="004F547E"/>
    <w:rsid w:val="00505735"/>
    <w:rsid w:val="0051486F"/>
    <w:rsid w:val="005208FA"/>
    <w:rsid w:val="0052734A"/>
    <w:rsid w:val="00535F1D"/>
    <w:rsid w:val="00540C00"/>
    <w:rsid w:val="00547AC4"/>
    <w:rsid w:val="005510B1"/>
    <w:rsid w:val="00553B7F"/>
    <w:rsid w:val="00556973"/>
    <w:rsid w:val="0057568D"/>
    <w:rsid w:val="005809C0"/>
    <w:rsid w:val="00586A93"/>
    <w:rsid w:val="00587344"/>
    <w:rsid w:val="005A5ECF"/>
    <w:rsid w:val="005A7D65"/>
    <w:rsid w:val="005B0E99"/>
    <w:rsid w:val="005C28E5"/>
    <w:rsid w:val="005C5577"/>
    <w:rsid w:val="005D46AF"/>
    <w:rsid w:val="005E1FD4"/>
    <w:rsid w:val="005E5EA9"/>
    <w:rsid w:val="0060584F"/>
    <w:rsid w:val="00621D12"/>
    <w:rsid w:val="00621E9F"/>
    <w:rsid w:val="0062276D"/>
    <w:rsid w:val="0062725F"/>
    <w:rsid w:val="00662639"/>
    <w:rsid w:val="00665291"/>
    <w:rsid w:val="00673DF9"/>
    <w:rsid w:val="0067422C"/>
    <w:rsid w:val="00676795"/>
    <w:rsid w:val="006846FB"/>
    <w:rsid w:val="00693191"/>
    <w:rsid w:val="0069354C"/>
    <w:rsid w:val="006C11B9"/>
    <w:rsid w:val="006C3926"/>
    <w:rsid w:val="006D1196"/>
    <w:rsid w:val="006D7FA4"/>
    <w:rsid w:val="006E1B77"/>
    <w:rsid w:val="006F0A44"/>
    <w:rsid w:val="00702F63"/>
    <w:rsid w:val="0072391D"/>
    <w:rsid w:val="007271B7"/>
    <w:rsid w:val="00727949"/>
    <w:rsid w:val="00732F61"/>
    <w:rsid w:val="007371C7"/>
    <w:rsid w:val="00744151"/>
    <w:rsid w:val="00746961"/>
    <w:rsid w:val="00760E07"/>
    <w:rsid w:val="00761A64"/>
    <w:rsid w:val="00762B46"/>
    <w:rsid w:val="00770177"/>
    <w:rsid w:val="007773B1"/>
    <w:rsid w:val="007905D4"/>
    <w:rsid w:val="007B5BBB"/>
    <w:rsid w:val="007C07B0"/>
    <w:rsid w:val="007C1318"/>
    <w:rsid w:val="007C42EA"/>
    <w:rsid w:val="007F5905"/>
    <w:rsid w:val="00805952"/>
    <w:rsid w:val="00810346"/>
    <w:rsid w:val="00823EFB"/>
    <w:rsid w:val="0082719B"/>
    <w:rsid w:val="00830475"/>
    <w:rsid w:val="008378A0"/>
    <w:rsid w:val="00842FF5"/>
    <w:rsid w:val="008546D8"/>
    <w:rsid w:val="0086494D"/>
    <w:rsid w:val="00882C09"/>
    <w:rsid w:val="00886AE2"/>
    <w:rsid w:val="008A014E"/>
    <w:rsid w:val="008C070A"/>
    <w:rsid w:val="008C4FC9"/>
    <w:rsid w:val="008D1070"/>
    <w:rsid w:val="008E70E8"/>
    <w:rsid w:val="008E7561"/>
    <w:rsid w:val="008F6947"/>
    <w:rsid w:val="0092394F"/>
    <w:rsid w:val="00925F09"/>
    <w:rsid w:val="00933E89"/>
    <w:rsid w:val="00937933"/>
    <w:rsid w:val="00944B87"/>
    <w:rsid w:val="009837ED"/>
    <w:rsid w:val="00990EFB"/>
    <w:rsid w:val="00991FE2"/>
    <w:rsid w:val="009979CE"/>
    <w:rsid w:val="009A6B66"/>
    <w:rsid w:val="009C2B7B"/>
    <w:rsid w:val="009C572E"/>
    <w:rsid w:val="009C7956"/>
    <w:rsid w:val="00A07BB9"/>
    <w:rsid w:val="00A32D29"/>
    <w:rsid w:val="00A4771F"/>
    <w:rsid w:val="00A60D67"/>
    <w:rsid w:val="00A70637"/>
    <w:rsid w:val="00A718C3"/>
    <w:rsid w:val="00A73B23"/>
    <w:rsid w:val="00AB08AF"/>
    <w:rsid w:val="00AC67C6"/>
    <w:rsid w:val="00AC6987"/>
    <w:rsid w:val="00AC7513"/>
    <w:rsid w:val="00AE3A88"/>
    <w:rsid w:val="00AF4D24"/>
    <w:rsid w:val="00B03FD0"/>
    <w:rsid w:val="00B1092C"/>
    <w:rsid w:val="00B15CED"/>
    <w:rsid w:val="00B32612"/>
    <w:rsid w:val="00B35755"/>
    <w:rsid w:val="00B443B0"/>
    <w:rsid w:val="00B44687"/>
    <w:rsid w:val="00B7512F"/>
    <w:rsid w:val="00B83AEA"/>
    <w:rsid w:val="00B865F3"/>
    <w:rsid w:val="00BA0C95"/>
    <w:rsid w:val="00BC7778"/>
    <w:rsid w:val="00BD484E"/>
    <w:rsid w:val="00BD70D5"/>
    <w:rsid w:val="00BE7664"/>
    <w:rsid w:val="00BE77DC"/>
    <w:rsid w:val="00BF24AD"/>
    <w:rsid w:val="00BF2E28"/>
    <w:rsid w:val="00C07268"/>
    <w:rsid w:val="00C11A3A"/>
    <w:rsid w:val="00C14A82"/>
    <w:rsid w:val="00C24290"/>
    <w:rsid w:val="00C2695C"/>
    <w:rsid w:val="00C3578B"/>
    <w:rsid w:val="00C40D76"/>
    <w:rsid w:val="00C46DBB"/>
    <w:rsid w:val="00C51EF3"/>
    <w:rsid w:val="00C55DA7"/>
    <w:rsid w:val="00C56518"/>
    <w:rsid w:val="00C655DE"/>
    <w:rsid w:val="00C719D6"/>
    <w:rsid w:val="00C73574"/>
    <w:rsid w:val="00C8041C"/>
    <w:rsid w:val="00C809B8"/>
    <w:rsid w:val="00C80A85"/>
    <w:rsid w:val="00C825AD"/>
    <w:rsid w:val="00C85257"/>
    <w:rsid w:val="00CA3B2D"/>
    <w:rsid w:val="00CE31DC"/>
    <w:rsid w:val="00CE4D63"/>
    <w:rsid w:val="00CF118C"/>
    <w:rsid w:val="00CF43E0"/>
    <w:rsid w:val="00CF64C7"/>
    <w:rsid w:val="00CF7D9E"/>
    <w:rsid w:val="00D07949"/>
    <w:rsid w:val="00D20798"/>
    <w:rsid w:val="00D35EA9"/>
    <w:rsid w:val="00D706D0"/>
    <w:rsid w:val="00D902AB"/>
    <w:rsid w:val="00D90EA1"/>
    <w:rsid w:val="00DB15D5"/>
    <w:rsid w:val="00DB162B"/>
    <w:rsid w:val="00DB3FD9"/>
    <w:rsid w:val="00DB63FF"/>
    <w:rsid w:val="00DC5B87"/>
    <w:rsid w:val="00DC7E25"/>
    <w:rsid w:val="00DD47AF"/>
    <w:rsid w:val="00DE243B"/>
    <w:rsid w:val="00DF5879"/>
    <w:rsid w:val="00E04BAA"/>
    <w:rsid w:val="00E06C14"/>
    <w:rsid w:val="00E12176"/>
    <w:rsid w:val="00E14EE7"/>
    <w:rsid w:val="00E32BA0"/>
    <w:rsid w:val="00E34E74"/>
    <w:rsid w:val="00E35146"/>
    <w:rsid w:val="00E5145B"/>
    <w:rsid w:val="00E52174"/>
    <w:rsid w:val="00E54A56"/>
    <w:rsid w:val="00E713E6"/>
    <w:rsid w:val="00E85256"/>
    <w:rsid w:val="00E90451"/>
    <w:rsid w:val="00E941B2"/>
    <w:rsid w:val="00E969E5"/>
    <w:rsid w:val="00EC120A"/>
    <w:rsid w:val="00ED7362"/>
    <w:rsid w:val="00EF592E"/>
    <w:rsid w:val="00F050CC"/>
    <w:rsid w:val="00F06AC3"/>
    <w:rsid w:val="00F45F86"/>
    <w:rsid w:val="00F55E58"/>
    <w:rsid w:val="00F639B9"/>
    <w:rsid w:val="00F652FB"/>
    <w:rsid w:val="00F71C8D"/>
    <w:rsid w:val="00F90CF0"/>
    <w:rsid w:val="00FB012E"/>
    <w:rsid w:val="00FC4AF2"/>
    <w:rsid w:val="00FC6BCA"/>
    <w:rsid w:val="00F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12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C1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E3A88"/>
    <w:pPr>
      <w:widowControl w:val="0"/>
      <w:spacing w:line="260" w:lineRule="auto"/>
      <w:ind w:firstLine="520"/>
      <w:jc w:val="both"/>
    </w:pPr>
    <w:rPr>
      <w:rFonts w:ascii="Arial" w:hAnsi="Arial"/>
      <w:snapToGrid w:val="0"/>
      <w:sz w:val="18"/>
    </w:rPr>
  </w:style>
  <w:style w:type="paragraph" w:styleId="a3">
    <w:name w:val="Balloon Text"/>
    <w:basedOn w:val="a"/>
    <w:semiHidden/>
    <w:rsid w:val="00C80A8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F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DC7E2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6">
    <w:name w:val="Hyperlink"/>
    <w:uiPriority w:val="99"/>
    <w:rsid w:val="00D35EA9"/>
    <w:rPr>
      <w:color w:val="0000FF"/>
      <w:u w:val="single"/>
    </w:rPr>
  </w:style>
  <w:style w:type="paragraph" w:styleId="a7">
    <w:name w:val="Body Text Indent"/>
    <w:basedOn w:val="a"/>
    <w:rsid w:val="00D35EA9"/>
    <w:pPr>
      <w:pageBreakBefore/>
      <w:tabs>
        <w:tab w:val="left" w:pos="567"/>
      </w:tabs>
      <w:suppressAutoHyphens w:val="0"/>
      <w:ind w:left="175"/>
      <w:jc w:val="both"/>
    </w:pPr>
    <w:rPr>
      <w:rFonts w:ascii="Courier New" w:hAnsi="Courier New"/>
      <w:sz w:val="28"/>
      <w:szCs w:val="20"/>
      <w:lang w:eastAsia="ru-RU"/>
    </w:rPr>
  </w:style>
  <w:style w:type="paragraph" w:styleId="2">
    <w:name w:val="Body Text 2"/>
    <w:basedOn w:val="a"/>
    <w:rsid w:val="00D90EA1"/>
    <w:pPr>
      <w:spacing w:after="120" w:line="480" w:lineRule="auto"/>
    </w:pPr>
  </w:style>
  <w:style w:type="character" w:customStyle="1" w:styleId="apple-converted-space">
    <w:name w:val="apple-converted-space"/>
    <w:rsid w:val="00371D91"/>
  </w:style>
  <w:style w:type="paragraph" w:styleId="a8">
    <w:name w:val="Normal (Web)"/>
    <w:basedOn w:val="a"/>
    <w:uiPriority w:val="99"/>
    <w:unhideWhenUsed/>
    <w:rsid w:val="00E34E7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E34E74"/>
    <w:rPr>
      <w:b/>
      <w:bCs/>
    </w:rPr>
  </w:style>
  <w:style w:type="paragraph" w:customStyle="1" w:styleId="12">
    <w:name w:val="1"/>
    <w:basedOn w:val="a"/>
    <w:rsid w:val="00E34E7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extyellow">
    <w:name w:val="text_yellow"/>
    <w:rsid w:val="00553B7F"/>
  </w:style>
  <w:style w:type="character" w:customStyle="1" w:styleId="10">
    <w:name w:val="Заголовок 1 Знак"/>
    <w:link w:val="1"/>
    <w:rsid w:val="007C131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12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C1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E3A88"/>
    <w:pPr>
      <w:widowControl w:val="0"/>
      <w:spacing w:line="260" w:lineRule="auto"/>
      <w:ind w:firstLine="520"/>
      <w:jc w:val="both"/>
    </w:pPr>
    <w:rPr>
      <w:rFonts w:ascii="Arial" w:hAnsi="Arial"/>
      <w:snapToGrid w:val="0"/>
      <w:sz w:val="18"/>
    </w:rPr>
  </w:style>
  <w:style w:type="paragraph" w:styleId="a3">
    <w:name w:val="Balloon Text"/>
    <w:basedOn w:val="a"/>
    <w:semiHidden/>
    <w:rsid w:val="00C80A8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F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DC7E2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6">
    <w:name w:val="Hyperlink"/>
    <w:uiPriority w:val="99"/>
    <w:rsid w:val="00D35EA9"/>
    <w:rPr>
      <w:color w:val="0000FF"/>
      <w:u w:val="single"/>
    </w:rPr>
  </w:style>
  <w:style w:type="paragraph" w:styleId="a7">
    <w:name w:val="Body Text Indent"/>
    <w:basedOn w:val="a"/>
    <w:rsid w:val="00D35EA9"/>
    <w:pPr>
      <w:pageBreakBefore/>
      <w:tabs>
        <w:tab w:val="left" w:pos="567"/>
      </w:tabs>
      <w:suppressAutoHyphens w:val="0"/>
      <w:ind w:left="175"/>
      <w:jc w:val="both"/>
    </w:pPr>
    <w:rPr>
      <w:rFonts w:ascii="Courier New" w:hAnsi="Courier New"/>
      <w:sz w:val="28"/>
      <w:szCs w:val="20"/>
      <w:lang w:eastAsia="ru-RU"/>
    </w:rPr>
  </w:style>
  <w:style w:type="paragraph" w:styleId="2">
    <w:name w:val="Body Text 2"/>
    <w:basedOn w:val="a"/>
    <w:rsid w:val="00D90EA1"/>
    <w:pPr>
      <w:spacing w:after="120" w:line="480" w:lineRule="auto"/>
    </w:pPr>
  </w:style>
  <w:style w:type="character" w:customStyle="1" w:styleId="apple-converted-space">
    <w:name w:val="apple-converted-space"/>
    <w:rsid w:val="00371D91"/>
  </w:style>
  <w:style w:type="paragraph" w:styleId="a8">
    <w:name w:val="Normal (Web)"/>
    <w:basedOn w:val="a"/>
    <w:uiPriority w:val="99"/>
    <w:unhideWhenUsed/>
    <w:rsid w:val="00E34E7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E34E74"/>
    <w:rPr>
      <w:b/>
      <w:bCs/>
    </w:rPr>
  </w:style>
  <w:style w:type="paragraph" w:customStyle="1" w:styleId="12">
    <w:name w:val="1"/>
    <w:basedOn w:val="a"/>
    <w:rsid w:val="00E34E7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extyellow">
    <w:name w:val="text_yellow"/>
    <w:rsid w:val="00553B7F"/>
  </w:style>
  <w:style w:type="character" w:customStyle="1" w:styleId="10">
    <w:name w:val="Заголовок 1 Знак"/>
    <w:link w:val="1"/>
    <w:rsid w:val="007C131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yagrishin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ina.fox777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ulya17@b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liyagrishi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fn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emk</Company>
  <LinksUpToDate>false</LinksUpToDate>
  <CharactersWithSpaces>11670</CharactersWithSpaces>
  <SharedDoc>false</SharedDoc>
  <HLinks>
    <vt:vector size="18" baseType="variant">
      <vt:variant>
        <vt:i4>5111817</vt:i4>
      </vt:variant>
      <vt:variant>
        <vt:i4>6</vt:i4>
      </vt:variant>
      <vt:variant>
        <vt:i4>0</vt:i4>
      </vt:variant>
      <vt:variant>
        <vt:i4>5</vt:i4>
      </vt:variant>
      <vt:variant>
        <vt:lpwstr>http://www.chemk.org/</vt:lpwstr>
      </vt:variant>
      <vt:variant>
        <vt:lpwstr/>
      </vt:variant>
      <vt:variant>
        <vt:i4>7995438</vt:i4>
      </vt:variant>
      <vt:variant>
        <vt:i4>3</vt:i4>
      </vt:variant>
      <vt:variant>
        <vt:i4>0</vt:i4>
      </vt:variant>
      <vt:variant>
        <vt:i4>5</vt:i4>
      </vt:variant>
      <vt:variant>
        <vt:lpwstr>http://www.гришинанаталия.рф/</vt:lpwstr>
      </vt:variant>
      <vt:variant>
        <vt:lpwstr/>
      </vt:variant>
      <vt:variant>
        <vt:i4>3276808</vt:i4>
      </vt:variant>
      <vt:variant>
        <vt:i4>0</vt:i4>
      </vt:variant>
      <vt:variant>
        <vt:i4>0</vt:i4>
      </vt:variant>
      <vt:variant>
        <vt:i4>5</vt:i4>
      </vt:variant>
      <vt:variant>
        <vt:lpwstr>mailto:nataliya_grishina_67@mail.ru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Sveta</dc:creator>
  <cp:lastModifiedBy>Кузнецова Ольга Борисовна</cp:lastModifiedBy>
  <cp:revision>2</cp:revision>
  <cp:lastPrinted>2016-09-20T12:21:00Z</cp:lastPrinted>
  <dcterms:created xsi:type="dcterms:W3CDTF">2021-10-22T09:32:00Z</dcterms:created>
  <dcterms:modified xsi:type="dcterms:W3CDTF">2021-10-22T09:32:00Z</dcterms:modified>
</cp:coreProperties>
</file>