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DCD" w:rsidRPr="004D2DCD" w:rsidRDefault="004D2DCD" w:rsidP="008215CD">
      <w:pPr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D2DCD">
        <w:rPr>
          <w:rFonts w:ascii="Times New Roman" w:hAnsi="Times New Roman" w:cs="Times New Roman"/>
          <w:b/>
          <w:color w:val="000000"/>
          <w:sz w:val="20"/>
          <w:szCs w:val="20"/>
        </w:rPr>
        <w:t>Муниципальное бюджетное общеобразовательное учреждение</w:t>
      </w:r>
    </w:p>
    <w:p w:rsidR="004D2DCD" w:rsidRPr="004D2DCD" w:rsidRDefault="008215CD" w:rsidP="008215CD">
      <w:pPr>
        <w:spacing w:before="150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«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Полевобикшикская</w:t>
      </w:r>
      <w:proofErr w:type="spellEnd"/>
      <w:r w:rsidR="004D2DCD" w:rsidRPr="004D2DCD">
        <w:rPr>
          <w:rFonts w:ascii="Times New Roman" w:hAnsi="Times New Roman" w:cs="Times New Roman"/>
          <w:b/>
          <w:sz w:val="20"/>
          <w:szCs w:val="20"/>
        </w:rPr>
        <w:t xml:space="preserve"> сред</w:t>
      </w:r>
      <w:r>
        <w:rPr>
          <w:rFonts w:ascii="Times New Roman" w:hAnsi="Times New Roman" w:cs="Times New Roman"/>
          <w:b/>
          <w:sz w:val="20"/>
          <w:szCs w:val="20"/>
        </w:rPr>
        <w:t>няя общеобразовательная школа</w:t>
      </w:r>
      <w:r w:rsidR="004D2DCD" w:rsidRPr="004D2DCD">
        <w:rPr>
          <w:rFonts w:ascii="Times New Roman" w:hAnsi="Times New Roman" w:cs="Times New Roman"/>
          <w:b/>
          <w:sz w:val="20"/>
          <w:szCs w:val="20"/>
        </w:rPr>
        <w:t xml:space="preserve">» </w:t>
      </w:r>
    </w:p>
    <w:p w:rsidR="004D2DCD" w:rsidRPr="004D2DCD" w:rsidRDefault="004D2DCD" w:rsidP="008215CD">
      <w:pPr>
        <w:spacing w:before="150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4D2DCD">
        <w:rPr>
          <w:rFonts w:ascii="Times New Roman" w:hAnsi="Times New Roman" w:cs="Times New Roman"/>
          <w:b/>
          <w:sz w:val="20"/>
          <w:szCs w:val="20"/>
        </w:rPr>
        <w:t>Батыревского</w:t>
      </w:r>
      <w:proofErr w:type="spellEnd"/>
      <w:r w:rsidRPr="004D2DCD">
        <w:rPr>
          <w:rFonts w:ascii="Times New Roman" w:hAnsi="Times New Roman" w:cs="Times New Roman"/>
          <w:b/>
          <w:sz w:val="20"/>
          <w:szCs w:val="20"/>
        </w:rPr>
        <w:t xml:space="preserve"> района Чувашской Республики</w:t>
      </w:r>
    </w:p>
    <w:tbl>
      <w:tblPr>
        <w:tblW w:w="9780" w:type="dxa"/>
        <w:jc w:val="center"/>
        <w:tblInd w:w="-1807" w:type="dxa"/>
        <w:tblCellMar>
          <w:left w:w="0" w:type="dxa"/>
          <w:right w:w="0" w:type="dxa"/>
        </w:tblCellMar>
        <w:tblLook w:val="04A0"/>
      </w:tblPr>
      <w:tblGrid>
        <w:gridCol w:w="4674"/>
        <w:gridCol w:w="5106"/>
      </w:tblGrid>
      <w:tr w:rsidR="004D2DCD" w:rsidRPr="004D2DCD" w:rsidTr="002C6473">
        <w:trPr>
          <w:trHeight w:val="540"/>
          <w:jc w:val="center"/>
        </w:trPr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CD" w:rsidRPr="004D2DCD" w:rsidRDefault="004D2DCD" w:rsidP="004D2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DCD" w:rsidRPr="004D2DCD" w:rsidRDefault="004D2DCD" w:rsidP="004D2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СОГЛАСОВАНО</w:t>
            </w:r>
          </w:p>
          <w:p w:rsidR="004D2DCD" w:rsidRPr="004D2DCD" w:rsidRDefault="004D2DCD" w:rsidP="004D2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педагогическим советом</w:t>
            </w:r>
          </w:p>
          <w:p w:rsidR="004D2DCD" w:rsidRPr="004D2DCD" w:rsidRDefault="004D2DCD" w:rsidP="004D2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2DCD" w:rsidRPr="004D2DCD" w:rsidRDefault="004D2DCD" w:rsidP="004D2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D2DCD" w:rsidRPr="004D2DCD" w:rsidRDefault="004D2DCD" w:rsidP="004D2DC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D2DCD">
              <w:rPr>
                <w:rFonts w:ascii="Times New Roman" w:hAnsi="Times New Roman" w:cs="Times New Roman"/>
                <w:sz w:val="20"/>
                <w:szCs w:val="20"/>
              </w:rPr>
              <w:t>УТВЕРЖДЕНО</w:t>
            </w:r>
          </w:p>
          <w:p w:rsidR="004D2DCD" w:rsidRPr="004D2DCD" w:rsidRDefault="005A7EFC" w:rsidP="005A7EF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Приказом д</w:t>
            </w:r>
            <w:r w:rsidR="004D2DCD" w:rsidRPr="004D2DCD">
              <w:rPr>
                <w:rFonts w:ascii="Times New Roman" w:hAnsi="Times New Roman" w:cs="Times New Roman"/>
                <w:sz w:val="20"/>
                <w:szCs w:val="20"/>
              </w:rPr>
              <w:t>иректор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8215CD">
              <w:rPr>
                <w:rFonts w:ascii="Times New Roman" w:hAnsi="Times New Roman" w:cs="Times New Roman"/>
                <w:sz w:val="20"/>
                <w:szCs w:val="20"/>
              </w:rPr>
              <w:t xml:space="preserve"> МБОУ «</w:t>
            </w:r>
            <w:proofErr w:type="spellStart"/>
            <w:r w:rsidR="008215CD">
              <w:rPr>
                <w:rFonts w:ascii="Times New Roman" w:hAnsi="Times New Roman" w:cs="Times New Roman"/>
                <w:sz w:val="20"/>
                <w:szCs w:val="20"/>
              </w:rPr>
              <w:t>Полевобикшикская</w:t>
            </w:r>
            <w:proofErr w:type="spellEnd"/>
            <w:r w:rsidR="008215CD">
              <w:rPr>
                <w:rFonts w:ascii="Times New Roman" w:hAnsi="Times New Roman" w:cs="Times New Roman"/>
                <w:sz w:val="20"/>
                <w:szCs w:val="20"/>
              </w:rPr>
              <w:t xml:space="preserve"> СОШ</w:t>
            </w:r>
            <w:r w:rsidR="004D2DCD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proofErr w:type="spellStart"/>
            <w:r w:rsidR="004D2DCD" w:rsidRPr="004D2DCD">
              <w:rPr>
                <w:rFonts w:ascii="Times New Roman" w:hAnsi="Times New Roman" w:cs="Times New Roman"/>
                <w:sz w:val="20"/>
                <w:szCs w:val="20"/>
              </w:rPr>
              <w:t>Батыревского</w:t>
            </w:r>
            <w:proofErr w:type="spellEnd"/>
            <w:r w:rsidR="004D2DCD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района Чувашской Республики    </w:t>
            </w:r>
            <w:r w:rsidR="008215CD">
              <w:rPr>
                <w:rFonts w:ascii="Times New Roman" w:hAnsi="Times New Roman" w:cs="Times New Roman"/>
                <w:sz w:val="20"/>
                <w:szCs w:val="20"/>
              </w:rPr>
              <w:t>№ 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31 августа</w:t>
            </w:r>
            <w:r w:rsidR="004D2DCD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8215C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4D2DCD" w:rsidRPr="004D2DC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</w:tbl>
    <w:p w:rsidR="004D2DCD" w:rsidRPr="004D2DCD" w:rsidRDefault="004D2DCD" w:rsidP="004D2DCD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F5E2E" w:rsidRPr="00BF5E2E" w:rsidRDefault="00BF5E2E" w:rsidP="00BF5E2E">
      <w:pPr>
        <w:shd w:val="clear" w:color="auto" w:fill="FFFFFF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gramStart"/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proofErr w:type="gramEnd"/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Л О Ж Е Н И Е</w:t>
      </w:r>
    </w:p>
    <w:p w:rsidR="00BF5E2E" w:rsidRPr="00BF5E2E" w:rsidRDefault="00BF5E2E" w:rsidP="00BF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 прохождении военно-полевых сборов</w:t>
      </w:r>
    </w:p>
    <w:p w:rsidR="00BF5E2E" w:rsidRPr="00BF5E2E" w:rsidRDefault="00BF5E2E" w:rsidP="00BF5E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среди обучающихся 10-х классов (юношей)</w:t>
      </w:r>
    </w:p>
    <w:p w:rsidR="00BF5E2E" w:rsidRDefault="00BF5E2E" w:rsidP="00BF5E2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ОУ «</w:t>
      </w:r>
      <w:proofErr w:type="spellStart"/>
      <w:r w:rsidR="0082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Полевобикшикская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</w:t>
      </w: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редняя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общеобразовательная</w:t>
      </w:r>
      <w:r w:rsidR="008215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школа</w:t>
      </w: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BF5E2E" w:rsidRPr="00BF5E2E" w:rsidRDefault="00BF5E2E" w:rsidP="00BF5E2E">
      <w:pPr>
        <w:shd w:val="clear" w:color="auto" w:fill="FFFFFF"/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F5E2E" w:rsidRPr="00BF5E2E" w:rsidRDefault="00BF5E2E" w:rsidP="00BF5E2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    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разработано в соответствии с Постановлением РФ от 31.12.1999 г. за № 1441 «Об утверждении Положения о подготовке граждан РФ к военной службе» (с изменениями и дополнениями от 15 июня 2009 г.,   24 декабря 2014 г.) и ФЗ от 28.03.1998 г. за № 53-ФЗ «О воинской обязанности и военной службе» (в </w:t>
      </w: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действующей редакции  от 02.05.2015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  <w:proofErr w:type="gramEnd"/>
    </w:p>
    <w:p w:rsidR="00BF5E2E" w:rsidRPr="00BF5E2E" w:rsidRDefault="00BF5E2E" w:rsidP="00BF5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Каждый юноша 10-го класса обязан получить начальные знания в области обороны и пройти подготовку по основам военной службы.</w:t>
      </w:r>
    </w:p>
    <w:p w:rsidR="00BF5E2E" w:rsidRPr="00BF5E2E" w:rsidRDefault="00BF5E2E" w:rsidP="00BF5E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Целями  обучения   начальным знаниям в области обороны и   подготовки 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основам военной службы, а также  проведения военно-полевых сборов являются: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морально-психологических и физических каче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 гр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ажданина, необходимых для прохождения военной службы.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патриотизма, уважения к истории и культурному прошлому Росс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ВС.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гражданами основных положений законодательства РФ в области обороны государства, о воинской обязанности и воинском учете, об обязательной и добровольной подготовке к воинской службе, о прохождении военной службы по призыву и в добровольном порядке, о пребывании в запасе, о правах, обязанностях и ответственности военнослужащих и граждан, находящихся в запасе.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основ безопасности военной службы конструкции и правил обращения с боевым ручным стрелковым оружием, основ тактической, медицинской, строевой подготовки, средств радиационной, химической и биологической защиты войск и населения.</w:t>
      </w:r>
    </w:p>
    <w:p w:rsidR="00BF5E2E" w:rsidRPr="00BF5E2E" w:rsidRDefault="00BF5E2E" w:rsidP="00BF5E2E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Практическое закрепление полученных знаний в ходе учебных сборов.</w:t>
      </w:r>
    </w:p>
    <w:p w:rsidR="00BF5E2E" w:rsidRPr="00BF5E2E" w:rsidRDefault="00BF5E2E" w:rsidP="00BF5E2E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Задачами обучения граждан начальным знаниям в области обороны и их подготовки по основам военной службы через прохождение военно-полевых сборов являются: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начальных знаний в области обороны;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 по основам военной службы в образовательных организациях в рамках освоения образовательной программы среднего общего образования  и в учебных пунктах организаций (далее именуются - учебные пункты);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военно-патриотическое воспитание;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начальных знаний об обороне, включая приобретение навыков в области гражданской обороны, в образовательных организациях в рамках освоения образовательной программы среднего общего образо</w:t>
      </w:r>
      <w:bookmarkStart w:id="0" w:name="_GoBack"/>
      <w:bookmarkEnd w:id="0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вания  и в учебных пунктах.</w:t>
      </w:r>
    </w:p>
    <w:p w:rsidR="00BF5E2E" w:rsidRPr="00BF5E2E" w:rsidRDefault="00BF5E2E" w:rsidP="00BF5E2E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подготовка  по основам военной службы.</w:t>
      </w:r>
    </w:p>
    <w:p w:rsidR="00BF5E2E" w:rsidRPr="00BF5E2E" w:rsidRDefault="00BF5E2E" w:rsidP="00BF5E2E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    К участию в учебных сборах привлекаются все юноши десятиклассники в школе, за исключением школьников, имеющих освобождение от занятий по состоянию здоровья.</w:t>
      </w:r>
    </w:p>
    <w:p w:rsidR="00BF5E2E" w:rsidRPr="00BF5E2E" w:rsidRDefault="00BF5E2E" w:rsidP="00BF5E2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Сборы проходят 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первой 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половине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июня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согласно приказу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директора школы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Продолжительность учебных сборов 5 дней (35 учебных часов</w:t>
      </w:r>
      <w:r w:rsid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ходе сборов изучаются вопросы, изучаемые по предмету в соответствии с требованиями федерального государственного образовательного стандарта: размещение и быт военнослужащих, организация караульной и внутренней служб, элементы строевой, огневой, тактической, физической и медицинской подготовки, вопросы радиационной, химической и биологической защиты войск и т.п.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процессе учебных сборов проводится мероприятия по военно-профессиональной ориентации.</w:t>
      </w:r>
    </w:p>
    <w:p w:rsidR="00BF5E2E" w:rsidRPr="00BF5E2E" w:rsidRDefault="00BF5E2E" w:rsidP="00BF5E2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Общая оценка прошедших военных сборов заносится в классный журнал с пометкой «Учебные сборы», которая учитывается при выставлении итоговой оценки за весь курс обучения в образовательном учреждении.</w:t>
      </w:r>
    </w:p>
    <w:p w:rsidR="00BF5E2E" w:rsidRPr="00BF5E2E" w:rsidRDefault="00BF5E2E" w:rsidP="00BF5E2E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Критерии оценки результатов учебных сборов:</w:t>
      </w:r>
    </w:p>
    <w:p w:rsidR="00BF5E2E" w:rsidRPr="00BF5E2E" w:rsidRDefault="00BF5E2E" w:rsidP="004D2DC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сборов оцениваются по следующим направлениям: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тактической подготовке – выбор места для стрельбы, передвижение на поле боя перебежками и </w:t>
      </w:r>
      <w:proofErr w:type="spell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переползанием</w:t>
      </w:r>
      <w:proofErr w:type="spell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огневой подготовке – неполная разработка АК, знание работы частей и механизмов, подготовка к стрельбе, меры безопасности, выполнение начального упражнения стрельбы из АК, метание ручной гранаты;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строевой подготовке – строевая стойка, поворот на месте и в движении, строевой шаг, воинское приветствие на месте и в движении, строи отделения.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радиационной, химической и биологической защите – приемы и способы радиационной, химической и биологической защиты, преодоление участка местности, зараженного радиоактивными отравляющими веществами, выполнение нормативов одевания средств индивидуальной защиты;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медицинской подготовке – остановка кровотечения, наложение повязки на рану верхних и нижних конечностей;</w:t>
      </w:r>
    </w:p>
    <w:p w:rsidR="00BF5E2E" w:rsidRPr="00BF5E2E" w:rsidRDefault="00BF5E2E" w:rsidP="00BF5E2E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физической подготовке – в объеме требований, предъявленных к новому пополнению воинских частей.</w:t>
      </w:r>
    </w:p>
    <w:p w:rsidR="00BF5E2E" w:rsidRP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Знания и навыки обучаемых по каждому предмету обучения определяются оценками: "отлично", "хорошо", "удовлетворительно" и "неудовлетворительно", которые слагаются из оценок за практические действия и устные ответы.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Индивидуальная оценка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гражданину за предмет обучения определяется согласно действующим приказам, инструкциям, положениям, наставлениям, руководствам, курсам, сборнику нормативов и другим документам: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«ОТЛИЧНО» – не менее 50% нормативов выполнено на «5», остальное на «4»;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– не менее 50% нормативов выполнено на «5» и «4», остальное не ниже «3»;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«УДОВЛ.» - если не более чем по 1-му из нормативов получена оценка «2».</w:t>
      </w:r>
    </w:p>
    <w:p w:rsidR="004D2DCD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«НЕУДОВЛ.» – при наличии двух и более «2» по нормативам.</w:t>
      </w:r>
    </w:p>
    <w:p w:rsidR="00BF5E2E" w:rsidRPr="00BF5E2E" w:rsidRDefault="00BF5E2E" w:rsidP="004D2DC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индивидуальная оценка</w:t>
      </w: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определяется:</w:t>
      </w:r>
    </w:p>
    <w:p w:rsidR="00BF5E2E" w:rsidRPr="00BF5E2E" w:rsidRDefault="00BF5E2E" w:rsidP="00BF5E2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"ОТЛИЧНО", если не менее чем по 50 процентов всех предметов обучения, в том числе выносимых на экзамены, оценен "отлично", а по остальным - не ниже "хорошо";</w:t>
      </w:r>
      <w:proofErr w:type="gramEnd"/>
    </w:p>
    <w:p w:rsidR="00BF5E2E" w:rsidRPr="00BF5E2E" w:rsidRDefault="00BF5E2E" w:rsidP="00BF5E2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"ХОРОШО", если не менее чем по 50 процентов всех предметов обучения, в том числе выносимых на экзамены, оценен "хорошо", а по остальным - не ниже "удовлетворительно";</w:t>
      </w:r>
      <w:proofErr w:type="gramEnd"/>
    </w:p>
    <w:p w:rsidR="00BF5E2E" w:rsidRPr="00BF5E2E" w:rsidRDefault="00BF5E2E" w:rsidP="00BF5E2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"УДОВЛЕТВОРИТЕЛЬНО" если по всем предметам обучения, в том </w:t>
      </w:r>
      <w:proofErr w:type="gramStart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</w:t>
      </w:r>
      <w:proofErr w:type="gramEnd"/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выносимым на экзамены, оценен положительно;</w:t>
      </w:r>
    </w:p>
    <w:p w:rsidR="00BF5E2E" w:rsidRPr="00BF5E2E" w:rsidRDefault="00BF5E2E" w:rsidP="00BF5E2E">
      <w:pPr>
        <w:numPr>
          <w:ilvl w:val="1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"НЕУДОВЛЕТВОРИТЕЛЬНО", если не выполнены требования оценки "удовлетворительно".</w:t>
      </w:r>
    </w:p>
    <w:p w:rsidR="00BF5E2E" w:rsidRP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оценка</w:t>
      </w: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учебные сборы выставляется:</w:t>
      </w:r>
    </w:p>
    <w:p w:rsidR="00BF5E2E" w:rsidRPr="00BF5E2E" w:rsidRDefault="00BF5E2E" w:rsidP="00BF5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«ОТЛИЧНО» – если оценки, полученные по тактической и огневой подготовке – «5», а по строевой – не ниже «4» при примерном или удовлетворительном поведении;</w:t>
      </w:r>
    </w:p>
    <w:p w:rsidR="00BF5E2E" w:rsidRPr="00BF5E2E" w:rsidRDefault="00BF5E2E" w:rsidP="00BF5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«ХОРОШО» – если оценки, полученные по тактической и огневой подготовке – не ниже «4», а по строевой – не ниже «3» при примерном или удовлетворительном поведении;</w:t>
      </w:r>
    </w:p>
    <w:p w:rsidR="00BF5E2E" w:rsidRPr="00BF5E2E" w:rsidRDefault="00BF5E2E" w:rsidP="00BF5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«УДОВЛ.» – если не более чем по одному разделу учебной программы получена оценка «2» при примерном и удовлетворительном поведении;</w:t>
      </w:r>
    </w:p>
    <w:p w:rsidR="00BF5E2E" w:rsidRPr="00BF5E2E" w:rsidRDefault="00BF5E2E" w:rsidP="00BF5E2E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5E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«НЕУДОВЛ.» – если по двум и более разделам учебной программы получены оценки «2».</w:t>
      </w:r>
    </w:p>
    <w:p w:rsid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Граждане, получившие по всем предметам положительные итоговые оценки, считаются закончившими подготовку по данной дисциплине.</w:t>
      </w:r>
    </w:p>
    <w:p w:rsid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отказа отдельных граждан по религиозным мотивам от участия в проведении стрельб и изучении боевого ручного стрелкового оружия, а также невозможности присутствия на учебных сборах по уважительной причине (отъезд, пребывание в больнице) – решение об освобождении от прохождения данной темы занятий, либо перенос обучения на более ранний срок (апрель) принимает директор </w:t>
      </w:r>
      <w:r w:rsid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школы</w:t>
      </w: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базе которого проводятся  военно-полевые сборы, на основании</w:t>
      </w:r>
      <w:proofErr w:type="gramEnd"/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обоснованного заявления родителей (законных представителей), которое должно быть предоставлено директору в срок до 20.05 текущего года.</w:t>
      </w:r>
    </w:p>
    <w:p w:rsid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Родители учащихся и обучающиеся должны быть ознакомлены с данным положением о проведении сборов под роспись.</w:t>
      </w:r>
    </w:p>
    <w:p w:rsidR="00BF5E2E" w:rsidRPr="004D2DCD" w:rsidRDefault="00BF5E2E" w:rsidP="004D2DCD">
      <w:pPr>
        <w:pStyle w:val="a3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D2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Положение действует до принятия новой редакции.</w:t>
      </w:r>
    </w:p>
    <w:p w:rsidR="00C97AF6" w:rsidRPr="004D2DCD" w:rsidRDefault="00C97AF6" w:rsidP="004D2DCD">
      <w:pPr>
        <w:spacing w:after="0"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</w:p>
    <w:sectPr w:rsidR="00C97AF6" w:rsidRPr="004D2DCD" w:rsidSect="00677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8552F"/>
    <w:multiLevelType w:val="multilevel"/>
    <w:tmpl w:val="67C0AA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F1CC5"/>
    <w:multiLevelType w:val="multilevel"/>
    <w:tmpl w:val="BD90B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732649"/>
    <w:multiLevelType w:val="multilevel"/>
    <w:tmpl w:val="EA5A0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5D2564"/>
    <w:multiLevelType w:val="multilevel"/>
    <w:tmpl w:val="4F863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C705A31"/>
    <w:multiLevelType w:val="multilevel"/>
    <w:tmpl w:val="8F96D74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436E1E38"/>
    <w:multiLevelType w:val="multilevel"/>
    <w:tmpl w:val="1C183F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B24223"/>
    <w:multiLevelType w:val="multilevel"/>
    <w:tmpl w:val="E7C27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B1276B"/>
    <w:multiLevelType w:val="multilevel"/>
    <w:tmpl w:val="F2183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2A62C3"/>
    <w:multiLevelType w:val="multilevel"/>
    <w:tmpl w:val="639AA64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64475176"/>
    <w:multiLevelType w:val="multilevel"/>
    <w:tmpl w:val="D4463C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1DD0CC2"/>
    <w:multiLevelType w:val="multilevel"/>
    <w:tmpl w:val="3EDAB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104B18"/>
    <w:multiLevelType w:val="multilevel"/>
    <w:tmpl w:val="278EE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F497648"/>
    <w:multiLevelType w:val="multilevel"/>
    <w:tmpl w:val="DE0401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11"/>
    <w:lvlOverride w:ilvl="0">
      <w:startOverride w:val="3"/>
    </w:lvlOverride>
  </w:num>
  <w:num w:numId="4">
    <w:abstractNumId w:val="4"/>
  </w:num>
  <w:num w:numId="5">
    <w:abstractNumId w:val="0"/>
    <w:lvlOverride w:ilvl="0">
      <w:startOverride w:val="4"/>
    </w:lvlOverride>
  </w:num>
  <w:num w:numId="6">
    <w:abstractNumId w:val="0"/>
    <w:lvlOverride w:ilvl="0">
      <w:startOverride w:val="5"/>
    </w:lvlOverride>
  </w:num>
  <w:num w:numId="7">
    <w:abstractNumId w:val="0"/>
    <w:lvlOverride w:ilvl="0">
      <w:startOverride w:val="6"/>
    </w:lvlOverride>
  </w:num>
  <w:num w:numId="8">
    <w:abstractNumId w:val="0"/>
    <w:lvlOverride w:ilvl="0">
      <w:startOverride w:val="7"/>
    </w:lvlOverride>
  </w:num>
  <w:num w:numId="9">
    <w:abstractNumId w:val="0"/>
    <w:lvlOverride w:ilvl="0"/>
    <w:lvlOverride w:ilvl="1">
      <w:startOverride w:val="7"/>
    </w:lvlOverride>
  </w:num>
  <w:num w:numId="10">
    <w:abstractNumId w:val="7"/>
  </w:num>
  <w:num w:numId="11">
    <w:abstractNumId w:val="7"/>
    <w:lvlOverride w:ilvl="0"/>
    <w:lvlOverride w:ilvl="1">
      <w:startOverride w:val="7"/>
    </w:lvlOverride>
  </w:num>
  <w:num w:numId="12">
    <w:abstractNumId w:val="7"/>
    <w:lvlOverride w:ilvl="0"/>
    <w:lvlOverride w:ilvl="1">
      <w:startOverride w:val="7"/>
    </w:lvlOverride>
  </w:num>
  <w:num w:numId="13">
    <w:abstractNumId w:val="5"/>
    <w:lvlOverride w:ilvl="0">
      <w:startOverride w:val="7"/>
    </w:lvlOverride>
  </w:num>
  <w:num w:numId="14">
    <w:abstractNumId w:val="2"/>
    <w:lvlOverride w:ilvl="0">
      <w:startOverride w:val="7"/>
    </w:lvlOverride>
  </w:num>
  <w:num w:numId="15">
    <w:abstractNumId w:val="6"/>
  </w:num>
  <w:num w:numId="16">
    <w:abstractNumId w:val="10"/>
    <w:lvlOverride w:ilvl="0">
      <w:startOverride w:val="8"/>
    </w:lvlOverride>
  </w:num>
  <w:num w:numId="17">
    <w:abstractNumId w:val="10"/>
    <w:lvlOverride w:ilvl="0">
      <w:startOverride w:val="9"/>
    </w:lvlOverride>
  </w:num>
  <w:num w:numId="18">
    <w:abstractNumId w:val="10"/>
    <w:lvlOverride w:ilvl="0">
      <w:startOverride w:val="10"/>
    </w:lvlOverride>
  </w:num>
  <w:num w:numId="19">
    <w:abstractNumId w:val="9"/>
    <w:lvlOverride w:ilvl="0">
      <w:startOverride w:val="11"/>
    </w:lvlOverride>
  </w:num>
  <w:num w:numId="20">
    <w:abstractNumId w:val="3"/>
    <w:lvlOverride w:ilvl="0">
      <w:startOverride w:val="12"/>
    </w:lvlOverride>
  </w:num>
  <w:num w:numId="21">
    <w:abstractNumId w:val="1"/>
    <w:lvlOverride w:ilvl="0">
      <w:startOverride w:val="13"/>
    </w:lvlOverride>
  </w:num>
  <w:num w:numId="22">
    <w:abstractNumId w:val="1"/>
    <w:lvlOverride w:ilvl="0">
      <w:startOverride w:val="1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E2E"/>
    <w:rsid w:val="00000990"/>
    <w:rsid w:val="00002E3B"/>
    <w:rsid w:val="00005FCC"/>
    <w:rsid w:val="00023156"/>
    <w:rsid w:val="00026A1A"/>
    <w:rsid w:val="00034C9A"/>
    <w:rsid w:val="00053B0C"/>
    <w:rsid w:val="00070EF8"/>
    <w:rsid w:val="0009160B"/>
    <w:rsid w:val="00091BF8"/>
    <w:rsid w:val="00095AF6"/>
    <w:rsid w:val="0009602A"/>
    <w:rsid w:val="00096D72"/>
    <w:rsid w:val="000B2AF3"/>
    <w:rsid w:val="000C4F3A"/>
    <w:rsid w:val="000C5B34"/>
    <w:rsid w:val="000C67AA"/>
    <w:rsid w:val="000D7A11"/>
    <w:rsid w:val="000E773A"/>
    <w:rsid w:val="000F78E3"/>
    <w:rsid w:val="00100023"/>
    <w:rsid w:val="0010751E"/>
    <w:rsid w:val="00113492"/>
    <w:rsid w:val="0011677B"/>
    <w:rsid w:val="00120E9C"/>
    <w:rsid w:val="00125B09"/>
    <w:rsid w:val="00133C04"/>
    <w:rsid w:val="00134FFC"/>
    <w:rsid w:val="001368C0"/>
    <w:rsid w:val="0014656F"/>
    <w:rsid w:val="00165EE6"/>
    <w:rsid w:val="001739C8"/>
    <w:rsid w:val="00176A7C"/>
    <w:rsid w:val="0019071B"/>
    <w:rsid w:val="00192D8B"/>
    <w:rsid w:val="00193E11"/>
    <w:rsid w:val="0019403B"/>
    <w:rsid w:val="00195F80"/>
    <w:rsid w:val="001A59EC"/>
    <w:rsid w:val="001A6B27"/>
    <w:rsid w:val="001B0075"/>
    <w:rsid w:val="001B0C2E"/>
    <w:rsid w:val="001B50B5"/>
    <w:rsid w:val="001D023C"/>
    <w:rsid w:val="001E3E71"/>
    <w:rsid w:val="001F1F3D"/>
    <w:rsid w:val="001F30F2"/>
    <w:rsid w:val="001F4029"/>
    <w:rsid w:val="001F7AAA"/>
    <w:rsid w:val="00206594"/>
    <w:rsid w:val="002105FB"/>
    <w:rsid w:val="002165A8"/>
    <w:rsid w:val="0021787A"/>
    <w:rsid w:val="00221268"/>
    <w:rsid w:val="0022276C"/>
    <w:rsid w:val="00222E93"/>
    <w:rsid w:val="00224E58"/>
    <w:rsid w:val="00227E0E"/>
    <w:rsid w:val="002354A0"/>
    <w:rsid w:val="00244B51"/>
    <w:rsid w:val="002521D8"/>
    <w:rsid w:val="00254167"/>
    <w:rsid w:val="00280999"/>
    <w:rsid w:val="00283F80"/>
    <w:rsid w:val="0028710A"/>
    <w:rsid w:val="002A29FC"/>
    <w:rsid w:val="002B04E0"/>
    <w:rsid w:val="002C734E"/>
    <w:rsid w:val="002D4925"/>
    <w:rsid w:val="002E2C4E"/>
    <w:rsid w:val="002E4E21"/>
    <w:rsid w:val="002F0CD6"/>
    <w:rsid w:val="0030166F"/>
    <w:rsid w:val="003054EB"/>
    <w:rsid w:val="003110DD"/>
    <w:rsid w:val="00331CA0"/>
    <w:rsid w:val="00332795"/>
    <w:rsid w:val="00350DD3"/>
    <w:rsid w:val="00351849"/>
    <w:rsid w:val="00360F6C"/>
    <w:rsid w:val="00361FB5"/>
    <w:rsid w:val="00362071"/>
    <w:rsid w:val="0036569A"/>
    <w:rsid w:val="00367337"/>
    <w:rsid w:val="00372A88"/>
    <w:rsid w:val="00374D49"/>
    <w:rsid w:val="0038428E"/>
    <w:rsid w:val="003855B2"/>
    <w:rsid w:val="00393540"/>
    <w:rsid w:val="00396820"/>
    <w:rsid w:val="003A7634"/>
    <w:rsid w:val="003B1E7A"/>
    <w:rsid w:val="003B397E"/>
    <w:rsid w:val="003C2556"/>
    <w:rsid w:val="003C5797"/>
    <w:rsid w:val="003D3487"/>
    <w:rsid w:val="003D60B2"/>
    <w:rsid w:val="003E49C1"/>
    <w:rsid w:val="003E4C43"/>
    <w:rsid w:val="003F43FC"/>
    <w:rsid w:val="004061B2"/>
    <w:rsid w:val="00421EB0"/>
    <w:rsid w:val="0042299E"/>
    <w:rsid w:val="004236D1"/>
    <w:rsid w:val="00443AEF"/>
    <w:rsid w:val="0045684E"/>
    <w:rsid w:val="004570A4"/>
    <w:rsid w:val="0046126D"/>
    <w:rsid w:val="00465A70"/>
    <w:rsid w:val="00476007"/>
    <w:rsid w:val="00481318"/>
    <w:rsid w:val="00492E83"/>
    <w:rsid w:val="004965BC"/>
    <w:rsid w:val="004A24A8"/>
    <w:rsid w:val="004B03F2"/>
    <w:rsid w:val="004B6DC9"/>
    <w:rsid w:val="004C4518"/>
    <w:rsid w:val="004D12F3"/>
    <w:rsid w:val="004D2DCD"/>
    <w:rsid w:val="004E27CF"/>
    <w:rsid w:val="004E35C3"/>
    <w:rsid w:val="004E6E1B"/>
    <w:rsid w:val="004E7972"/>
    <w:rsid w:val="00502BCD"/>
    <w:rsid w:val="0050317F"/>
    <w:rsid w:val="005063E5"/>
    <w:rsid w:val="005069D7"/>
    <w:rsid w:val="00507A8B"/>
    <w:rsid w:val="005161E4"/>
    <w:rsid w:val="00521957"/>
    <w:rsid w:val="0052499D"/>
    <w:rsid w:val="005261D2"/>
    <w:rsid w:val="00526A76"/>
    <w:rsid w:val="005271FC"/>
    <w:rsid w:val="00535162"/>
    <w:rsid w:val="00535F06"/>
    <w:rsid w:val="00540477"/>
    <w:rsid w:val="0055009D"/>
    <w:rsid w:val="0055011E"/>
    <w:rsid w:val="005507B1"/>
    <w:rsid w:val="00551B02"/>
    <w:rsid w:val="00553FA4"/>
    <w:rsid w:val="0055673C"/>
    <w:rsid w:val="00557813"/>
    <w:rsid w:val="00582015"/>
    <w:rsid w:val="00583CF0"/>
    <w:rsid w:val="00591D06"/>
    <w:rsid w:val="0059276F"/>
    <w:rsid w:val="00593791"/>
    <w:rsid w:val="00595718"/>
    <w:rsid w:val="005A51B5"/>
    <w:rsid w:val="005A79C1"/>
    <w:rsid w:val="005A7EFC"/>
    <w:rsid w:val="005B7C3D"/>
    <w:rsid w:val="005C7DF3"/>
    <w:rsid w:val="005E4F79"/>
    <w:rsid w:val="005F0073"/>
    <w:rsid w:val="005F3F0E"/>
    <w:rsid w:val="0060135A"/>
    <w:rsid w:val="006140CA"/>
    <w:rsid w:val="00623313"/>
    <w:rsid w:val="0062447D"/>
    <w:rsid w:val="006277FB"/>
    <w:rsid w:val="00631690"/>
    <w:rsid w:val="0063440E"/>
    <w:rsid w:val="0063551B"/>
    <w:rsid w:val="0064115A"/>
    <w:rsid w:val="0064248D"/>
    <w:rsid w:val="0064256D"/>
    <w:rsid w:val="00653B45"/>
    <w:rsid w:val="00666BFC"/>
    <w:rsid w:val="0067766C"/>
    <w:rsid w:val="00683562"/>
    <w:rsid w:val="00683A60"/>
    <w:rsid w:val="006931D7"/>
    <w:rsid w:val="006939EA"/>
    <w:rsid w:val="006A0CF8"/>
    <w:rsid w:val="006A1EC1"/>
    <w:rsid w:val="006A4E5F"/>
    <w:rsid w:val="006A7146"/>
    <w:rsid w:val="006B7B50"/>
    <w:rsid w:val="006C1666"/>
    <w:rsid w:val="006C3D3E"/>
    <w:rsid w:val="006C3F1D"/>
    <w:rsid w:val="006C49DC"/>
    <w:rsid w:val="006C6247"/>
    <w:rsid w:val="006D0835"/>
    <w:rsid w:val="006D6FE5"/>
    <w:rsid w:val="006E5DC1"/>
    <w:rsid w:val="006F71DB"/>
    <w:rsid w:val="006F7DE2"/>
    <w:rsid w:val="00706D33"/>
    <w:rsid w:val="00714D3B"/>
    <w:rsid w:val="00722D7C"/>
    <w:rsid w:val="00726CBA"/>
    <w:rsid w:val="00727063"/>
    <w:rsid w:val="00727F36"/>
    <w:rsid w:val="00732D91"/>
    <w:rsid w:val="00751212"/>
    <w:rsid w:val="00752074"/>
    <w:rsid w:val="0076337A"/>
    <w:rsid w:val="007662FD"/>
    <w:rsid w:val="00770A04"/>
    <w:rsid w:val="00781D2A"/>
    <w:rsid w:val="007870AA"/>
    <w:rsid w:val="00790927"/>
    <w:rsid w:val="007A39FF"/>
    <w:rsid w:val="007A6AA3"/>
    <w:rsid w:val="007B01E4"/>
    <w:rsid w:val="007C2BA9"/>
    <w:rsid w:val="007D18DB"/>
    <w:rsid w:val="007D3F67"/>
    <w:rsid w:val="007D6DE6"/>
    <w:rsid w:val="007E4920"/>
    <w:rsid w:val="007F422D"/>
    <w:rsid w:val="007F52B3"/>
    <w:rsid w:val="008215CD"/>
    <w:rsid w:val="0082320C"/>
    <w:rsid w:val="00830B21"/>
    <w:rsid w:val="00852747"/>
    <w:rsid w:val="00856F22"/>
    <w:rsid w:val="008672CC"/>
    <w:rsid w:val="0087225E"/>
    <w:rsid w:val="00890794"/>
    <w:rsid w:val="00894AE5"/>
    <w:rsid w:val="008A0906"/>
    <w:rsid w:val="008A1B77"/>
    <w:rsid w:val="008A4829"/>
    <w:rsid w:val="008B1146"/>
    <w:rsid w:val="008B21A1"/>
    <w:rsid w:val="008B258B"/>
    <w:rsid w:val="008B570F"/>
    <w:rsid w:val="008B6F28"/>
    <w:rsid w:val="008C275B"/>
    <w:rsid w:val="008D048D"/>
    <w:rsid w:val="008D2796"/>
    <w:rsid w:val="008D4E19"/>
    <w:rsid w:val="008E7B9D"/>
    <w:rsid w:val="008F53B6"/>
    <w:rsid w:val="008F6F31"/>
    <w:rsid w:val="00902449"/>
    <w:rsid w:val="00907807"/>
    <w:rsid w:val="00916624"/>
    <w:rsid w:val="0091690B"/>
    <w:rsid w:val="00941E58"/>
    <w:rsid w:val="00945412"/>
    <w:rsid w:val="0095065C"/>
    <w:rsid w:val="0095699C"/>
    <w:rsid w:val="00973D7B"/>
    <w:rsid w:val="00977EB5"/>
    <w:rsid w:val="009826B0"/>
    <w:rsid w:val="009947D6"/>
    <w:rsid w:val="009A2688"/>
    <w:rsid w:val="009B4D01"/>
    <w:rsid w:val="009C376B"/>
    <w:rsid w:val="009C389C"/>
    <w:rsid w:val="009C4ABC"/>
    <w:rsid w:val="009C7B6B"/>
    <w:rsid w:val="009D51CF"/>
    <w:rsid w:val="009D79EB"/>
    <w:rsid w:val="009D7D1B"/>
    <w:rsid w:val="009F27FA"/>
    <w:rsid w:val="009F7C30"/>
    <w:rsid w:val="00A02FE4"/>
    <w:rsid w:val="00A045BA"/>
    <w:rsid w:val="00A07705"/>
    <w:rsid w:val="00A10194"/>
    <w:rsid w:val="00A11B5B"/>
    <w:rsid w:val="00A13EC4"/>
    <w:rsid w:val="00A21DF4"/>
    <w:rsid w:val="00A25432"/>
    <w:rsid w:val="00A27CB8"/>
    <w:rsid w:val="00A27DD4"/>
    <w:rsid w:val="00A3108F"/>
    <w:rsid w:val="00A41D26"/>
    <w:rsid w:val="00A50554"/>
    <w:rsid w:val="00A60784"/>
    <w:rsid w:val="00A6501A"/>
    <w:rsid w:val="00A71A7B"/>
    <w:rsid w:val="00A7352B"/>
    <w:rsid w:val="00A84866"/>
    <w:rsid w:val="00A84876"/>
    <w:rsid w:val="00AB0402"/>
    <w:rsid w:val="00AB0E01"/>
    <w:rsid w:val="00AB288A"/>
    <w:rsid w:val="00AC6941"/>
    <w:rsid w:val="00AC7FC8"/>
    <w:rsid w:val="00AD0269"/>
    <w:rsid w:val="00AD606D"/>
    <w:rsid w:val="00AF1A9C"/>
    <w:rsid w:val="00AF5790"/>
    <w:rsid w:val="00B04907"/>
    <w:rsid w:val="00B14512"/>
    <w:rsid w:val="00B31FA4"/>
    <w:rsid w:val="00B43598"/>
    <w:rsid w:val="00B47A49"/>
    <w:rsid w:val="00B53AB7"/>
    <w:rsid w:val="00B54548"/>
    <w:rsid w:val="00B62D97"/>
    <w:rsid w:val="00B669F4"/>
    <w:rsid w:val="00B71A9E"/>
    <w:rsid w:val="00B72AEA"/>
    <w:rsid w:val="00B74231"/>
    <w:rsid w:val="00B806B3"/>
    <w:rsid w:val="00B87B6C"/>
    <w:rsid w:val="00B92141"/>
    <w:rsid w:val="00BA10E8"/>
    <w:rsid w:val="00BA573B"/>
    <w:rsid w:val="00BB387F"/>
    <w:rsid w:val="00BC653E"/>
    <w:rsid w:val="00BE148A"/>
    <w:rsid w:val="00BE37FD"/>
    <w:rsid w:val="00BF5E2E"/>
    <w:rsid w:val="00BF6765"/>
    <w:rsid w:val="00BF7889"/>
    <w:rsid w:val="00BF78A1"/>
    <w:rsid w:val="00C05BAE"/>
    <w:rsid w:val="00C0661D"/>
    <w:rsid w:val="00C15550"/>
    <w:rsid w:val="00C232D0"/>
    <w:rsid w:val="00C3370D"/>
    <w:rsid w:val="00C362AB"/>
    <w:rsid w:val="00C4063B"/>
    <w:rsid w:val="00C43AFC"/>
    <w:rsid w:val="00C65BE9"/>
    <w:rsid w:val="00C750EB"/>
    <w:rsid w:val="00C772F4"/>
    <w:rsid w:val="00C81AC5"/>
    <w:rsid w:val="00C83B69"/>
    <w:rsid w:val="00C958EC"/>
    <w:rsid w:val="00C96AB9"/>
    <w:rsid w:val="00C97AF6"/>
    <w:rsid w:val="00CA2AD3"/>
    <w:rsid w:val="00CC262D"/>
    <w:rsid w:val="00CD6875"/>
    <w:rsid w:val="00CD745B"/>
    <w:rsid w:val="00CE20F0"/>
    <w:rsid w:val="00CE2259"/>
    <w:rsid w:val="00CE3CC7"/>
    <w:rsid w:val="00CE4FF0"/>
    <w:rsid w:val="00CE5300"/>
    <w:rsid w:val="00CF332B"/>
    <w:rsid w:val="00D01F90"/>
    <w:rsid w:val="00D0538E"/>
    <w:rsid w:val="00D077F3"/>
    <w:rsid w:val="00D142F4"/>
    <w:rsid w:val="00D22D87"/>
    <w:rsid w:val="00D27D95"/>
    <w:rsid w:val="00D32E9A"/>
    <w:rsid w:val="00D37A3E"/>
    <w:rsid w:val="00D621DE"/>
    <w:rsid w:val="00D62783"/>
    <w:rsid w:val="00D87315"/>
    <w:rsid w:val="00D90FB2"/>
    <w:rsid w:val="00D93BFE"/>
    <w:rsid w:val="00D962FF"/>
    <w:rsid w:val="00DA2669"/>
    <w:rsid w:val="00DA29D1"/>
    <w:rsid w:val="00DA5713"/>
    <w:rsid w:val="00DA72EF"/>
    <w:rsid w:val="00DB05B8"/>
    <w:rsid w:val="00DD164B"/>
    <w:rsid w:val="00DD4DE9"/>
    <w:rsid w:val="00E02905"/>
    <w:rsid w:val="00E1252A"/>
    <w:rsid w:val="00E207DF"/>
    <w:rsid w:val="00E253E2"/>
    <w:rsid w:val="00E353AC"/>
    <w:rsid w:val="00E502AE"/>
    <w:rsid w:val="00E52132"/>
    <w:rsid w:val="00E532BF"/>
    <w:rsid w:val="00E60D3E"/>
    <w:rsid w:val="00E6414D"/>
    <w:rsid w:val="00E765D7"/>
    <w:rsid w:val="00E83074"/>
    <w:rsid w:val="00E83CEB"/>
    <w:rsid w:val="00E92055"/>
    <w:rsid w:val="00E92C3F"/>
    <w:rsid w:val="00EA0B67"/>
    <w:rsid w:val="00EA3BCF"/>
    <w:rsid w:val="00EB4F0D"/>
    <w:rsid w:val="00EC0C2E"/>
    <w:rsid w:val="00EC134C"/>
    <w:rsid w:val="00ED2860"/>
    <w:rsid w:val="00ED2986"/>
    <w:rsid w:val="00EE118C"/>
    <w:rsid w:val="00EF3C9A"/>
    <w:rsid w:val="00F00F80"/>
    <w:rsid w:val="00F01C27"/>
    <w:rsid w:val="00F060B4"/>
    <w:rsid w:val="00F425BD"/>
    <w:rsid w:val="00F42FCB"/>
    <w:rsid w:val="00F46982"/>
    <w:rsid w:val="00F527AE"/>
    <w:rsid w:val="00F73455"/>
    <w:rsid w:val="00F81FB7"/>
    <w:rsid w:val="00F8458B"/>
    <w:rsid w:val="00F913CA"/>
    <w:rsid w:val="00F91F78"/>
    <w:rsid w:val="00F920B1"/>
    <w:rsid w:val="00FC56A8"/>
    <w:rsid w:val="00FC6ED8"/>
    <w:rsid w:val="00FD175C"/>
    <w:rsid w:val="00FD2581"/>
    <w:rsid w:val="00FD390A"/>
    <w:rsid w:val="00FD4646"/>
    <w:rsid w:val="00FD5096"/>
    <w:rsid w:val="00FF5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E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D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7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7E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1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Пользователь</cp:lastModifiedBy>
  <cp:revision>3</cp:revision>
  <cp:lastPrinted>2016-03-01T12:47:00Z</cp:lastPrinted>
  <dcterms:created xsi:type="dcterms:W3CDTF">2019-03-13T08:42:00Z</dcterms:created>
  <dcterms:modified xsi:type="dcterms:W3CDTF">2019-03-16T09:12:00Z</dcterms:modified>
</cp:coreProperties>
</file>