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EA" w:rsidRPr="003356E7" w:rsidRDefault="005319EA" w:rsidP="005319E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356E7">
        <w:rPr>
          <w:rFonts w:ascii="Times New Roman" w:hAnsi="Times New Roman" w:cs="Times New Roman"/>
        </w:rPr>
        <w:t>Принято</w:t>
      </w:r>
      <w:proofErr w:type="gramStart"/>
      <w:r w:rsidRPr="003356E7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3356E7">
        <w:rPr>
          <w:rFonts w:ascii="Times New Roman" w:hAnsi="Times New Roman" w:cs="Times New Roman"/>
        </w:rPr>
        <w:t xml:space="preserve">   У</w:t>
      </w:r>
      <w:proofErr w:type="gramEnd"/>
      <w:r w:rsidRPr="003356E7">
        <w:rPr>
          <w:rFonts w:ascii="Times New Roman" w:hAnsi="Times New Roman" w:cs="Times New Roman"/>
        </w:rPr>
        <w:t xml:space="preserve">тверждаю </w:t>
      </w:r>
      <w:r>
        <w:rPr>
          <w:rFonts w:ascii="Times New Roman" w:hAnsi="Times New Roman" w:cs="Times New Roman"/>
        </w:rPr>
        <w:t xml:space="preserve">  </w:t>
      </w:r>
    </w:p>
    <w:p w:rsidR="005319EA" w:rsidRPr="003356E7" w:rsidRDefault="005319EA" w:rsidP="005319E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356E7">
        <w:rPr>
          <w:rFonts w:ascii="Times New Roman" w:hAnsi="Times New Roman" w:cs="Times New Roman"/>
        </w:rPr>
        <w:t xml:space="preserve">на педагогическом совете школы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Pr="003356E7">
        <w:rPr>
          <w:rFonts w:ascii="Times New Roman" w:hAnsi="Times New Roman" w:cs="Times New Roman"/>
        </w:rPr>
        <w:t>Директор МБОУ «</w:t>
      </w:r>
      <w:proofErr w:type="spellStart"/>
      <w:r w:rsidRPr="003356E7">
        <w:rPr>
          <w:rFonts w:ascii="Times New Roman" w:hAnsi="Times New Roman" w:cs="Times New Roman"/>
        </w:rPr>
        <w:t>Полевобикшикская</w:t>
      </w:r>
      <w:proofErr w:type="spellEnd"/>
      <w:r w:rsidRPr="003356E7">
        <w:rPr>
          <w:rFonts w:ascii="Times New Roman" w:hAnsi="Times New Roman" w:cs="Times New Roman"/>
        </w:rPr>
        <w:t xml:space="preserve"> СОШ»</w:t>
      </w:r>
    </w:p>
    <w:p w:rsidR="005319EA" w:rsidRDefault="005319EA" w:rsidP="005319E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356E7">
        <w:rPr>
          <w:rFonts w:ascii="Times New Roman" w:hAnsi="Times New Roman" w:cs="Times New Roman"/>
        </w:rPr>
        <w:t xml:space="preserve">Протокол №1 от 28 августа 2015 г.    </w:t>
      </w:r>
      <w:r>
        <w:rPr>
          <w:rFonts w:ascii="Times New Roman" w:hAnsi="Times New Roman" w:cs="Times New Roman"/>
        </w:rPr>
        <w:t xml:space="preserve">                           </w:t>
      </w:r>
      <w:r w:rsidRPr="003356E7">
        <w:rPr>
          <w:rFonts w:ascii="Times New Roman" w:hAnsi="Times New Roman" w:cs="Times New Roman"/>
        </w:rPr>
        <w:t xml:space="preserve"> </w:t>
      </w:r>
      <w:r w:rsidRPr="003356E7">
        <w:rPr>
          <w:rFonts w:ascii="Times New Roman" w:hAnsi="Times New Roman" w:cs="Times New Roman"/>
          <w:u w:val="single"/>
        </w:rPr>
        <w:t xml:space="preserve">                                      </w:t>
      </w:r>
      <w:r w:rsidRPr="003356E7">
        <w:rPr>
          <w:rFonts w:ascii="Times New Roman" w:hAnsi="Times New Roman" w:cs="Times New Roman"/>
        </w:rPr>
        <w:t xml:space="preserve"> Н. М. </w:t>
      </w:r>
      <w:proofErr w:type="spellStart"/>
      <w:r w:rsidRPr="003356E7">
        <w:rPr>
          <w:rFonts w:ascii="Times New Roman" w:hAnsi="Times New Roman" w:cs="Times New Roman"/>
        </w:rPr>
        <w:t>Хуснетдинов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5319EA" w:rsidRDefault="005319EA" w:rsidP="005319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3356E7">
        <w:rPr>
          <w:rFonts w:ascii="Times New Roman" w:hAnsi="Times New Roman" w:cs="Times New Roman"/>
        </w:rPr>
        <w:t>Приказ №58 от 28 августа 2015 г.</w:t>
      </w:r>
    </w:p>
    <w:p w:rsidR="005319EA" w:rsidRDefault="005319EA" w:rsidP="00531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9EA" w:rsidRPr="005319EA" w:rsidRDefault="005319EA" w:rsidP="00531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5319EA" w:rsidRPr="005319EA" w:rsidRDefault="005319EA" w:rsidP="00531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ПО ОРГАНИЗАЦИИ ИНДИВИДУАЛЬНОГО ОТБОРА </w:t>
      </w:r>
      <w:proofErr w:type="gramStart"/>
      <w:r w:rsidRPr="0053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3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ПРИЕМЕ ЛИБО ПЕРЕВОДЕ В  МБОУ «ПОЛЕВОБИКШИКСКАЯ СОШ»  ДЛЯ ПОЛУЧЕНИЯ ОСНОВНОГО ОБЩЕГО И СРЕДНЕГО ОБЩЕГО ОБРАЗОВАНИЯ ДЛЯ ПРОФИЛЬНОГО ОБУЧЕНИЯ</w:t>
      </w:r>
    </w:p>
    <w:p w:rsidR="005319EA" w:rsidRPr="00C01CF1" w:rsidRDefault="005319EA" w:rsidP="00531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5319EA" w:rsidRPr="00C01CF1" w:rsidRDefault="005319EA" w:rsidP="00531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комиссии по организации индивидуального отбора обучающихся при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 либо переводе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Полевобикшикская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основного общего 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общего образования 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профильного обучения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соответственно -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Комиссии, Комиссия, индивидуальный отбор, образовательная организация) разработано в соответствии с частью 2 статьи 18 </w:t>
      </w:r>
      <w:hyperlink r:id="rId4" w:history="1">
        <w:r w:rsidRPr="00C0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Чувашской Республики от 30 июля 2013 года N 50 "Об образовании в Чувашской</w:t>
        </w:r>
        <w:proofErr w:type="gramEnd"/>
        <w:r w:rsidRPr="00C0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Республике"</w:t>
        </w:r>
      </w:hyperlink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Персональный состав Комиссии утверждается учредителем образовательной организации. В персональный состав Комиссии по согласованию включаются руководящие и педагогические работники, представители органов местного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Председателем Комиссии назначается руководитель образовательной организации. </w:t>
      </w:r>
    </w:p>
    <w:p w:rsidR="005319EA" w:rsidRPr="00C01CF1" w:rsidRDefault="005319EA" w:rsidP="00531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Функции Комиссии</w:t>
      </w:r>
    </w:p>
    <w:p w:rsidR="005319EA" w:rsidRPr="00C01CF1" w:rsidRDefault="005319EA" w:rsidP="0053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осуществляет следующие функции: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определяет: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экзаменов по общеобразовательным предметам, по которым в образовательной организации ведется углубленное изучение (профильное обучение), на основании которых осуществляется индивидуальный отбор (далее - Перечень экзаменов, экзамены). </w:t>
      </w:r>
      <w:proofErr w:type="gramStart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Перечень экзаменов для приема либо перевода в образовательные организации или для профильного обучения должен соответствовать перечню учебных предметов, указанных в пункте 4 </w:t>
      </w:r>
      <w:hyperlink r:id="rId5" w:history="1">
        <w:r w:rsidRPr="00C0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проведения государственной итоговой аттестации по образовательным программам основного общего образования</w:t>
        </w:r>
      </w:hyperlink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Pr="00C0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25 декабря 2013 года N 1394</w:t>
        </w:r>
      </w:hyperlink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Министерстве юстиции Российской Федерации 3 февраля 2014 г</w:t>
      </w:r>
      <w:proofErr w:type="gram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31206)</w:t>
      </w:r>
      <w:proofErr w:type="gramStart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проведения экзаменов в образовательной организации Комиссией, с использованием контрольных материалов;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рассмотрения апелляций по вопросам нарушения порядка проведения экзаменов и (или) несогласия с выставленными результатами экзаменов и сроки подачи и рассмотрения указанных апелляций;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сроки подачи заявления для участия в индивидуальном отборе обучающимися или их родителями (законными представителями);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экзаменов;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информирования обучающихся и их родителей (законных представителей) об итогах индивидуального отбора;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организует прием заявлений обучающихся или их родителей (законных представителей) для участия в индивидуальном отборе;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создает экзаменационную комиссию по проведению экзаменов в общеобразовательной организации и апелляционную комиссию по рассмотрению вопросов о нарушении порядка проведения экзаменов и (или) о несогласии с выставленными результатами экзаменов при проведении индивидуального отбора. Лица, входящие в состав экзаменационной комиссии, не могут входить в состав апелляционной комиссии;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составляет рейтинг </w:t>
      </w:r>
      <w:proofErr w:type="gramStart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индивидуального отбора;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принимает решение о приеме либо переводе или отказе в приеме либо переводе обучающегося в образовательную организацию по результатам индивидуального отбора на основании установленного образовательной организацией количества баллов, необходимых для приема либо перевода в образовательную организацию (по каждому предмету с углубленным изучением, направлению профильного обучения) для получения основного общего и среднего общего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профильного обучения;</w:t>
      </w:r>
      <w:proofErr w:type="gram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обеспечивает соблюдение законодательства Российской Федерации, законодательства Чувашской Республики и установленных правил организации индивидуального отбора в образовательной организации, рассматривает и утверждает на своем заседании результаты проведения индивидуального отбора.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Заседания Комиссии считаются правомочными, если на них присутствует более половины состава Комиссии. Решения Комиссии принимаются коллегиально открытым голосованием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 Решения Комиссии оформляются протоколами, которые подписываются председательствующим на заседании Комиссии и ответственным секретарем Комиссии.</w:t>
      </w:r>
    </w:p>
    <w:p w:rsidR="005319EA" w:rsidRPr="00C01CF1" w:rsidRDefault="005319EA" w:rsidP="00531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Права и ответственность Комиссии</w:t>
      </w:r>
    </w:p>
    <w:p w:rsidR="005319EA" w:rsidRPr="00C01CF1" w:rsidRDefault="005319EA" w:rsidP="0053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вправе принимать соответствующие решения в ходе индивидуального отбора в соответствии с законодательством Российской Федерации и законодательством Чувашской Республики, настоящим Примерным положением о Комиссии, локальными актами образовательной организации.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Комиссия несет ответственность за принятые ею решения, нарушение прав и законных интересов граждан в соответствии с законодательством Российской Федерации и законодательством Чувашской Республики, локальными актами образовательной организации и настоящим Примерным положением о Комиссии.</w:t>
      </w:r>
    </w:p>
    <w:p w:rsidR="005319EA" w:rsidRPr="00C01CF1" w:rsidRDefault="005319EA" w:rsidP="00531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Организация деятельности Комиссии</w:t>
      </w:r>
    </w:p>
    <w:p w:rsidR="005319EA" w:rsidRPr="00C01CF1" w:rsidRDefault="005319EA" w:rsidP="0053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Организация индивидуального отбора осуществляется Комиссией на основании экзаменов по общеобразовательным предметам, по которым в образовательной организации ведется углубленное изучение, с использованием контрольных материалов. При этом в качестве результатов экзаменов, на основании которых проводится индивидуальный отбор, применяются результаты государственной итоговой аттестации по образовательным программам основного общего образования по формам, установленным в соответствии с законодательством Российской Федерации и законодательством Чувашской Республики (далее - результаты ГИА). При отсутствии результатов ГИА индивидуальный отбор Комиссией осуществляется на основании экзаменов, проводимых экзаменационной комиссией в образовательной организации.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Индивидуальный отбор при приеме в 10 класс для получения среднего общего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профильного обучения, начиная с 2016 - 2017 учебного года, Комиссией осуществляется по результатам ГИА, за исключением категорий обучающихся, указанных в пункте 4.3 настоящего Примерного положения о Комиссии.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Победители и (или) призеры заключительного и регионального этапов всероссийской олимпиады школьников считаются набравшими максимальное количество баллов при проведении индивидуального отбора по соответствующим учебным предметам.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proofErr w:type="gramStart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индивидуального отбора размещается Комиссией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 не позднее двух месяцев до начала проведения индивидуального отбора и содержит, в том числе: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экзаменов и другую информацию в соответствии с подпунктом "а" пункта 2.1 настоящего Примерного положения о Комиссии;</w:t>
      </w:r>
      <w:proofErr w:type="gram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информацию о правах и ответственности Комиссии.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</w:t>
      </w:r>
      <w:proofErr w:type="gramStart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отбор Комиссией осуществляется в 5 этапов: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прием документов осуществляется по личному заявлению обучающегося или его родителей (законных представителей)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</w:t>
      </w:r>
      <w:hyperlink r:id="rId7" w:history="1">
        <w:r w:rsidRPr="00C0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25 июля 2002 года N 115-ФЗ "О правовом положении</w:t>
        </w:r>
        <w:proofErr w:type="gramEnd"/>
        <w:r w:rsidRPr="00C0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0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иностранных граждан в Российской Федерации"</w:t>
        </w:r>
      </w:hyperlink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 для участия в индивидуальном отборе обучающимся или родителями (законными представителями) обучающегося указываются следующие сведения: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фамилия, имя, отчество (последнее - при наличии) обучающегося;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дата и место рождения обучающегося;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фамилия, имя, отчество (последнее - при наличии) родителей (законных представителей) обучающегося (в случае подачи заявления родителями или законными представителями);</w:t>
      </w:r>
      <w:proofErr w:type="gram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адрес места жительства обучающегося (его родителей или законных представителей);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обучающегося (родителей или законных представителей обучающегося);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класс с углубленным изучением отдельных учебных предметов либо класс профильного обучения, для приема либо перевода в который обучающийся участвует в индивидуальном отборе;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обстоятельства, свидетельствующие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 (с предоставлением копий подтверждающих документов);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о результатах ГИА (с предоставлением копии документа, подтверждающего результаты ГИА);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согласие на обработку персональных данных.</w:t>
      </w:r>
      <w:proofErr w:type="gram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форма заявления для участия в индивидуальном отборе размещается образовательной организацией на информационном стенде и (или) на официальном сайте образовательной организации в информационно-телекоммуникационной сети "Интернет".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в образовательную организацию для получения среднего общего образования также представляется аттестат об основном общем образовании установленного образца;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проведение экзаменов в образовательной организации экзаменационной комиссией, с использованием контрольных материалов, для лиц, не имеющих результаты ГИА;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составление рейтинга обучающихся по результатам индивидуального отбора по количеству баллов, набранных ими по предметам, по которым в образовательной организации осуществляется углубленное изучение предметов или профильное обучение. Рейтинг составляется отдельно для каждого предмета с углубленным изучением, направления профильного обучения;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 соответствии с рейтингом обучающихся и наличием ме</w:t>
      </w:r>
      <w:proofErr w:type="gramStart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кл</w:t>
      </w:r>
      <w:proofErr w:type="gram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ассах в образовательной организации для каждого предмета с углубленным изучением, направления профильного обучения устанавливается количество баллов, необходимых для приема либо перевода в образовательную организацию;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 необходимости проведение процедуры апелляции по вопросам нарушения порядка проведения экзаменов и (или) несогласия с выставленными результатами экзаменов.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</w:t>
      </w:r>
      <w:proofErr w:type="gramStart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результатов индивидуального отбора Комиссия принимает одно из следующих решений: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приеме либо переводе обучающегося в образовательную организацию по результатам индивидуального отбора при соответствии количества баллов, набранных им по предметам, по которым в образовательной организации осуществляется углубленное 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отдельных учебных предметов или профильное обучение, количеству баллов, необходимых для приема либо перевода в указанную образовательную организацию;</w:t>
      </w:r>
      <w:proofErr w:type="gram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приеме либо переводе обучающегося в образовательную организацию по результатам индивидуального отбора при несоответствии количества баллов, набранных им по предметам, по которым в образовательной организации осуществляется углубленное изучение отдельных учебных предметов или профильное обучение, количеству баллов, необходимых для приема либо перевода в указанную образовательную организацию.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При принятии решения о приеме либо переводе обучающегося в образовательную организацию по результатам индивидуального отбора при равенстве количества баллов, набранных по результатам индивидуального отбора, преимущественным правом для зачисления в образовательную организацию обладают следующие лица: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победители и (или) призеры заключительного, регионального, муниципального этапов всероссийской олимпиады школьников; победители и (или) призеры олимпиад и иных конкурсов, по итогам которых присуждаются премии для поддержки талантливой молодежи (часть 2 статьи 77 </w:t>
      </w:r>
      <w:hyperlink r:id="rId8" w:history="1">
        <w:r w:rsidRPr="00C0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победители и (или) призеры олимпиад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(часть 3 статьи 77 </w:t>
      </w:r>
      <w:hyperlink r:id="rId9" w:history="1">
        <w:r w:rsidRPr="00C0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соответствующим учебным предметам углубленного изучения или предметам профильного обучения;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имеющие более высокий средний балл в аттестате об основном общем образовании либо по итогам промежуточной аттестации (последнее - при приеме либо переводе в образовательную организацию для получения основного общего образования);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обучающиеся, категории которых определяются образовательной организацией самостоятельно (например,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спорте).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Решение Комиссии по результатам индивидуального отбора является основанием для </w:t>
      </w:r>
      <w:proofErr w:type="gramStart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</w:t>
      </w:r>
      <w:proofErr w:type="gram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класс с углубленным изучением отдельных предметов или в профильный класс.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индивидуального отбора отказ в приеме либо переводе обучающегося в образовательную организацию не является в соответствии с законодательством Российской Федерации основанием для </w:t>
      </w:r>
      <w:proofErr w:type="gramStart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</w:t>
      </w:r>
      <w:proofErr w:type="gram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образовательной организации, в которой он обучается, и (или) отказа в приеме в образовательную организацию, реализующую основные образовательные программы основного общего и (или) среднего общего образования на базовом уровне.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Зачисление обучающихся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обучения, успешно прошедших индивидуальный отбор, оформляется распорядительным актом образовательной организации на основании решения Комиссии в сроки, установленные образовательной организацией.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4.9. </w:t>
      </w:r>
      <w:proofErr w:type="gramStart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обучающихся, в отношении которых принято решение о приеме либо переводе в образовательную организацию по результатам индивидуального отбора, от зачисления в указанную образовательную организацию Комиссия снижает для остальных участников индивидуального отбора количество баллов, необходимых для приема либо перевода в образовательную организацию (по каждому предмету с углубленным изучением, направлению профильного обучения).</w:t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</w:t>
      </w:r>
      <w:proofErr w:type="gram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индивидуального отбора и рейтинг обучающихся, составленный по результатам индивидуального отбора, объявляются не позднее чем через три рабочих дня после дня окончания его проведения.</w:t>
      </w:r>
      <w:proofErr w:type="gramEnd"/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Объявление результатов индивидуального отбора осуществляется Комиссией путем размещения на информационном стенде и официальном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образовательной организации.</w:t>
      </w:r>
    </w:p>
    <w:p w:rsidR="005319EA" w:rsidRDefault="005319EA" w:rsidP="005319EA"/>
    <w:p w:rsidR="00565F09" w:rsidRDefault="00565F09"/>
    <w:sectPr w:rsidR="00565F09" w:rsidSect="00A1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9EA"/>
    <w:rsid w:val="002C7C34"/>
    <w:rsid w:val="005319EA"/>
    <w:rsid w:val="0056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35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11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907116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28581568" TargetMode="Externa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2016-03-14T11:46:00Z</cp:lastPrinted>
  <dcterms:created xsi:type="dcterms:W3CDTF">2016-03-14T11:36:00Z</dcterms:created>
  <dcterms:modified xsi:type="dcterms:W3CDTF">2016-03-14T11:48:00Z</dcterms:modified>
</cp:coreProperties>
</file>