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w:t>
      </w:r>
      <w:r w:rsidRPr="005602B2">
        <w:rPr>
          <w:rStyle w:val="CharAttribute273"/>
          <w:rFonts w:eastAsia="№Е"/>
          <w:szCs w:val="28"/>
        </w:rPr>
        <w:lastRenderedPageBreak/>
        <w:t xml:space="preserve">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w:t>
      </w:r>
      <w:r w:rsidRPr="005602B2">
        <w:rPr>
          <w:rStyle w:val="CharAttribute291"/>
          <w:rFonts w:eastAsia="№Е"/>
          <w:szCs w:val="28"/>
        </w:rPr>
        <w:lastRenderedPageBreak/>
        <w:t xml:space="preserve">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w:t>
      </w:r>
      <w:r w:rsidRPr="00F84300">
        <w:rPr>
          <w:rFonts w:ascii="Times New Roman"/>
          <w:bCs/>
          <w:sz w:val="28"/>
          <w:szCs w:val="28"/>
          <w:lang w:val="ru-RU"/>
        </w:rPr>
        <w:lastRenderedPageBreak/>
        <w:t xml:space="preserve">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lastRenderedPageBreak/>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0"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w:t>
      </w:r>
      <w:r w:rsidR="00D43F65" w:rsidRPr="00D43F65">
        <w:rPr>
          <w:rFonts w:ascii="Times New Roman"/>
          <w:i/>
          <w:iCs/>
          <w:color w:val="000000"/>
          <w:w w:val="0"/>
          <w:sz w:val="28"/>
          <w:szCs w:val="28"/>
          <w:lang w:val="ru-RU"/>
        </w:rPr>
        <w:lastRenderedPageBreak/>
        <w:t xml:space="preserve">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4B7B25"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4B7B25"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250481">
        <w:rPr>
          <w:rFonts w:ascii="Times New Roman"/>
          <w:sz w:val="28"/>
          <w:szCs w:val="28"/>
          <w:lang w:val="ru-RU"/>
        </w:rPr>
        <w:t xml:space="preserve">позволяет каждой образовательной </w:t>
      </w:r>
      <w:r w:rsidR="00250481" w:rsidRPr="00250481">
        <w:rPr>
          <w:rFonts w:ascii="Times New Roman"/>
          <w:sz w:val="28"/>
          <w:szCs w:val="28"/>
          <w:lang w:val="ru-RU"/>
        </w:rPr>
        <w:lastRenderedPageBreak/>
        <w:t xml:space="preserve">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lastRenderedPageBreak/>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lastRenderedPageBreak/>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lastRenderedPageBreak/>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w:t>
      </w:r>
      <w:r w:rsidR="005B4205">
        <w:rPr>
          <w:rStyle w:val="CharAttribute8"/>
          <w:rFonts w:eastAsiaTheme="minorHAnsi"/>
        </w:rPr>
        <w:lastRenderedPageBreak/>
        <w:t xml:space="preserve">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bookmarkStart w:id="2" w:name="_GoBack"/>
      <w:bookmarkEnd w:id="2"/>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lastRenderedPageBreak/>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«День Друга»: выставка фотографий домашних питомцев школьников; викторины, устные журналы, стенгазеты, фотоколлажи, </w:t>
      </w:r>
      <w:r w:rsidRPr="00340EC2">
        <w:rPr>
          <w:rFonts w:ascii="Times New Roman"/>
          <w:bCs/>
          <w:sz w:val="28"/>
          <w:szCs w:val="28"/>
          <w:lang w:val="ru-RU"/>
        </w:rPr>
        <w:lastRenderedPageBreak/>
        <w:t>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w:t>
      </w:r>
      <w:r w:rsidRPr="00DB0BA7">
        <w:rPr>
          <w:rFonts w:ascii="Times New Roman"/>
          <w:bCs/>
          <w:sz w:val="28"/>
          <w:szCs w:val="28"/>
          <w:lang w:val="ru-RU"/>
        </w:rPr>
        <w:lastRenderedPageBreak/>
        <w:t>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w:t>
      </w:r>
      <w:r w:rsidRPr="00EE1BCE">
        <w:rPr>
          <w:rFonts w:ascii="Times New Roman"/>
          <w:bCs/>
          <w:sz w:val="28"/>
          <w:szCs w:val="28"/>
          <w:lang w:val="ru-RU"/>
        </w:rPr>
        <w:lastRenderedPageBreak/>
        <w:t xml:space="preserve">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xml:space="preserve">. Это </w:t>
      </w:r>
      <w:r w:rsidRPr="00DB0BA7">
        <w:rPr>
          <w:rFonts w:ascii="Times New Roman"/>
          <w:bCs/>
          <w:sz w:val="28"/>
          <w:szCs w:val="28"/>
          <w:lang w:val="ru-RU"/>
        </w:rPr>
        <w:lastRenderedPageBreak/>
        <w:t>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задание «Очерк о прекрасном, удивительном, </w:t>
      </w:r>
      <w:r w:rsidRPr="00E35796">
        <w:rPr>
          <w:rFonts w:ascii="Times New Roman"/>
          <w:bCs/>
          <w:sz w:val="28"/>
          <w:szCs w:val="28"/>
          <w:lang w:val="ru-RU"/>
        </w:rPr>
        <w:lastRenderedPageBreak/>
        <w:t>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 xml:space="preserve">в одной из возможных ролей (авторов сценария, постановщиков, исполнителей, ответственных за костюмы, декорации, музыкальное </w:t>
      </w:r>
      <w:r w:rsidRPr="00DB0BA7">
        <w:rPr>
          <w:rFonts w:ascii="Times New Roman"/>
          <w:bCs/>
          <w:sz w:val="28"/>
          <w:szCs w:val="28"/>
          <w:lang w:val="ru-RU"/>
        </w:rPr>
        <w:lastRenderedPageBreak/>
        <w:t>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w:t>
      </w:r>
      <w:r w:rsidRPr="00EE1BCE">
        <w:rPr>
          <w:rFonts w:ascii="Times New Roman"/>
          <w:bCs/>
          <w:sz w:val="28"/>
          <w:szCs w:val="28"/>
          <w:lang w:val="ru-RU"/>
        </w:rPr>
        <w:lastRenderedPageBreak/>
        <w:t xml:space="preserve">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 xml:space="preserve">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w:t>
      </w:r>
      <w:r w:rsidRPr="00E35796">
        <w:rPr>
          <w:rFonts w:ascii="Times New Roman"/>
          <w:sz w:val="28"/>
          <w:szCs w:val="28"/>
          <w:lang w:val="ru-RU"/>
        </w:rPr>
        <w:lastRenderedPageBreak/>
        <w:t>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w:t>
      </w:r>
      <w:r w:rsidRPr="006B6ABC">
        <w:rPr>
          <w:rFonts w:ascii="Times New Roman"/>
          <w:bCs/>
          <w:sz w:val="28"/>
          <w:szCs w:val="28"/>
          <w:lang w:val="ru-RU"/>
        </w:rPr>
        <w:lastRenderedPageBreak/>
        <w:t>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lastRenderedPageBreak/>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4B7B25"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lastRenderedPageBreak/>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lastRenderedPageBreak/>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4B7B25"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w:t>
      </w:r>
      <w:r w:rsidRPr="00233045">
        <w:rPr>
          <w:sz w:val="28"/>
          <w:szCs w:val="28"/>
        </w:rPr>
        <w:lastRenderedPageBreak/>
        <w:t xml:space="preserve">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w:t>
      </w:r>
      <w:proofErr w:type="spellStart"/>
      <w:r w:rsidRPr="00705C36">
        <w:rPr>
          <w:rFonts w:ascii="Times New Roman"/>
          <w:sz w:val="28"/>
          <w:szCs w:val="28"/>
          <w:lang w:val="ru-RU"/>
        </w:rPr>
        <w:t>волонтерство</w:t>
      </w:r>
      <w:proofErr w:type="spellEnd"/>
      <w:r w:rsidRPr="00705C36">
        <w:rPr>
          <w:rFonts w:ascii="Times New Roman"/>
          <w:sz w:val="28"/>
          <w:szCs w:val="28"/>
          <w:lang w:val="ru-RU"/>
        </w:rPr>
        <w:t xml:space="preserve">,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w:t>
      </w:r>
      <w:r w:rsidRPr="0006718F">
        <w:rPr>
          <w:sz w:val="28"/>
          <w:szCs w:val="28"/>
        </w:rPr>
        <w:lastRenderedPageBreak/>
        <w:t xml:space="preserve">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w:t>
      </w:r>
      <w:r w:rsidRPr="0006718F">
        <w:rPr>
          <w:rFonts w:ascii="Times New Roman"/>
          <w:bCs/>
          <w:sz w:val="28"/>
          <w:szCs w:val="28"/>
          <w:lang w:val="ru-RU"/>
        </w:rPr>
        <w:lastRenderedPageBreak/>
        <w:t xml:space="preserve">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w:t>
      </w:r>
      <w:r w:rsidRPr="0006718F">
        <w:rPr>
          <w:rStyle w:val="CharAttribute0"/>
          <w:szCs w:val="28"/>
        </w:rPr>
        <w:lastRenderedPageBreak/>
        <w:t>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w:t>
      </w:r>
      <w:r w:rsidRPr="0006718F">
        <w:rPr>
          <w:rStyle w:val="CharAttribute0"/>
          <w:szCs w:val="28"/>
        </w:rPr>
        <w:lastRenderedPageBreak/>
        <w:t xml:space="preserve">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lastRenderedPageBreak/>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C1B7A" w14:textId="77777777" w:rsidR="00693298" w:rsidRDefault="00693298" w:rsidP="00545038">
      <w:r>
        <w:separator/>
      </w:r>
    </w:p>
  </w:endnote>
  <w:endnote w:type="continuationSeparator" w:id="0">
    <w:p w14:paraId="2FBAB117" w14:textId="77777777" w:rsidR="00693298" w:rsidRDefault="00693298"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4B7B25" w:rsidRPr="004B7B25">
          <w:rPr>
            <w:noProof/>
            <w:lang w:val="ru-RU"/>
          </w:rPr>
          <w:t>28</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9941B" w14:textId="77777777" w:rsidR="00693298" w:rsidRDefault="00693298" w:rsidP="00545038">
      <w:r>
        <w:separator/>
      </w:r>
    </w:p>
  </w:footnote>
  <w:footnote w:type="continuationSeparator" w:id="0">
    <w:p w14:paraId="109082CE" w14:textId="77777777" w:rsidR="00693298" w:rsidRDefault="00693298"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B7B25"/>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A082-78F3-4D76-9AFB-BDD80816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45</Pages>
  <Words>9673</Words>
  <Characters>55138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11 кабинет</cp:lastModifiedBy>
  <cp:revision>61</cp:revision>
  <dcterms:created xsi:type="dcterms:W3CDTF">2019-08-29T06:03:00Z</dcterms:created>
  <dcterms:modified xsi:type="dcterms:W3CDTF">2021-06-02T05:06:00Z</dcterms:modified>
</cp:coreProperties>
</file>