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A1" w:rsidRPr="00584DA1" w:rsidRDefault="00584DA1" w:rsidP="00584D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584DA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6. Условия питания и охраны здоровья обучающихся, в том числе инвалидов и лиц с ограниченными возможностями здоровья</w:t>
      </w:r>
    </w:p>
    <w:p w:rsidR="00584DA1" w:rsidRPr="00584DA1" w:rsidRDefault="00584DA1" w:rsidP="00584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4DA1">
        <w:rPr>
          <w:rFonts w:ascii="Times New Roman" w:eastAsia="Times New Roman" w:hAnsi="Times New Roman"/>
          <w:sz w:val="20"/>
          <w:szCs w:val="20"/>
          <w:lang w:eastAsia="ru-RU"/>
        </w:rPr>
        <w:t>Для детей 1-4 классов организовано бесплатное горячее питание (завтрак, обед)</w:t>
      </w:r>
    </w:p>
    <w:p w:rsidR="00584DA1" w:rsidRPr="00584DA1" w:rsidRDefault="00584DA1" w:rsidP="00584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4DA1">
        <w:rPr>
          <w:rFonts w:ascii="Times New Roman" w:eastAsia="Times New Roman" w:hAnsi="Times New Roman"/>
          <w:sz w:val="20"/>
          <w:szCs w:val="20"/>
          <w:lang w:eastAsia="ru-RU"/>
        </w:rPr>
        <w:t>Для детей 5-11 классов с ограниченными возможностями здоровья организовано бесплатное питание (ОБЕД)</w:t>
      </w:r>
    </w:p>
    <w:p w:rsidR="00584DA1" w:rsidRPr="00584DA1" w:rsidRDefault="00584DA1" w:rsidP="00584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4DA1">
        <w:rPr>
          <w:rFonts w:ascii="Times New Roman" w:eastAsia="Times New Roman" w:hAnsi="Times New Roman"/>
          <w:sz w:val="20"/>
          <w:szCs w:val="20"/>
          <w:lang w:eastAsia="ru-RU"/>
        </w:rPr>
        <w:t>Для учащихся 5-11 классов организовано горячее питание (обед)</w:t>
      </w:r>
    </w:p>
    <w:p w:rsidR="00584DA1" w:rsidRPr="00584DA1" w:rsidRDefault="00584DA1" w:rsidP="00584DA1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4DA1">
        <w:rPr>
          <w:rFonts w:ascii="Times New Roman" w:eastAsia="Times New Roman" w:hAnsi="Times New Roman"/>
          <w:sz w:val="20"/>
          <w:szCs w:val="20"/>
          <w:lang w:eastAsia="ru-RU"/>
        </w:rPr>
        <w:t>Столовая – 1. Функционирует школьная столовая на 80 посадочных мест. Имеется возможность наличного и безналичного расчета</w:t>
      </w:r>
    </w:p>
    <w:p w:rsidR="00584DA1" w:rsidRPr="00584DA1" w:rsidRDefault="00584DA1" w:rsidP="00584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4DA1">
        <w:rPr>
          <w:rFonts w:ascii="Times New Roman" w:eastAsia="Times New Roman" w:hAnsi="Times New Roman"/>
          <w:sz w:val="20"/>
          <w:szCs w:val="20"/>
          <w:lang w:eastAsia="ru-RU"/>
        </w:rPr>
        <w:t>Кухня – 1. Кухня оборудована современным технологическим оборудованием в соответствии с требованиями СанПин</w:t>
      </w:r>
    </w:p>
    <w:p w:rsidR="00250F9E" w:rsidRDefault="00250F9E"/>
    <w:sectPr w:rsidR="00250F9E" w:rsidSect="0025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4114"/>
    <w:multiLevelType w:val="multilevel"/>
    <w:tmpl w:val="990A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A1"/>
    <w:rsid w:val="0000524D"/>
    <w:rsid w:val="00250F9E"/>
    <w:rsid w:val="00584DA1"/>
    <w:rsid w:val="00F3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304Каб№1</dc:creator>
  <cp:lastModifiedBy>user</cp:lastModifiedBy>
  <cp:revision>2</cp:revision>
  <dcterms:created xsi:type="dcterms:W3CDTF">2021-11-03T11:20:00Z</dcterms:created>
  <dcterms:modified xsi:type="dcterms:W3CDTF">2021-11-03T11:20:00Z</dcterms:modified>
</cp:coreProperties>
</file>